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B" w:rsidRDefault="003F19CB" w:rsidP="003F19CB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F19CB" w:rsidRDefault="003F19CB" w:rsidP="003F19C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</w:t>
      </w:r>
    </w:p>
    <w:p w:rsidR="003F19CB" w:rsidRDefault="003F19CB" w:rsidP="003F19C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F19CB" w:rsidRDefault="003F19CB" w:rsidP="001D1BA6">
      <w:pPr>
        <w:spacing w:after="0" w:line="240" w:lineRule="auto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УСТЬ-ДЖЕГУТИНСКОГО МУНИЦИПАЛЬНОГО РАЙОНА</w:t>
      </w:r>
    </w:p>
    <w:p w:rsidR="003F19CB" w:rsidRDefault="003F19CB" w:rsidP="003F19CB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19CB" w:rsidRDefault="003F19CB" w:rsidP="003F19CB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9CB" w:rsidRDefault="003F19CB" w:rsidP="003F19C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сть-Джегута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21.12.2017 № 947 «Об утверждении муниципальной программы «Горячее питание школьников в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на 2018-2020 годы» 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9CB" w:rsidRDefault="003F19CB" w:rsidP="003F19CB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 </w:t>
      </w:r>
      <w:r>
        <w:rPr>
          <w:color w:val="000000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3F19CB" w:rsidRPr="001D1BA6" w:rsidRDefault="003F19CB" w:rsidP="001D1B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90D49" w:rsidRDefault="00990D49" w:rsidP="0099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постановление администрации Усть-Джегутинского муниципального района от 21.12.2017 №947 «Об утверждении муниципальной программы «Горячее питание школьников в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2018-2020 годы»  следующие изменения:</w:t>
      </w:r>
    </w:p>
    <w:p w:rsidR="00990D49" w:rsidRDefault="00990D49" w:rsidP="00990D4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1.1.в </w:t>
      </w:r>
      <w:hyperlink r:id="rId6" w:anchor="block_10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/>
          <w:sz w:val="28"/>
          <w:szCs w:val="28"/>
        </w:rPr>
        <w:t> Программы </w:t>
      </w:r>
      <w:hyperlink r:id="rId7" w:anchor="block_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/>
          <w:sz w:val="36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p w:rsidR="00990D49" w:rsidRDefault="00990D49" w:rsidP="00990D4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990D49" w:rsidTr="00990D49">
        <w:trPr>
          <w:trHeight w:val="9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Default="009E35F0" w:rsidP="00990D49">
            <w:pPr>
              <w:spacing w:after="0"/>
              <w:ind w:right="-2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90D49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62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>Программы на 2018-2020 годы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–47261,4 тыс. руб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-федеральный бюджет (по согласованию)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11153,0  тыс. рублей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-  не предусмотрено;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2019 год - не предусмотрено;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11153,0 тыс. рублей;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 республиканский бюджет КЧР (по согласованию)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10533,9</w:t>
            </w:r>
            <w:r w:rsidRPr="00066D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– 4101,5 тыс. рублей;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2019год – 3351,2  тыс. рублей;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3081,2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-бюджет Усть-Джегутинского  муниципального </w:t>
            </w:r>
            <w:r w:rsidRPr="00066D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района- 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25574,5 тыс. руб.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– 10153,5 тыс. рублей;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2019 год – 9860,5 тыс. рублей;</w:t>
            </w:r>
          </w:p>
          <w:p w:rsidR="00990D49" w:rsidRDefault="00990D49" w:rsidP="009E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5560,5 тыс. рублей</w:t>
            </w:r>
            <w:proofErr w:type="gramStart"/>
            <w:r w:rsidRPr="0048623F">
              <w:rPr>
                <w:rFonts w:ascii="Times New Roman" w:hAnsi="Times New Roman"/>
                <w:sz w:val="28"/>
                <w:szCs w:val="28"/>
              </w:rPr>
              <w:t>.</w:t>
            </w:r>
            <w:r w:rsidR="009E35F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990D49" w:rsidRDefault="00990D49" w:rsidP="00990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990D49" w:rsidRDefault="00990D49" w:rsidP="00990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1.2.абзац 1 пункта 5 «Финансовое обеспечение и источники финансирования Программы» изложить в следующей редакции: 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48623F">
        <w:rPr>
          <w:rFonts w:ascii="Times New Roman" w:hAnsi="Times New Roman"/>
          <w:sz w:val="28"/>
          <w:szCs w:val="28"/>
        </w:rPr>
        <w:t xml:space="preserve">Общий объем финансирования мероприятий </w:t>
      </w:r>
      <w:r w:rsidRPr="00066D16">
        <w:rPr>
          <w:rFonts w:ascii="Times New Roman" w:hAnsi="Times New Roman"/>
          <w:sz w:val="28"/>
          <w:szCs w:val="28"/>
        </w:rPr>
        <w:t>Программы на 2018-2020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D16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66D16">
        <w:rPr>
          <w:rFonts w:ascii="Times New Roman" w:hAnsi="Times New Roman"/>
          <w:b/>
          <w:sz w:val="28"/>
          <w:szCs w:val="28"/>
        </w:rPr>
        <w:t>472</w:t>
      </w:r>
      <w:r w:rsidR="009D4589">
        <w:rPr>
          <w:rFonts w:ascii="Times New Roman" w:hAnsi="Times New Roman"/>
          <w:b/>
          <w:sz w:val="28"/>
          <w:szCs w:val="28"/>
        </w:rPr>
        <w:t>61,7</w:t>
      </w:r>
      <w:r w:rsidRPr="00066D16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</w:t>
      </w:r>
      <w:r w:rsidRPr="00066D16">
        <w:rPr>
          <w:rFonts w:ascii="Times New Roman" w:hAnsi="Times New Roman"/>
          <w:sz w:val="28"/>
          <w:szCs w:val="28"/>
        </w:rPr>
        <w:t>в том числе: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 xml:space="preserve">-федеральный бюджет (по согласованию) </w:t>
      </w:r>
    </w:p>
    <w:p w:rsidR="00990D49" w:rsidRPr="00066D16" w:rsidRDefault="00990D49" w:rsidP="00990D49">
      <w:pPr>
        <w:spacing w:after="0"/>
        <w:rPr>
          <w:rFonts w:ascii="Times New Roman" w:hAnsi="Times New Roman"/>
          <w:b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11153,0  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-  не предусмотрено;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 год - не предусмотрено;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11153,0 тыс. рублей;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 xml:space="preserve">- республиканский бюджет КЧР (по согласованию) </w:t>
      </w:r>
    </w:p>
    <w:p w:rsidR="00990D49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1053</w:t>
      </w:r>
      <w:r w:rsidR="009D4589">
        <w:rPr>
          <w:rFonts w:ascii="Times New Roman" w:hAnsi="Times New Roman"/>
          <w:b/>
          <w:sz w:val="28"/>
          <w:szCs w:val="28"/>
        </w:rPr>
        <w:t>4</w:t>
      </w:r>
      <w:r w:rsidRPr="00066D16">
        <w:rPr>
          <w:rFonts w:ascii="Times New Roman" w:hAnsi="Times New Roman"/>
          <w:b/>
          <w:sz w:val="28"/>
          <w:szCs w:val="28"/>
        </w:rPr>
        <w:t>,</w:t>
      </w:r>
      <w:r w:rsidR="009D4589">
        <w:rPr>
          <w:rFonts w:ascii="Times New Roman" w:hAnsi="Times New Roman"/>
          <w:b/>
          <w:sz w:val="28"/>
          <w:szCs w:val="28"/>
        </w:rPr>
        <w:t>2</w:t>
      </w:r>
      <w:r w:rsidRPr="00066D1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66D16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– 4101,5 тыс. рублей;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2019год – 3351,</w:t>
      </w:r>
      <w:r w:rsidR="009E35F0">
        <w:rPr>
          <w:rFonts w:ascii="Times New Roman" w:hAnsi="Times New Roman"/>
          <w:sz w:val="28"/>
          <w:szCs w:val="28"/>
        </w:rPr>
        <w:t>5</w:t>
      </w:r>
      <w:r w:rsidRPr="00066D16">
        <w:rPr>
          <w:rFonts w:ascii="Times New Roman" w:hAnsi="Times New Roman"/>
          <w:sz w:val="28"/>
          <w:szCs w:val="28"/>
        </w:rPr>
        <w:t xml:space="preserve">  тыс. рублей; 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3081,2 тыс. рублей</w:t>
      </w:r>
      <w:r>
        <w:rPr>
          <w:rFonts w:ascii="Times New Roman" w:hAnsi="Times New Roman"/>
          <w:sz w:val="28"/>
          <w:szCs w:val="28"/>
        </w:rPr>
        <w:t>;</w:t>
      </w:r>
      <w:r w:rsidRPr="00066D16">
        <w:rPr>
          <w:rFonts w:ascii="Times New Roman" w:hAnsi="Times New Roman"/>
          <w:sz w:val="28"/>
          <w:szCs w:val="28"/>
        </w:rPr>
        <w:t xml:space="preserve"> </w:t>
      </w:r>
    </w:p>
    <w:p w:rsidR="00990D49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-бюджет Усть-Джегутинского  муниципального района</w:t>
      </w:r>
    </w:p>
    <w:p w:rsidR="00990D49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25574,5 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– 10153,5 тыс. рублей;</w:t>
      </w:r>
    </w:p>
    <w:p w:rsidR="00990D49" w:rsidRPr="00066D16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 год – 9860,5 тыс. рублей;</w:t>
      </w:r>
    </w:p>
    <w:p w:rsidR="00990D49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5560,5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3F19CB" w:rsidRDefault="003F19CB" w:rsidP="003F1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8 «Обоснование необходимых финансовых ресурсов на реализацию муниципальной программы» изложить в следующей редакции: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7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134"/>
        <w:gridCol w:w="709"/>
        <w:gridCol w:w="1276"/>
        <w:gridCol w:w="1559"/>
        <w:gridCol w:w="1417"/>
        <w:gridCol w:w="1950"/>
      </w:tblGrid>
      <w:tr w:rsidR="00990D49" w:rsidRPr="003F19CB" w:rsidTr="00990D49">
        <w:trPr>
          <w:gridAfter w:val="1"/>
          <w:wAfter w:w="1950" w:type="dxa"/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90D49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Объем финансирования  по годам,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49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4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90D49" w:rsidRPr="003F19CB" w:rsidTr="00990D49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D49" w:rsidRPr="0012148D" w:rsidTr="001F5B90">
        <w:trPr>
          <w:gridAfter w:val="1"/>
          <w:wAfter w:w="1950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«Горячее питание школьников  в </w:t>
            </w:r>
            <w:proofErr w:type="spellStart"/>
            <w:r w:rsidRPr="003F19CB">
              <w:rPr>
                <w:rFonts w:ascii="Times New Roman" w:hAnsi="Times New Roman"/>
                <w:sz w:val="22"/>
                <w:szCs w:val="22"/>
              </w:rPr>
              <w:t>Усть-Джегутинском</w:t>
            </w:r>
            <w:proofErr w:type="spellEnd"/>
            <w:r w:rsidRPr="003F19CB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14255,0</w:t>
            </w: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12148D" w:rsidRDefault="009E35F0" w:rsidP="009E35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0F06F6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19794,7</w:t>
            </w:r>
          </w:p>
        </w:tc>
      </w:tr>
      <w:tr w:rsidR="00474C96" w:rsidRPr="0012148D" w:rsidTr="009D4589">
        <w:trPr>
          <w:gridAfter w:val="1"/>
          <w:wAfter w:w="1950" w:type="dxa"/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6C2483">
              <w:rPr>
                <w:rFonts w:ascii="Times New Roman" w:hAnsi="Times New Roman"/>
                <w:sz w:val="22"/>
                <w:szCs w:val="22"/>
              </w:rPr>
              <w:t>1.</w:t>
            </w:r>
            <w:r w:rsidR="006C2483" w:rsidRPr="006C248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96" w:rsidRPr="00F30B2B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</w:p>
          <w:p w:rsidR="00474C96" w:rsidRPr="00F30B2B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горячего </w:t>
            </w:r>
          </w:p>
          <w:p w:rsidR="00474C96" w:rsidRPr="003F19CB" w:rsidRDefault="00474C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питания учащихся </w:t>
            </w:r>
            <w:r w:rsidRPr="00F30B2B">
              <w:rPr>
                <w:rFonts w:ascii="Times New Roman" w:hAnsi="Times New Roman"/>
                <w:sz w:val="22"/>
                <w:szCs w:val="22"/>
              </w:rPr>
              <w:lastRenderedPageBreak/>
              <w:t>в школьных столовых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1483" w:rsidRDefault="00474C96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A4085F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A4085F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990D49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11153,0</w:t>
            </w:r>
          </w:p>
        </w:tc>
      </w:tr>
      <w:tr w:rsidR="00A4085F" w:rsidRPr="0012148D" w:rsidTr="001F5B90">
        <w:trPr>
          <w:gridAfter w:val="1"/>
          <w:wAfter w:w="195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3F19CB" w:rsidRDefault="00A408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F30B2B" w:rsidRDefault="00A408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3F19CB" w:rsidRDefault="00A408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6A1483" w:rsidRDefault="00A4085F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E77544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4101,5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357E05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3351,5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891F4A" w:rsidP="009E35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308</w:t>
            </w:r>
            <w:r w:rsidR="009E35F0" w:rsidRPr="008B30F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</w:tr>
      <w:tr w:rsidR="00474C96" w:rsidRPr="0012148D" w:rsidTr="001F5B90">
        <w:trPr>
          <w:gridAfter w:val="1"/>
          <w:wAfter w:w="1950" w:type="dxa"/>
          <w:trHeight w:val="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F30B2B" w:rsidRDefault="00474C9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1483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C" w:rsidRPr="008B30F6" w:rsidRDefault="00F529DC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9DC" w:rsidRPr="008B30F6" w:rsidRDefault="00F529DC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9982,0</w:t>
            </w:r>
          </w:p>
          <w:p w:rsidR="001653F4" w:rsidRPr="008B30F6" w:rsidRDefault="001653F4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F34A51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9154,8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B1" w:rsidRPr="008B30F6" w:rsidRDefault="008B30F6" w:rsidP="009D45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4958,2</w:t>
            </w:r>
          </w:p>
        </w:tc>
      </w:tr>
      <w:tr w:rsidR="00312E61" w:rsidRPr="0012148D" w:rsidTr="001F5B90">
        <w:trPr>
          <w:gridAfter w:val="1"/>
          <w:wAfter w:w="1950" w:type="dxa"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2068,8</w:t>
            </w:r>
          </w:p>
        </w:tc>
      </w:tr>
      <w:tr w:rsidR="00312E61" w:rsidRPr="0012148D" w:rsidTr="001F5B90">
        <w:trPr>
          <w:gridAfter w:val="1"/>
          <w:wAfter w:w="1950" w:type="dxa"/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705,4</w:t>
            </w:r>
          </w:p>
        </w:tc>
      </w:tr>
      <w:tr w:rsidR="00312E61" w:rsidRPr="0012148D" w:rsidTr="001F5B90">
        <w:trPr>
          <w:gridAfter w:val="1"/>
          <w:wAfter w:w="195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899,7</w:t>
            </w:r>
          </w:p>
        </w:tc>
      </w:tr>
      <w:tr w:rsidR="00312E61" w:rsidRPr="0012148D" w:rsidTr="001F5B90">
        <w:trPr>
          <w:gridAfter w:val="1"/>
          <w:wAfter w:w="1950" w:type="dxa"/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1644,1</w:t>
            </w:r>
          </w:p>
        </w:tc>
      </w:tr>
      <w:tr w:rsidR="00312E61" w:rsidRPr="0012148D" w:rsidTr="001F5B90">
        <w:trPr>
          <w:gridAfter w:val="1"/>
          <w:wAfter w:w="195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1339,5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697,8</w:t>
            </w:r>
          </w:p>
        </w:tc>
      </w:tr>
      <w:tr w:rsidR="00312E61" w:rsidRPr="0012148D" w:rsidTr="001F5B90">
        <w:trPr>
          <w:gridAfter w:val="1"/>
          <w:wAfter w:w="1950" w:type="dxa"/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671,1</w:t>
            </w:r>
          </w:p>
        </w:tc>
      </w:tr>
      <w:tr w:rsidR="00312E61" w:rsidRPr="0012148D" w:rsidTr="001F5B90">
        <w:trPr>
          <w:gridAfter w:val="1"/>
          <w:wAfter w:w="195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8B30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</w:t>
            </w:r>
            <w:r w:rsidR="008B30F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12E61" w:rsidRPr="0012148D" w:rsidTr="001F5B90">
        <w:trPr>
          <w:gridAfter w:val="1"/>
          <w:wAfter w:w="195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231,0</w:t>
            </w:r>
          </w:p>
        </w:tc>
      </w:tr>
      <w:tr w:rsidR="00F13B33" w:rsidRPr="0012148D" w:rsidTr="001F5B90">
        <w:trPr>
          <w:gridAfter w:val="1"/>
          <w:wAfter w:w="1950" w:type="dxa"/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1905,2</w:t>
            </w:r>
          </w:p>
        </w:tc>
      </w:tr>
      <w:tr w:rsidR="00312E61" w:rsidRPr="0012148D" w:rsidTr="001F5B90">
        <w:trPr>
          <w:gridAfter w:val="1"/>
          <w:wAfter w:w="195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462,6</w:t>
            </w:r>
          </w:p>
        </w:tc>
      </w:tr>
      <w:tr w:rsidR="00312E61" w:rsidRPr="0012148D" w:rsidTr="001F5B90">
        <w:trPr>
          <w:gridAfter w:val="1"/>
          <w:wAfter w:w="195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1397,1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728,9</w:t>
            </w:r>
          </w:p>
        </w:tc>
      </w:tr>
      <w:tr w:rsidR="00F13B33" w:rsidRPr="0012148D" w:rsidTr="001F5B90">
        <w:trPr>
          <w:gridAfter w:val="1"/>
          <w:wAfter w:w="1950" w:type="dxa"/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ОШ №5</w:t>
            </w:r>
          </w:p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523,5</w:t>
            </w:r>
          </w:p>
        </w:tc>
      </w:tr>
      <w:tr w:rsidR="00312E61" w:rsidRPr="0012148D" w:rsidTr="001F5B90">
        <w:trPr>
          <w:gridAfter w:val="1"/>
          <w:wAfter w:w="195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137,2</w:t>
            </w:r>
          </w:p>
        </w:tc>
      </w:tr>
      <w:tr w:rsidR="00312E61" w:rsidRPr="0012148D" w:rsidTr="001F5B90">
        <w:trPr>
          <w:gridAfter w:val="1"/>
          <w:wAfter w:w="195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244,0</w:t>
            </w:r>
          </w:p>
        </w:tc>
      </w:tr>
      <w:tr w:rsidR="00F13B33" w:rsidRPr="0012148D" w:rsidTr="001F5B90">
        <w:trPr>
          <w:gridAfter w:val="1"/>
          <w:wAfter w:w="1950" w:type="dxa"/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719,2</w:t>
            </w:r>
          </w:p>
        </w:tc>
      </w:tr>
      <w:tr w:rsidR="00312E61" w:rsidRPr="0012148D" w:rsidTr="001F5B90">
        <w:trPr>
          <w:gridAfter w:val="1"/>
          <w:wAfter w:w="195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225,2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5414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432,1</w:t>
            </w:r>
          </w:p>
        </w:tc>
      </w:tr>
      <w:tr w:rsidR="006A1483" w:rsidRPr="0012148D" w:rsidTr="001F5B90">
        <w:trPr>
          <w:gridAfter w:val="1"/>
          <w:wAfter w:w="1950" w:type="dxa"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739,6</w:t>
            </w:r>
          </w:p>
        </w:tc>
      </w:tr>
      <w:tr w:rsidR="00312E61" w:rsidRPr="0012148D" w:rsidTr="001F5B90">
        <w:trPr>
          <w:gridAfter w:val="1"/>
          <w:wAfter w:w="195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237,8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</w:tr>
      <w:tr w:rsidR="006A1483" w:rsidRPr="0012148D" w:rsidTr="001F5B90">
        <w:trPr>
          <w:gridAfter w:val="1"/>
          <w:wAfter w:w="195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ажное»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476,4</w:t>
            </w:r>
          </w:p>
        </w:tc>
      </w:tr>
      <w:tr w:rsidR="00312E61" w:rsidRPr="0012148D" w:rsidTr="001F5B90">
        <w:trPr>
          <w:gridAfter w:val="1"/>
          <w:wAfter w:w="195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B30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106,3</w:t>
            </w:r>
          </w:p>
        </w:tc>
      </w:tr>
      <w:tr w:rsidR="00312E61" w:rsidRPr="0012148D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B7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Pr="006A14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180,3</w:t>
            </w:r>
          </w:p>
        </w:tc>
      </w:tr>
      <w:tr w:rsidR="006A1483" w:rsidRPr="0012148D" w:rsidTr="001F5B90">
        <w:trPr>
          <w:gridAfter w:val="1"/>
          <w:wAfter w:w="1950" w:type="dxa"/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ары-Тюз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621,1</w:t>
            </w:r>
          </w:p>
          <w:p w:rsidR="00750FB7" w:rsidRPr="0012148D" w:rsidRDefault="00750FB7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E61" w:rsidRPr="0012148D" w:rsidTr="001F5B90">
        <w:trPr>
          <w:gridAfter w:val="1"/>
          <w:wAfter w:w="195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156,2</w:t>
            </w:r>
          </w:p>
        </w:tc>
      </w:tr>
      <w:tr w:rsidR="00312E61" w:rsidRPr="0012148D" w:rsidTr="001F5B90">
        <w:trPr>
          <w:gridAfter w:val="1"/>
          <w:wAfter w:w="195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226,2</w:t>
            </w:r>
          </w:p>
        </w:tc>
      </w:tr>
      <w:tr w:rsidR="006A1483" w:rsidRPr="0012148D" w:rsidTr="001F5B90">
        <w:trPr>
          <w:gridAfter w:val="1"/>
          <w:wAfter w:w="1950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367,1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135,0</w:t>
            </w:r>
          </w:p>
          <w:p w:rsidR="00312E61" w:rsidRPr="0012148D" w:rsidRDefault="00312E6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116,1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232,4</w:t>
            </w:r>
          </w:p>
        </w:tc>
      </w:tr>
      <w:tr w:rsidR="006A1483" w:rsidRPr="0012148D" w:rsidTr="001F5B90">
        <w:trPr>
          <w:gridAfter w:val="1"/>
          <w:wAfter w:w="1950" w:type="dxa"/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624,6</w:t>
            </w:r>
          </w:p>
        </w:tc>
      </w:tr>
      <w:tr w:rsidR="00312E61" w:rsidRPr="0012148D" w:rsidTr="001F5B90">
        <w:trPr>
          <w:gridAfter w:val="1"/>
          <w:wAfter w:w="195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175,3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312,2</w:t>
            </w:r>
          </w:p>
        </w:tc>
      </w:tr>
      <w:tr w:rsidR="006A1483" w:rsidRPr="0012148D" w:rsidTr="001F5B90">
        <w:trPr>
          <w:gridAfter w:val="1"/>
          <w:wAfter w:w="1950" w:type="dxa"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145,7</w:t>
            </w:r>
          </w:p>
        </w:tc>
      </w:tr>
      <w:tr w:rsidR="00312E61" w:rsidRPr="0012148D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D60E52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47,6</w:t>
            </w:r>
          </w:p>
        </w:tc>
      </w:tr>
      <w:tr w:rsidR="006A1483" w:rsidRPr="0012148D" w:rsidTr="001F5B90">
        <w:trPr>
          <w:gridAfter w:val="1"/>
          <w:wAfter w:w="1950" w:type="dxa"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87,3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</w:tr>
      <w:tr w:rsidR="00312E61" w:rsidRPr="0012148D" w:rsidTr="001F5B90">
        <w:trPr>
          <w:gridAfter w:val="1"/>
          <w:wAfter w:w="1950" w:type="dxa"/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51,6</w:t>
            </w:r>
          </w:p>
        </w:tc>
      </w:tr>
      <w:tr w:rsidR="006A1483" w:rsidRPr="0012148D" w:rsidTr="001F5B90">
        <w:trPr>
          <w:gridAfter w:val="1"/>
          <w:wAfter w:w="1950" w:type="dxa"/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260,5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73,2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101,3</w:t>
            </w:r>
          </w:p>
        </w:tc>
      </w:tr>
      <w:tr w:rsidR="006A1483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</w:p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193,3</w:t>
            </w:r>
          </w:p>
        </w:tc>
      </w:tr>
      <w:tr w:rsidR="00312E61" w:rsidRPr="0012148D" w:rsidTr="001F5B90">
        <w:trPr>
          <w:gridAfter w:val="1"/>
          <w:wAfter w:w="195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B30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312E61" w:rsidRPr="0012148D" w:rsidTr="001F5B90">
        <w:trPr>
          <w:gridAfter w:val="1"/>
          <w:wAfter w:w="1950" w:type="dxa"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118,1</w:t>
            </w:r>
          </w:p>
        </w:tc>
      </w:tr>
      <w:tr w:rsidR="006A1483" w:rsidRPr="0012148D" w:rsidTr="001F5B90">
        <w:trPr>
          <w:gridAfter w:val="1"/>
          <w:wAfter w:w="1950" w:type="dxa"/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105,5</w:t>
            </w:r>
          </w:p>
        </w:tc>
      </w:tr>
      <w:tr w:rsidR="006A1483" w:rsidRPr="0012148D" w:rsidTr="001F5B90">
        <w:trPr>
          <w:gridAfter w:val="1"/>
          <w:wAfter w:w="1950" w:type="dxa"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Default="006A14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6A1483" w:rsidRPr="0012148D" w:rsidTr="001F5B90">
        <w:trPr>
          <w:gridAfter w:val="1"/>
          <w:wAfter w:w="195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Default="006A14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</w:tr>
      <w:tr w:rsidR="006C2483" w:rsidRPr="003F19CB" w:rsidTr="006C2483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EF4989">
            <w:pPr>
              <w:rPr>
                <w:rFonts w:ascii="Times New Roman" w:hAnsi="Times New Roman"/>
                <w:sz w:val="22"/>
                <w:szCs w:val="22"/>
              </w:rPr>
            </w:pPr>
            <w:r w:rsidRPr="006C2483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F30B2B" w:rsidRDefault="006C2483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r w:rsidRPr="00F30B2B"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6C2483" w:rsidRPr="00271EC0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  <w:r w:rsidRPr="00271EC0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 w:rsidP="006C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2018-2020</w:t>
            </w:r>
          </w:p>
          <w:p w:rsidR="006C2483" w:rsidRPr="006F5822" w:rsidRDefault="006C2483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205,6</w:t>
            </w:r>
          </w:p>
        </w:tc>
      </w:tr>
      <w:tr w:rsidR="006C2483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246E3C" w:rsidRDefault="006C2483" w:rsidP="00EF49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F30B2B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AE65DC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21,1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</w:tr>
      <w:tr w:rsidR="001F5B90" w:rsidRPr="003F19CB" w:rsidTr="009E35F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ажное»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</w:tr>
      <w:tr w:rsidR="001F5B90" w:rsidRPr="003F19CB" w:rsidTr="009E35F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ары-Тюз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</w:tr>
      <w:tr w:rsidR="006C2483" w:rsidRPr="0012148D" w:rsidTr="001F5B90">
        <w:trPr>
          <w:gridAfter w:val="1"/>
          <w:wAfter w:w="1950" w:type="dxa"/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6C2483" w:rsidRPr="003F19CB" w:rsidRDefault="006C2483" w:rsidP="00012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F30B2B" w:rsidRDefault="006C2483" w:rsidP="00AA18A2">
            <w:pPr>
              <w:rPr>
                <w:rFonts w:ascii="Times New Roman" w:hAnsi="Times New Roman"/>
                <w:color w:val="000000" w:themeColor="text1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льготного питания учащихся в школьных столовых </w:t>
            </w:r>
            <w:r w:rsidRPr="00F30B2B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83" w:rsidRPr="001F5B90" w:rsidRDefault="006C2483" w:rsidP="002928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302031" w:rsidRDefault="006C2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Default="006C2483">
            <w:pPr>
              <w:rPr>
                <w:rFonts w:ascii="Times New Roman" w:hAnsi="Times New Roman"/>
                <w:b/>
              </w:rPr>
            </w:pPr>
          </w:p>
        </w:tc>
      </w:tr>
      <w:tr w:rsidR="006C2483" w:rsidRPr="0012148D" w:rsidTr="001F5B90">
        <w:trPr>
          <w:gridAfter w:val="1"/>
          <w:wAfter w:w="1950" w:type="dxa"/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F30B2B" w:rsidRDefault="006C2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3" w:rsidRPr="00302031" w:rsidRDefault="006C2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302031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031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48D">
              <w:rPr>
                <w:rFonts w:ascii="Times New Roman" w:hAnsi="Times New Roman"/>
                <w:b/>
                <w:sz w:val="22"/>
                <w:szCs w:val="22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48D">
              <w:rPr>
                <w:rFonts w:ascii="Times New Roman" w:hAnsi="Times New Roman"/>
                <w:b/>
                <w:sz w:val="22"/>
                <w:szCs w:val="22"/>
              </w:rPr>
              <w:t>390,7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229,3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3F19CB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ары-Тюз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</w:tr>
      <w:tr w:rsidR="006A1483" w:rsidRPr="003F19CB" w:rsidTr="001F5B90">
        <w:trPr>
          <w:gridAfter w:val="1"/>
          <w:wAfter w:w="1950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3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6A1483" w:rsidRPr="00F30B2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Улучшение материально-технического состояния пищеблоков и столовых </w:t>
            </w:r>
            <w:r w:rsidRPr="00F30B2B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3" w:rsidRPr="00F30B2B" w:rsidRDefault="006A1483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6A1483" w:rsidRPr="00F30B2B" w:rsidRDefault="006A1483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F30B2B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8D6AF6" w:rsidRDefault="006A1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8D6AF6" w:rsidRDefault="006A1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8D6AF6" w:rsidRDefault="001616B1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147,4</w:t>
            </w:r>
          </w:p>
        </w:tc>
      </w:tr>
      <w:tr w:rsidR="001F5B90" w:rsidRPr="003F19CB" w:rsidTr="001F5B90">
        <w:trPr>
          <w:gridAfter w:val="1"/>
          <w:wAfter w:w="1950" w:type="dxa"/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Pr="003F19CB" w:rsidRDefault="001F5B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 w:rsidP="006F582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246E3C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1F5B90" w:rsidRPr="003F19CB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</w:tr>
      <w:tr w:rsidR="001F5B90" w:rsidRPr="003F19CB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ары-Тюз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F5B90" w:rsidRPr="003F19CB" w:rsidTr="001F5B90">
        <w:trPr>
          <w:gridAfter w:val="1"/>
          <w:wAfter w:w="1950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3F19CB" w:rsidRDefault="001F5B90" w:rsidP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F19C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9E35F0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Проведение конкурса на лучшую школьную столовую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2018-2020</w:t>
            </w:r>
          </w:p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</w:tr>
      <w:tr w:rsidR="001F5B90" w:rsidRPr="003F19CB" w:rsidTr="001F5B90">
        <w:trPr>
          <w:gridAfter w:val="1"/>
          <w:wAfter w:w="1950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30B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Направление специалистов школьного питания на курсы повышения </w:t>
            </w: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квалификации</w:t>
            </w: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  <w:tr w:rsidR="001F5B90" w:rsidRPr="003F19CB" w:rsidTr="001F5B90">
        <w:trPr>
          <w:gridAfter w:val="1"/>
          <w:wAfter w:w="1950" w:type="dxa"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B90" w:rsidRPr="00F30B2B" w:rsidRDefault="001F5B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  <w:p w:rsidR="001F5B90" w:rsidRPr="00F30B2B" w:rsidRDefault="001F5B90" w:rsidP="00271E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B90" w:rsidRPr="003F19CB" w:rsidTr="009E35F0">
        <w:trPr>
          <w:gridAfter w:val="1"/>
          <w:wAfter w:w="1950" w:type="dxa"/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Pr="00F30B2B" w:rsidRDefault="001F5B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271EC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F30B2B" w:rsidRDefault="001F5B90" w:rsidP="009E35F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9E35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9D4589" w:rsidRDefault="009D4589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6427FB" w:rsidRDefault="006427FB" w:rsidP="0064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Приложение 2 муниципальной программы  «Горячее питание школьников в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2018-2020 годы»  изложить в следующей редакции согласно приложению</w:t>
      </w:r>
      <w:r w:rsidR="00F80F0A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F80F0A" w:rsidRDefault="00F80F0A" w:rsidP="0064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Приложение 4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 «Горячее питание школьников в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2018-2020 годы»  изложить в следующей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.</w:t>
      </w:r>
    </w:p>
    <w:p w:rsidR="003F19CB" w:rsidRDefault="00F80F0A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9CB">
        <w:rPr>
          <w:rFonts w:ascii="Times New Roman" w:hAnsi="Times New Roman"/>
          <w:sz w:val="28"/>
          <w:szCs w:val="28"/>
        </w:rPr>
        <w:t xml:space="preserve">.Финансовому управлению администрации </w:t>
      </w:r>
      <w:proofErr w:type="spellStart"/>
      <w:r w:rsidR="003F19CB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="003F19CB">
        <w:rPr>
          <w:rFonts w:ascii="Times New Roman" w:hAnsi="Times New Roman"/>
          <w:sz w:val="28"/>
          <w:szCs w:val="28"/>
        </w:rPr>
        <w:t xml:space="preserve"> муниципального района учесть данные изменения при исполнении бюджета 2020 года.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9CB">
        <w:rPr>
          <w:rFonts w:ascii="Times New Roman" w:hAnsi="Times New Roman"/>
          <w:sz w:val="28"/>
          <w:szCs w:val="28"/>
        </w:rPr>
        <w:t>.Опубликовать настоящее постановление в газете «</w:t>
      </w:r>
      <w:proofErr w:type="spellStart"/>
      <w:r w:rsidR="003F19CB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3F19CB">
        <w:rPr>
          <w:rFonts w:ascii="Times New Roman" w:hAnsi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9CB">
        <w:rPr>
          <w:rFonts w:ascii="Times New Roman" w:hAnsi="Times New Roman"/>
          <w:sz w:val="28"/>
          <w:szCs w:val="28"/>
        </w:rPr>
        <w:t>.</w:t>
      </w:r>
      <w:proofErr w:type="gramStart"/>
      <w:r w:rsidR="003F19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19C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 района  в сети  Интернет </w:t>
      </w:r>
      <w:hyperlink r:id="rId8" w:history="1">
        <w:r w:rsidR="003F19CB">
          <w:rPr>
            <w:rStyle w:val="a3"/>
            <w:szCs w:val="28"/>
          </w:rPr>
          <w:t>www.udmunicipal.ru</w:t>
        </w:r>
      </w:hyperlink>
      <w:r w:rsidR="003F19CB">
        <w:rPr>
          <w:rFonts w:ascii="Times New Roman" w:hAnsi="Times New Roman"/>
          <w:sz w:val="28"/>
          <w:szCs w:val="28"/>
        </w:rPr>
        <w:t>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19CB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 (обнародования) в установленном порядке.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19CB">
        <w:rPr>
          <w:rFonts w:ascii="Times New Roman" w:hAnsi="Times New Roman"/>
          <w:sz w:val="28"/>
          <w:szCs w:val="28"/>
        </w:rPr>
        <w:t>.</w:t>
      </w:r>
      <w:proofErr w:type="gramStart"/>
      <w:r w:rsidR="003F19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19C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М.А. </w:t>
      </w:r>
      <w:proofErr w:type="spellStart"/>
      <w:r>
        <w:rPr>
          <w:rFonts w:ascii="Times New Roman" w:hAnsi="Times New Roman"/>
          <w:b/>
          <w:sz w:val="28"/>
          <w:szCs w:val="28"/>
        </w:rPr>
        <w:t>Лайпанов</w:t>
      </w:r>
      <w:proofErr w:type="spellEnd"/>
    </w:p>
    <w:p w:rsidR="003F19CB" w:rsidRDefault="003F19CB" w:rsidP="003F1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9CB" w:rsidRPr="003F19CB" w:rsidRDefault="003F19CB" w:rsidP="003F19CB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 согласован:</w:t>
      </w:r>
    </w:p>
    <w:p w:rsidR="003F19CB" w:rsidRDefault="003F19CB" w:rsidP="003F19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 заместитель  </w:t>
      </w:r>
    </w:p>
    <w:p w:rsidR="003F19CB" w:rsidRDefault="003F19CB" w:rsidP="003F19C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 администрации                                                                     А.А. Семенов</w:t>
      </w:r>
    </w:p>
    <w:p w:rsidR="003F19CB" w:rsidRDefault="003F19CB" w:rsidP="003F19CB">
      <w:pPr>
        <w:spacing w:after="0" w:line="240" w:lineRule="auto"/>
        <w:rPr>
          <w:rFonts w:ascii="Times New Roman" w:hAnsi="Times New Roman"/>
          <w:sz w:val="28"/>
        </w:rPr>
      </w:pPr>
    </w:p>
    <w:p w:rsidR="003F19CB" w:rsidRDefault="003F19CB" w:rsidP="003F19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Главы  администрации                                              Р.Р. </w:t>
      </w:r>
      <w:proofErr w:type="spellStart"/>
      <w:r>
        <w:rPr>
          <w:rFonts w:ascii="Times New Roman" w:hAnsi="Times New Roman"/>
          <w:sz w:val="28"/>
        </w:rPr>
        <w:t>Амучиев</w:t>
      </w:r>
      <w:proofErr w:type="spellEnd"/>
    </w:p>
    <w:p w:rsidR="003F19CB" w:rsidRDefault="003F19CB" w:rsidP="003F19CB">
      <w:pPr>
        <w:pStyle w:val="2"/>
      </w:pPr>
    </w:p>
    <w:p w:rsidR="003F19CB" w:rsidRDefault="003F19CB" w:rsidP="003F19CB">
      <w:pPr>
        <w:pStyle w:val="2"/>
      </w:pPr>
      <w:r>
        <w:t xml:space="preserve">Заместитель Главы администрации                                                </w:t>
      </w:r>
      <w:proofErr w:type="spellStart"/>
      <w:r>
        <w:t>С.Н.Лещенко</w:t>
      </w:r>
      <w:proofErr w:type="spellEnd"/>
    </w:p>
    <w:p w:rsidR="003F19CB" w:rsidRDefault="003F19CB" w:rsidP="003F19CB">
      <w:pPr>
        <w:pStyle w:val="2"/>
      </w:pPr>
    </w:p>
    <w:p w:rsidR="003F19CB" w:rsidRDefault="003F19CB" w:rsidP="003F19CB">
      <w:pPr>
        <w:pStyle w:val="2"/>
      </w:pPr>
      <w:r>
        <w:t>Заместитель  Главы администрации –</w:t>
      </w:r>
    </w:p>
    <w:p w:rsidR="003F19CB" w:rsidRPr="003F19CB" w:rsidRDefault="003F19CB" w:rsidP="003F19CB">
      <w:pPr>
        <w:spacing w:after="0" w:line="240" w:lineRule="auto"/>
        <w:rPr>
          <w:rFonts w:ascii="Times New Roman" w:hAnsi="Times New Roman"/>
        </w:rPr>
      </w:pPr>
      <w:r w:rsidRPr="00717842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К.Б. </w:t>
      </w:r>
      <w:proofErr w:type="spellStart"/>
      <w:r>
        <w:rPr>
          <w:rFonts w:ascii="Times New Roman" w:hAnsi="Times New Roman"/>
          <w:sz w:val="28"/>
          <w:szCs w:val="28"/>
        </w:rPr>
        <w:t>Каппушев</w:t>
      </w:r>
      <w:proofErr w:type="spellEnd"/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правовым вопросам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7842">
        <w:rPr>
          <w:rFonts w:ascii="Times New Roman" w:hAnsi="Times New Roman"/>
          <w:sz w:val="28"/>
          <w:szCs w:val="28"/>
        </w:rPr>
        <w:t xml:space="preserve"> А.Х. </w:t>
      </w:r>
      <w:proofErr w:type="spellStart"/>
      <w:r w:rsidRPr="00717842">
        <w:rPr>
          <w:rFonts w:ascii="Times New Roman" w:hAnsi="Times New Roman"/>
          <w:sz w:val="28"/>
          <w:szCs w:val="28"/>
        </w:rPr>
        <w:t>Байрамуков</w:t>
      </w:r>
      <w:proofErr w:type="spellEnd"/>
    </w:p>
    <w:p w:rsidR="003F19CB" w:rsidRDefault="003F19CB" w:rsidP="003F19CB">
      <w:pPr>
        <w:spacing w:after="0" w:line="240" w:lineRule="auto"/>
        <w:rPr>
          <w:rFonts w:ascii="Times New Roman" w:hAnsi="Times New Roman"/>
          <w:sz w:val="28"/>
        </w:rPr>
      </w:pPr>
    </w:p>
    <w:p w:rsidR="003F19CB" w:rsidRDefault="003F19CB" w:rsidP="003F19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3F19CB" w:rsidRDefault="003F19CB" w:rsidP="003F19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Финансового Управления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Х.А. </w:t>
      </w:r>
      <w:proofErr w:type="spellStart"/>
      <w:r>
        <w:rPr>
          <w:rFonts w:ascii="Times New Roman" w:hAnsi="Times New Roman"/>
          <w:sz w:val="28"/>
        </w:rPr>
        <w:t>Шунгаров</w:t>
      </w:r>
      <w:proofErr w:type="spellEnd"/>
    </w:p>
    <w:p w:rsidR="003F19CB" w:rsidRDefault="003F19CB" w:rsidP="003F19CB">
      <w:pPr>
        <w:pStyle w:val="a7"/>
        <w:rPr>
          <w:bCs w:val="0"/>
        </w:rPr>
      </w:pPr>
      <w:r>
        <w:rPr>
          <w:bCs w:val="0"/>
        </w:rPr>
        <w:t xml:space="preserve">Проект подготовлен:                                                                   </w:t>
      </w:r>
    </w:p>
    <w:p w:rsidR="003F19CB" w:rsidRDefault="003F19CB" w:rsidP="003F19CB">
      <w:pPr>
        <w:pStyle w:val="a7"/>
        <w:rPr>
          <w:bCs w:val="0"/>
        </w:rPr>
      </w:pPr>
    </w:p>
    <w:p w:rsidR="003F19CB" w:rsidRDefault="003F19CB" w:rsidP="003F19CB">
      <w:pPr>
        <w:pStyle w:val="a7"/>
        <w:rPr>
          <w:b w:val="0"/>
          <w:bCs w:val="0"/>
        </w:rPr>
      </w:pPr>
      <w:r>
        <w:rPr>
          <w:b w:val="0"/>
          <w:bCs w:val="0"/>
        </w:rPr>
        <w:t xml:space="preserve">Начальник Управления образования                                              А.Х. </w:t>
      </w:r>
      <w:proofErr w:type="spellStart"/>
      <w:r>
        <w:rPr>
          <w:b w:val="0"/>
          <w:bCs w:val="0"/>
        </w:rPr>
        <w:t>Батчаев</w:t>
      </w:r>
      <w:proofErr w:type="spellEnd"/>
    </w:p>
    <w:p w:rsidR="002E5DAB" w:rsidRDefault="002E5DAB"/>
    <w:p w:rsidR="009D44EC" w:rsidRDefault="009D44EC"/>
    <w:p w:rsidR="009D44EC" w:rsidRDefault="009D44EC" w:rsidP="009D44EC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80F0A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D0356B">
        <w:rPr>
          <w:rFonts w:ascii="Times New Roman" w:hAnsi="Times New Roman"/>
          <w:sz w:val="24"/>
          <w:szCs w:val="24"/>
        </w:rPr>
        <w:t>1</w:t>
      </w:r>
    </w:p>
    <w:p w:rsidR="009D44EC" w:rsidRDefault="009D44EC" w:rsidP="009D44EC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9D44EC" w:rsidRDefault="009D44EC" w:rsidP="009D44E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D44EC" w:rsidRDefault="009D44EC" w:rsidP="009D44E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             2020   №                       </w:t>
      </w:r>
    </w:p>
    <w:p w:rsidR="009D44EC" w:rsidRDefault="009D44EC" w:rsidP="009D44EC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44EC" w:rsidRDefault="009D44EC" w:rsidP="009D44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</w:p>
    <w:p w:rsidR="009D44EC" w:rsidRDefault="009D44EC" w:rsidP="009D4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«Горячее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2018-2020годы»</w:t>
      </w:r>
    </w:p>
    <w:p w:rsidR="009D44EC" w:rsidRDefault="009D44EC" w:rsidP="009D44E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EC" w:rsidRDefault="009D44EC" w:rsidP="009D4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11" w:type="pct"/>
        <w:tblInd w:w="-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466"/>
        <w:gridCol w:w="2427"/>
        <w:gridCol w:w="1074"/>
        <w:gridCol w:w="49"/>
        <w:gridCol w:w="539"/>
        <w:gridCol w:w="405"/>
        <w:gridCol w:w="288"/>
        <w:gridCol w:w="567"/>
        <w:gridCol w:w="567"/>
        <w:gridCol w:w="569"/>
        <w:gridCol w:w="1268"/>
      </w:tblGrid>
      <w:tr w:rsidR="009D44EC" w:rsidTr="009D44EC">
        <w:trPr>
          <w:cantSplit/>
          <w:trHeight w:val="315"/>
          <w:tblHeader/>
        </w:trPr>
        <w:tc>
          <w:tcPr>
            <w:tcW w:w="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Наименование цели (задачи)</w:t>
            </w:r>
          </w:p>
        </w:tc>
        <w:tc>
          <w:tcPr>
            <w:tcW w:w="1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3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Pr="009D44EC" w:rsidRDefault="009D44E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D44EC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 w:rsidRPr="009D44EC">
              <w:rPr>
                <w:rFonts w:ascii="Times New Roman" w:hAnsi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9D44EC">
              <w:rPr>
                <w:rFonts w:ascii="Times New Roman" w:hAnsi="Times New Roman"/>
                <w:sz w:val="20"/>
                <w:szCs w:val="20"/>
              </w:rPr>
              <w:t xml:space="preserve"> к отчетному</w:t>
            </w:r>
          </w:p>
        </w:tc>
      </w:tr>
      <w:tr w:rsidR="009D44EC" w:rsidTr="00E20843">
        <w:trPr>
          <w:cantSplit/>
          <w:trHeight w:val="1655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2016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D44EC" w:rsidRDefault="00E20843" w:rsidP="009D44EC">
            <w:pPr>
              <w:ind w:right="-13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2017год</w:t>
            </w:r>
          </w:p>
        </w:tc>
        <w:tc>
          <w:tcPr>
            <w:tcW w:w="1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2018</w:t>
            </w:r>
          </w:p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2019</w:t>
            </w:r>
          </w:p>
          <w:p w:rsidR="009D44EC" w:rsidRDefault="009D44E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2020</w:t>
            </w:r>
          </w:p>
          <w:p w:rsidR="009D44EC" w:rsidRDefault="009D44E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D44EC" w:rsidTr="009D44EC">
        <w:trPr>
          <w:cantSplit/>
          <w:trHeight w:val="240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D44EC" w:rsidTr="009D44EC">
        <w:trPr>
          <w:cantSplit/>
          <w:trHeight w:val="240"/>
        </w:trPr>
        <w:tc>
          <w:tcPr>
            <w:tcW w:w="440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4EC" w:rsidTr="009D44EC">
        <w:trPr>
          <w:cantSplit/>
          <w:trHeight w:val="67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горячим питанием.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 района, охваченных горячим питанием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9D44EC" w:rsidTr="009D44EC">
        <w:trPr>
          <w:cantSplit/>
          <w:trHeight w:val="24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 охвата обучающихся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</w:rPr>
              <w:t>Доля обучающихся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2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D44EC" w:rsidTr="009D44EC">
        <w:trPr>
          <w:cantSplit/>
          <w:trHeight w:val="24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4EC" w:rsidRDefault="009D44EC" w:rsidP="009D44EC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515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300"/>
        <w:gridCol w:w="2232"/>
        <w:gridCol w:w="919"/>
        <w:gridCol w:w="524"/>
        <w:gridCol w:w="526"/>
        <w:gridCol w:w="526"/>
        <w:gridCol w:w="526"/>
        <w:gridCol w:w="659"/>
        <w:gridCol w:w="1178"/>
      </w:tblGrid>
      <w:tr w:rsidR="009D44EC" w:rsidTr="009D44EC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уровня квалификации специалистов занятых  в сфере школьного питания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4EC" w:rsidRDefault="009D44EC" w:rsidP="009D44E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D44EC" w:rsidRDefault="009D44EC" w:rsidP="009D4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4EC" w:rsidRDefault="009D44EC" w:rsidP="009D44EC">
      <w:pPr>
        <w:ind w:left="-567" w:firstLine="567"/>
      </w:pPr>
    </w:p>
    <w:sectPr w:rsidR="009D44EC" w:rsidSect="003F1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9CB"/>
    <w:rsid w:val="00063CD2"/>
    <w:rsid w:val="000D2628"/>
    <w:rsid w:val="000F06F6"/>
    <w:rsid w:val="0012148D"/>
    <w:rsid w:val="00146F79"/>
    <w:rsid w:val="001616B1"/>
    <w:rsid w:val="001653F4"/>
    <w:rsid w:val="001D1BA6"/>
    <w:rsid w:val="001F5B90"/>
    <w:rsid w:val="002074B6"/>
    <w:rsid w:val="00246E3C"/>
    <w:rsid w:val="00271EC0"/>
    <w:rsid w:val="002E5DAB"/>
    <w:rsid w:val="00302031"/>
    <w:rsid w:val="00312E61"/>
    <w:rsid w:val="00353689"/>
    <w:rsid w:val="00357E05"/>
    <w:rsid w:val="003A36CA"/>
    <w:rsid w:val="003F19CB"/>
    <w:rsid w:val="00422408"/>
    <w:rsid w:val="00443B29"/>
    <w:rsid w:val="00456852"/>
    <w:rsid w:val="00474C96"/>
    <w:rsid w:val="004A6AB7"/>
    <w:rsid w:val="004D1C2E"/>
    <w:rsid w:val="004E795F"/>
    <w:rsid w:val="004F2572"/>
    <w:rsid w:val="006427FB"/>
    <w:rsid w:val="006755DE"/>
    <w:rsid w:val="006A1483"/>
    <w:rsid w:val="006C2483"/>
    <w:rsid w:val="006F5822"/>
    <w:rsid w:val="00750FB7"/>
    <w:rsid w:val="008676DC"/>
    <w:rsid w:val="00891F4A"/>
    <w:rsid w:val="008B30F6"/>
    <w:rsid w:val="008D3EB4"/>
    <w:rsid w:val="008D6AF6"/>
    <w:rsid w:val="00914E12"/>
    <w:rsid w:val="009664DB"/>
    <w:rsid w:val="00990D49"/>
    <w:rsid w:val="009D44EC"/>
    <w:rsid w:val="009D4589"/>
    <w:rsid w:val="009E35F0"/>
    <w:rsid w:val="00A4085F"/>
    <w:rsid w:val="00AE65DC"/>
    <w:rsid w:val="00B945FF"/>
    <w:rsid w:val="00BE498C"/>
    <w:rsid w:val="00CE1BB5"/>
    <w:rsid w:val="00D0356B"/>
    <w:rsid w:val="00D07D73"/>
    <w:rsid w:val="00D60E52"/>
    <w:rsid w:val="00DD6604"/>
    <w:rsid w:val="00E20843"/>
    <w:rsid w:val="00E5414F"/>
    <w:rsid w:val="00E77544"/>
    <w:rsid w:val="00EA5C84"/>
    <w:rsid w:val="00ED0621"/>
    <w:rsid w:val="00F06F05"/>
    <w:rsid w:val="00F13B33"/>
    <w:rsid w:val="00F30B2B"/>
    <w:rsid w:val="00F34A51"/>
    <w:rsid w:val="00F529DC"/>
    <w:rsid w:val="00F57E72"/>
    <w:rsid w:val="00F80F0A"/>
    <w:rsid w:val="00F8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4097-7076-4743-BC99-5B3A00B3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45</cp:revision>
  <cp:lastPrinted>2020-12-21T14:02:00Z</cp:lastPrinted>
  <dcterms:created xsi:type="dcterms:W3CDTF">2020-12-09T10:24:00Z</dcterms:created>
  <dcterms:modified xsi:type="dcterms:W3CDTF">2020-12-22T09:09:00Z</dcterms:modified>
</cp:coreProperties>
</file>