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BDE3" w14:textId="5566D1FF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Приложение </w:t>
      </w:r>
      <w:r w:rsidR="00B4018E">
        <w:rPr>
          <w:rFonts w:ascii="Times New Roman" w:hAnsi="Times New Roman"/>
          <w:b/>
          <w:sz w:val="18"/>
          <w:szCs w:val="18"/>
          <w:lang w:eastAsia="ru-RU"/>
        </w:rPr>
        <w:t>№</w:t>
      </w:r>
      <w:r w:rsidRPr="00E234AF">
        <w:rPr>
          <w:rFonts w:ascii="Times New Roman" w:hAnsi="Times New Roman"/>
          <w:b/>
          <w:sz w:val="18"/>
          <w:szCs w:val="18"/>
          <w:lang w:eastAsia="ru-RU"/>
        </w:rPr>
        <w:t>1</w:t>
      </w:r>
    </w:p>
    <w:p w14:paraId="2962726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к Извещению о </w:t>
      </w:r>
      <w:proofErr w:type="gramStart"/>
      <w:r w:rsidRPr="00E234AF">
        <w:rPr>
          <w:rFonts w:ascii="Times New Roman" w:hAnsi="Times New Roman"/>
          <w:b/>
          <w:sz w:val="18"/>
          <w:szCs w:val="18"/>
          <w:lang w:eastAsia="ru-RU"/>
        </w:rPr>
        <w:t>проведении  аукциона</w:t>
      </w:r>
      <w:proofErr w:type="gramEnd"/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</w:p>
    <w:p w14:paraId="40CB9117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на право на заключения договора</w:t>
      </w:r>
    </w:p>
    <w:p w14:paraId="5C89F79F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аренды земельного участка из категории</w:t>
      </w:r>
    </w:p>
    <w:p w14:paraId="33ED678E" w14:textId="77777777" w:rsidR="00F06542" w:rsidRPr="00E234AF" w:rsidRDefault="00F06542" w:rsidP="00F0654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 xml:space="preserve">земель населенных пунктов, государственная </w:t>
      </w:r>
    </w:p>
    <w:p w14:paraId="35AA6F6E" w14:textId="77777777" w:rsidR="00F06542" w:rsidRPr="00E234AF" w:rsidRDefault="00F06542" w:rsidP="00E234AF">
      <w:pPr>
        <w:spacing w:after="0" w:line="240" w:lineRule="auto"/>
        <w:jc w:val="right"/>
        <w:rPr>
          <w:rFonts w:ascii="Times New Roman" w:eastAsia="Times New Roman" w:hAnsi="Times New Roman"/>
          <w:color w:val="323232"/>
          <w:sz w:val="18"/>
          <w:szCs w:val="18"/>
          <w:lang w:eastAsia="ru-RU"/>
        </w:rPr>
      </w:pPr>
      <w:r w:rsidRPr="00E234AF">
        <w:rPr>
          <w:rFonts w:ascii="Times New Roman" w:hAnsi="Times New Roman"/>
          <w:b/>
          <w:sz w:val="18"/>
          <w:szCs w:val="18"/>
          <w:lang w:eastAsia="ru-RU"/>
        </w:rPr>
        <w:t>собственность на который не разграничена</w:t>
      </w:r>
    </w:p>
    <w:p w14:paraId="6681955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Приложение к постановлению администрации </w:t>
      </w:r>
    </w:p>
    <w:p w14:paraId="144A33C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от 16.10.2015 №999 «Об утверждении административного </w:t>
      </w:r>
    </w:p>
    <w:p w14:paraId="7DB0E34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регламента предоставления муниципальной услуги </w:t>
      </w:r>
    </w:p>
    <w:p w14:paraId="060B3AE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«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Продажа 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>земельных участков, находящихся в</w:t>
      </w:r>
    </w:p>
    <w:p w14:paraId="77DEDD1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муниципальной собственности или государственная</w:t>
      </w:r>
    </w:p>
    <w:p w14:paraId="3BD5D31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собственность на которые не разграничена</w:t>
      </w: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14:paraId="1510EC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 xml:space="preserve">или права на заключение договора аренды </w:t>
      </w:r>
    </w:p>
    <w:p w14:paraId="454468F5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sz w:val="16"/>
          <w:szCs w:val="16"/>
          <w:lang w:eastAsia="ru-RU"/>
        </w:rPr>
      </w:pPr>
      <w:r w:rsidRPr="00A91A3D">
        <w:rPr>
          <w:rFonts w:ascii="Times New Roman" w:eastAsia="Times New Roman" w:hAnsi="Times New Roman"/>
          <w:sz w:val="16"/>
          <w:szCs w:val="16"/>
          <w:lang w:eastAsia="ru-RU"/>
        </w:rPr>
        <w:t>земельного участка на торгах</w:t>
      </w:r>
      <w:r w:rsidRPr="00A91A3D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» </w:t>
      </w:r>
    </w:p>
    <w:p w14:paraId="6C7B55B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52936D92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sz w:val="14"/>
          <w:szCs w:val="20"/>
          <w:lang w:eastAsia="ru-RU"/>
        </w:rPr>
      </w:pPr>
    </w:p>
    <w:p w14:paraId="7CDF670E" w14:textId="77777777" w:rsidR="00F06542" w:rsidRPr="00A91A3D" w:rsidRDefault="00F06542" w:rsidP="00F06542">
      <w:pPr>
        <w:tabs>
          <w:tab w:val="left" w:pos="3686"/>
        </w:tabs>
        <w:spacing w:after="0" w:line="240" w:lineRule="auto"/>
        <w:ind w:left="-426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 на участие в торгах (конкурсе, аукционе)</w:t>
      </w:r>
    </w:p>
    <w:p w14:paraId="21818F4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Главе администрации </w:t>
      </w:r>
    </w:p>
    <w:p w14:paraId="026369B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Усть-Джегутинского </w:t>
      </w:r>
    </w:p>
    <w:p w14:paraId="3ADA9AA5" w14:textId="77777777" w:rsidR="00F06542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муниципального района</w:t>
      </w:r>
    </w:p>
    <w:p w14:paraId="6F6B82A2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>
        <w:rPr>
          <w:rFonts w:ascii="Courier New" w:eastAsia="Times New Roman" w:hAnsi="Courier New" w:cs="Courier New"/>
          <w:sz w:val="18"/>
          <w:szCs w:val="20"/>
          <w:lang w:eastAsia="ru-RU"/>
        </w:rPr>
        <w:t>М.А. Лайпанову</w:t>
      </w:r>
    </w:p>
    <w:p w14:paraId="0A7F77C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(от)__________________________________</w:t>
      </w:r>
    </w:p>
    <w:p w14:paraId="572257D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                _____________________________________</w:t>
      </w:r>
    </w:p>
    <w:p w14:paraId="5B91CC4B" w14:textId="77777777" w:rsidR="00F06542" w:rsidRPr="00A91A3D" w:rsidRDefault="00F06542" w:rsidP="00E23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         _____________________________________</w:t>
      </w:r>
    </w:p>
    <w:p w14:paraId="035741A0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7D4B93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Почтовый  адрес</w:t>
      </w:r>
      <w:proofErr w:type="gramEnd"/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(для юридических лиц</w:t>
      </w:r>
    </w:p>
    <w:p w14:paraId="72C925EF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дополнительно указывается юридический</w:t>
      </w:r>
    </w:p>
    <w:p w14:paraId="29C1325E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адрес) ______________________________</w:t>
      </w:r>
    </w:p>
    <w:p w14:paraId="73B61364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_____________________________________</w:t>
      </w:r>
    </w:p>
    <w:p w14:paraId="2B12DBF7" w14:textId="77777777" w:rsidR="00F06542" w:rsidRPr="00A91A3D" w:rsidRDefault="00F06542" w:rsidP="00F06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A91A3D">
        <w:rPr>
          <w:rFonts w:ascii="Courier New" w:eastAsia="Times New Roman" w:hAnsi="Courier New" w:cs="Courier New"/>
          <w:sz w:val="18"/>
          <w:szCs w:val="20"/>
          <w:lang w:eastAsia="ru-RU"/>
        </w:rPr>
        <w:t>тел. ________________________________</w:t>
      </w:r>
    </w:p>
    <w:p w14:paraId="0D8D574B" w14:textId="77777777" w:rsidR="00F06542" w:rsidRPr="00A91A3D" w:rsidRDefault="00F06542" w:rsidP="00F06542">
      <w:pPr>
        <w:spacing w:after="0" w:line="240" w:lineRule="auto"/>
        <w:ind w:firstLine="43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A9372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</w:p>
    <w:p w14:paraId="67D71C8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по продаже права на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заключение  договора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</w:p>
    <w:p w14:paraId="426F70DE" w14:textId="7884098E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"____" ________ 20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96B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1B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          </w:t>
      </w:r>
      <w:r w:rsidR="000629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</w:t>
      </w:r>
    </w:p>
    <w:p w14:paraId="4849DA1A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0EF09" w14:textId="77777777" w:rsidR="00F06542" w:rsidRPr="00A91A3D" w:rsidRDefault="00F06542" w:rsidP="00F06542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</w:t>
      </w:r>
    </w:p>
    <w:p w14:paraId="5A1F1312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(наименование – для юрид. лиц /Фамилия, Имя, Отчество- для </w:t>
      </w:r>
      <w:proofErr w:type="spellStart"/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752B7B78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02C93F2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(документ, удостоверяющий личность претендента -для физ. лица /документ о государственной регистрации, с указанием</w:t>
      </w:r>
    </w:p>
    <w:p w14:paraId="69346D60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14:paraId="1B54DA23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серия, №, даты регистрации, места выдачи, ИНН- для юрид. лиц)</w:t>
      </w:r>
    </w:p>
    <w:p w14:paraId="21413786" w14:textId="77777777" w:rsidR="00F06542" w:rsidRPr="00A91A3D" w:rsidRDefault="00F06542" w:rsidP="00F0654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FBDC1B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(место жительства - для </w:t>
      </w:r>
      <w:proofErr w:type="spellStart"/>
      <w:proofErr w:type="gram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физ.лиц</w:t>
      </w:r>
      <w:proofErr w:type="spellEnd"/>
      <w:proofErr w:type="gram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 xml:space="preserve">/юридический адрес-для </w:t>
      </w:r>
      <w:proofErr w:type="spellStart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юрид.лиц</w:t>
      </w:r>
      <w:proofErr w:type="spellEnd"/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)</w:t>
      </w:r>
    </w:p>
    <w:p w14:paraId="2237DC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лице  _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(должность, фамилия, имя, отчество представителя юридического лица)</w:t>
      </w:r>
    </w:p>
    <w:p w14:paraId="54050CDF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Действующего  на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 ______________________________________________________,                </w:t>
      </w:r>
    </w:p>
    <w:p w14:paraId="60CB9EE7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A91A3D">
        <w:rPr>
          <w:rFonts w:ascii="Times New Roman" w:eastAsia="Times New Roman" w:hAnsi="Times New Roman"/>
          <w:sz w:val="16"/>
          <w:szCs w:val="24"/>
          <w:lang w:eastAsia="ru-RU"/>
        </w:rPr>
        <w:t xml:space="preserve"> (наименование документа)</w:t>
      </w:r>
    </w:p>
    <w:p w14:paraId="7E9BE0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 ознакомившись с информационным сообщением о проведении аукциона, прошу допустить к участию в аукционе по продаже права на заключение договора аренды земельного участка (Лот №___), расположенного по  адресу:______________________________________________________________________________________________________________________________, кадастровый номер _________________, общая площадь _________ кв. м. Разрешенное использование земельного участка __________________________________________________________________________</w:t>
      </w:r>
    </w:p>
    <w:p w14:paraId="3CF608E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Банковские реквизиты Претендента для возврата задатка _____________________________________________________________________________</w:t>
      </w:r>
    </w:p>
    <w:p w14:paraId="45BF8AA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18"/>
          <w:szCs w:val="18"/>
          <w:lang w:eastAsia="ru-RU"/>
        </w:rPr>
        <w:t>(и</w:t>
      </w:r>
      <w:r w:rsidRPr="00A91A3D">
        <w:rPr>
          <w:rFonts w:ascii="Times New Roman" w:eastAsia="Times New Roman" w:hAnsi="Times New Roman"/>
          <w:sz w:val="18"/>
          <w:szCs w:val="24"/>
          <w:lang w:eastAsia="ru-RU"/>
        </w:rPr>
        <w:t>дентификационный номер претендента (ИНН), счет в банке, на который перечисляется сумма возвращаемого задатка)</w:t>
      </w:r>
    </w:p>
    <w:p w14:paraId="603756F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14:paraId="460F952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9A9B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К заявке прилагаются документы на ____ листах.</w:t>
      </w:r>
    </w:p>
    <w:p w14:paraId="5F50ECA8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 (его полномочного представителя) __________________ </w:t>
      </w:r>
    </w:p>
    <w:p w14:paraId="3E93C9B0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Отметка о принятии заявки уполномоченным лицом:</w:t>
      </w:r>
    </w:p>
    <w:p w14:paraId="46AD4AEA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____час. __ мин. "___" _________ 20__ г. </w:t>
      </w:r>
      <w:proofErr w:type="gramStart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за  №</w:t>
      </w:r>
      <w:proofErr w:type="gramEnd"/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 xml:space="preserve"> ___</w:t>
      </w:r>
    </w:p>
    <w:p w14:paraId="011FD505" w14:textId="77777777" w:rsidR="00F06542" w:rsidRPr="00E234AF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34AF">
        <w:rPr>
          <w:rFonts w:ascii="Times New Roman" w:eastAsia="Times New Roman" w:hAnsi="Times New Roman"/>
          <w:sz w:val="18"/>
          <w:szCs w:val="18"/>
          <w:lang w:eastAsia="ru-RU"/>
        </w:rPr>
        <w:t>Подпись уполномоченного лица _________</w:t>
      </w:r>
    </w:p>
    <w:p w14:paraId="3D3BC468" w14:textId="79BC18D4" w:rsidR="00F06542" w:rsidRPr="002F1B1A" w:rsidRDefault="00F06542" w:rsidP="00F06542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A91A3D"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>
        <w:rPr>
          <w:rFonts w:ascii="Times New Roman" w:eastAsia="Times New Roman" w:hAnsi="Times New Roman"/>
          <w:color w:val="323232"/>
          <w:sz w:val="29"/>
          <w:szCs w:val="29"/>
          <w:lang w:eastAsia="ru-RU"/>
        </w:rPr>
        <w:tab/>
      </w:r>
      <w:r w:rsidRPr="002F1B1A">
        <w:rPr>
          <w:rFonts w:ascii="Times New Roman" w:hAnsi="Times New Roman"/>
          <w:lang w:eastAsia="ru-RU"/>
        </w:rPr>
        <w:t xml:space="preserve">Приложение </w:t>
      </w:r>
      <w:r w:rsidR="00B4018E">
        <w:rPr>
          <w:rFonts w:ascii="Times New Roman" w:hAnsi="Times New Roman"/>
          <w:lang w:eastAsia="ru-RU"/>
        </w:rPr>
        <w:t>№</w:t>
      </w:r>
      <w:r w:rsidRPr="002F1B1A">
        <w:rPr>
          <w:rFonts w:ascii="Times New Roman" w:hAnsi="Times New Roman"/>
          <w:lang w:eastAsia="ru-RU"/>
        </w:rPr>
        <w:t>2</w:t>
      </w:r>
    </w:p>
    <w:p w14:paraId="38EAAE56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к Извещению о </w:t>
      </w:r>
      <w:proofErr w:type="gramStart"/>
      <w:r w:rsidRPr="002F1B1A">
        <w:rPr>
          <w:rFonts w:ascii="Times New Roman" w:hAnsi="Times New Roman"/>
          <w:lang w:eastAsia="ru-RU"/>
        </w:rPr>
        <w:t>проведении  аукциона</w:t>
      </w:r>
      <w:proofErr w:type="gramEnd"/>
      <w:r w:rsidRPr="002F1B1A">
        <w:rPr>
          <w:rFonts w:ascii="Times New Roman" w:hAnsi="Times New Roman"/>
          <w:lang w:eastAsia="ru-RU"/>
        </w:rPr>
        <w:t xml:space="preserve"> </w:t>
      </w:r>
    </w:p>
    <w:p w14:paraId="1E2EF56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на право на заключения договора</w:t>
      </w:r>
    </w:p>
    <w:p w14:paraId="0A895A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>аренды земельного участка из категории</w:t>
      </w:r>
    </w:p>
    <w:p w14:paraId="5259BBF9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F1B1A">
        <w:rPr>
          <w:rFonts w:ascii="Times New Roman" w:hAnsi="Times New Roman"/>
          <w:lang w:eastAsia="ru-RU"/>
        </w:rPr>
        <w:t xml:space="preserve">земель населенных пунктов, государственная </w:t>
      </w:r>
    </w:p>
    <w:p w14:paraId="578D194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hAnsi="Times New Roman"/>
          <w:lang w:eastAsia="ru-RU"/>
        </w:rPr>
        <w:t>собственность на который не разграничена</w:t>
      </w: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 xml:space="preserve"> </w:t>
      </w:r>
    </w:p>
    <w:p w14:paraId="5B104A48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53FAAECA" w14:textId="77777777" w:rsidR="00B4018E" w:rsidRPr="002F1B1A" w:rsidRDefault="00B4018E" w:rsidP="00B4018E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  <w:r w:rsidRPr="002F1B1A">
        <w:rPr>
          <w:rFonts w:ascii="Times New Roman" w:eastAsia="Times New Roman" w:hAnsi="Times New Roman"/>
          <w:sz w:val="29"/>
          <w:szCs w:val="29"/>
          <w:lang w:eastAsia="ru-RU"/>
        </w:rPr>
        <w:t>Проект</w:t>
      </w:r>
    </w:p>
    <w:p w14:paraId="1AFE858C" w14:textId="77777777" w:rsidR="00F06542" w:rsidRPr="002F1B1A" w:rsidRDefault="00F06542" w:rsidP="00F06542">
      <w:pPr>
        <w:spacing w:after="0" w:line="240" w:lineRule="auto"/>
        <w:jc w:val="right"/>
        <w:rPr>
          <w:rFonts w:ascii="Times New Roman" w:eastAsia="Times New Roman" w:hAnsi="Times New Roman"/>
          <w:sz w:val="29"/>
          <w:szCs w:val="29"/>
          <w:lang w:eastAsia="ru-RU"/>
        </w:rPr>
      </w:pPr>
    </w:p>
    <w:p w14:paraId="4F3389B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 О Г О В О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Р  №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</w:t>
      </w:r>
    </w:p>
    <w:p w14:paraId="0738305E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земельного участка в пользование на условиях аренды</w:t>
      </w:r>
    </w:p>
    <w:p w14:paraId="11A440AC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(договор аренды земельного участка)</w:t>
      </w:r>
    </w:p>
    <w:p w14:paraId="6551B4A3" w14:textId="0B0DECAC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                                                                                    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___»  __________ 20</w:t>
      </w:r>
      <w:r w:rsidR="00A350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</w:t>
      </w:r>
    </w:p>
    <w:p w14:paraId="0A8BCD3A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CCEC9" w14:textId="5BFFEAC5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Усть-Джегутинского муниципального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 дальнейшем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«Арендодатель»,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Лайпанова Мурата Алибиевича,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65083A">
        <w:rPr>
          <w:rFonts w:ascii="Times New Roman" w:eastAsia="Times New Roman" w:hAnsi="Times New Roman"/>
          <w:sz w:val="24"/>
          <w:szCs w:val="24"/>
          <w:lang w:eastAsia="ru-RU"/>
        </w:rPr>
        <w:t>Положения об администрации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 с одной стороны и   </w:t>
      </w:r>
    </w:p>
    <w:p w14:paraId="0DA5CF0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именуемый в </w:t>
      </w:r>
      <w:proofErr w:type="gramStart"/>
      <w:r w:rsidRPr="00A91A3D">
        <w:rPr>
          <w:rFonts w:ascii="Times" w:eastAsia="Arial Unicode MS" w:hAnsi="Times" w:cs="Times"/>
          <w:sz w:val="24"/>
          <w:szCs w:val="24"/>
          <w:lang w:eastAsia="ru-RU"/>
        </w:rPr>
        <w:t>дальнейшем  «</w:t>
      </w:r>
      <w:proofErr w:type="gramEnd"/>
      <w:r w:rsidRPr="00A91A3D">
        <w:rPr>
          <w:rFonts w:ascii="Times" w:eastAsia="Arial Unicode MS" w:hAnsi="Times" w:cs="Times"/>
          <w:b/>
          <w:bCs/>
          <w:sz w:val="24"/>
          <w:szCs w:val="24"/>
          <w:lang w:eastAsia="ru-RU"/>
        </w:rPr>
        <w:t xml:space="preserve">Арендатор» </w:t>
      </w:r>
      <w:r w:rsidRPr="00A91A3D">
        <w:rPr>
          <w:rFonts w:ascii="Times" w:eastAsia="Arial Unicode MS" w:hAnsi="Times" w:cs="Times"/>
          <w:sz w:val="24"/>
          <w:szCs w:val="24"/>
          <w:lang w:eastAsia="ru-RU"/>
        </w:rPr>
        <w:t xml:space="preserve">с другой стороны, </w:t>
      </w:r>
    </w:p>
    <w:p w14:paraId="2D035F56" w14:textId="098E6C4F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на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основании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П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ротокола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 xml:space="preserve">№ от ________2022г. Рассмотрения заявок на участие в открытом аукционе по извещению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№ ___,  заключили  настоящий  </w:t>
      </w:r>
      <w:r w:rsidR="0065083A">
        <w:rPr>
          <w:rFonts w:ascii="Times" w:eastAsia="Times New Roman" w:hAnsi="Times" w:cs="Times"/>
          <w:sz w:val="24"/>
          <w:szCs w:val="24"/>
          <w:lang w:eastAsia="ru-RU"/>
        </w:rPr>
        <w:t>Д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оговор  о  следующем:</w:t>
      </w:r>
    </w:p>
    <w:p w14:paraId="756D3763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9F2C64D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1.Предмет и цель договора.</w:t>
      </w:r>
    </w:p>
    <w:p w14:paraId="71AE6331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</w:p>
    <w:p w14:paraId="4A204C4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1.1.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 передать, а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Арендатор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обязуется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принять в  долгосрочное/краткосрочное пользование на условиях аренды земельный  участок: площадью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–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кв.м.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(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___________</w:t>
      </w:r>
      <w:r w:rsidR="00B67B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квадратных метров).</w:t>
      </w:r>
    </w:p>
    <w:p w14:paraId="541C2FC4" w14:textId="5B7D5B17" w:rsidR="00F06542" w:rsidRPr="00A91A3D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proofErr w:type="gramStart"/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Кадастровый  номер</w:t>
      </w:r>
      <w:proofErr w:type="gramEnd"/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: </w:t>
      </w:r>
      <w:r w:rsidR="009B5B29" w:rsidRPr="002B6852">
        <w:rPr>
          <w:rFonts w:ascii="Times" w:eastAsia="Times New Roman" w:hAnsi="Times" w:cs="Times"/>
          <w:sz w:val="24"/>
          <w:szCs w:val="24"/>
          <w:lang w:eastAsia="ru-RU"/>
        </w:rPr>
        <w:t>09:07: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</w:t>
      </w:r>
    </w:p>
    <w:p w14:paraId="58614D77" w14:textId="268F290A" w:rsidR="00F06542" w:rsidRPr="009B5B29" w:rsidRDefault="002F1B1A" w:rsidP="002F1B1A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                 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Земельный участок расположен по адресу: 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>Усть-Джегутинский</w:t>
      </w:r>
      <w:r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</w:t>
      </w:r>
      <w:r w:rsidR="009B5B29">
        <w:rPr>
          <w:rFonts w:ascii="Times" w:eastAsia="Times New Roman" w:hAnsi="Times" w:cs="Times"/>
          <w:sz w:val="24"/>
          <w:szCs w:val="24"/>
          <w:lang w:eastAsia="ru-RU"/>
        </w:rPr>
        <w:t>____________________________________________________________</w:t>
      </w:r>
      <w:r w:rsidR="009B5B29" w:rsidRPr="009B5B29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27E5B136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1.2.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Границы  земельного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участка  закреплены в натуре и обозначены на плане земельного участка, кадастровый план земельного участка прилагается к договору.</w:t>
      </w:r>
    </w:p>
    <w:p w14:paraId="033743AC" w14:textId="578ADBB0" w:rsidR="00F06542" w:rsidRPr="009B5B29" w:rsidRDefault="0065083A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>
        <w:rPr>
          <w:rFonts w:ascii="Times" w:eastAsia="Times New Roman" w:hAnsi="Times" w:cs="Times"/>
          <w:sz w:val="24"/>
          <w:szCs w:val="24"/>
          <w:lang w:eastAsia="ru-RU"/>
        </w:rPr>
        <w:t xml:space="preserve">1.3. </w:t>
      </w:r>
      <w:r w:rsidR="00F06542"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Вид разрешенного использования земельного участка: 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__________</w:t>
      </w:r>
      <w:r w:rsid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</w:t>
      </w:r>
      <w:r w:rsidR="009B5B29" w:rsidRPr="009B5B29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.</w:t>
      </w:r>
    </w:p>
    <w:p w14:paraId="7A2BCCB0" w14:textId="46FBF7F8" w:rsidR="00F06542" w:rsidRDefault="00F06542" w:rsidP="0065083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14:paraId="054C81E1" w14:textId="77777777" w:rsid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083A">
        <w:rPr>
          <w:rFonts w:ascii="Times New Roman" w:hAnsi="Times New Roman"/>
          <w:sz w:val="24"/>
          <w:szCs w:val="24"/>
        </w:rPr>
        <w:t xml:space="preserve">Внесение изменений в Договор в части изменения вида разрешённого использования арендуемого земельного </w:t>
      </w:r>
      <w:proofErr w:type="gramStart"/>
      <w:r w:rsidRPr="0065083A">
        <w:rPr>
          <w:rFonts w:ascii="Times New Roman" w:hAnsi="Times New Roman"/>
          <w:sz w:val="24"/>
          <w:szCs w:val="24"/>
        </w:rPr>
        <w:t>участка  не</w:t>
      </w:r>
      <w:proofErr w:type="gramEnd"/>
      <w:r w:rsidRPr="0065083A">
        <w:rPr>
          <w:rFonts w:ascii="Times New Roman" w:hAnsi="Times New Roman"/>
          <w:sz w:val="24"/>
          <w:szCs w:val="24"/>
        </w:rPr>
        <w:t xml:space="preserve"> допускается.</w:t>
      </w:r>
    </w:p>
    <w:p w14:paraId="7D586669" w14:textId="04FD0BFC" w:rsidR="00F06542" w:rsidRPr="0065083A" w:rsidRDefault="0065083A" w:rsidP="0065083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06542" w:rsidRPr="002F1B1A">
        <w:rPr>
          <w:rFonts w:ascii="Times" w:eastAsia="Times New Roman" w:hAnsi="Times" w:cs="Times"/>
          <w:sz w:val="24"/>
          <w:szCs w:val="24"/>
          <w:lang w:eastAsia="ru-RU"/>
        </w:rPr>
        <w:t xml:space="preserve">1.4. 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 xml:space="preserve">Категория земель - земли </w:t>
      </w:r>
      <w:r w:rsidR="004D6E53">
        <w:rPr>
          <w:rFonts w:ascii="Times" w:eastAsia="Times New Roman" w:hAnsi="Times" w:cs="Times"/>
          <w:spacing w:val="4"/>
          <w:sz w:val="24"/>
          <w:szCs w:val="24"/>
          <w:lang w:eastAsia="ru-RU"/>
        </w:rPr>
        <w:t>_____________________</w:t>
      </w:r>
      <w:r w:rsidR="00F06542" w:rsidRPr="002F1B1A">
        <w:rPr>
          <w:rFonts w:ascii="Times" w:eastAsia="Times New Roman" w:hAnsi="Times" w:cs="Times"/>
          <w:spacing w:val="4"/>
          <w:sz w:val="24"/>
          <w:szCs w:val="24"/>
          <w:lang w:eastAsia="ru-RU"/>
        </w:rPr>
        <w:t>.</w:t>
      </w:r>
    </w:p>
    <w:p w14:paraId="435DBF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E7F1D37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2. Срок действия договора и арендные платежи.</w:t>
      </w:r>
    </w:p>
    <w:p w14:paraId="6D90C9C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         </w:t>
      </w:r>
    </w:p>
    <w:p w14:paraId="669AC35E" w14:textId="61D8F8D8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>2.1. Договор заключается на срок –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_____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="0065083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месяцев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начиная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 «__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_»_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________ </w:t>
      </w:r>
      <w:r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B7D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года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и действует </w:t>
      </w:r>
      <w:r w:rsidR="0089735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до «___»__________ </w:t>
      </w:r>
      <w:r w:rsidR="00897354" w:rsidRPr="00925E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A350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</w:t>
      </w:r>
      <w:r w:rsidRPr="00925E90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5A45DDC4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вносить арендную плату. Размер арендной платы определяется по итогам аукциона.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 </w:t>
      </w:r>
    </w:p>
    <w:p w14:paraId="45598244" w14:textId="7A50DBD1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2.3. Арендные платежи начинают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исчисляться 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с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«___»__________ 20</w:t>
      </w:r>
      <w:r w:rsidR="00A3500A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</w:t>
      </w:r>
      <w:r w:rsidR="000B7D8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2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года.</w:t>
      </w:r>
    </w:p>
    <w:p w14:paraId="15E7514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2.4. Арендная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плата  за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1 год составляет –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________  руб. ____ коп.     </w:t>
      </w:r>
    </w:p>
    <w:p w14:paraId="6626042E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2.5. Арендная плата вносится ежеквартально равными частями от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указанной  в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пункте 2.4. договора суммы до истечения 10 дней начала следующего квартала, а за 4 квартал не позднее 25 ноября текущего года.</w:t>
      </w:r>
    </w:p>
    <w:p w14:paraId="5B7B4E6C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2.6.  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обязан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 ежеквартально предоставлять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сведения  об  уплате  арендной  платы  в  установленные пунктом  2.5  сроки.</w:t>
      </w:r>
    </w:p>
    <w:p w14:paraId="247C6CCA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2.6.1. В случае неуплаты арендной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платы  в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установленные пунктом 2.5 договора сроки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вправе в одностороннем порядке расторгнуть договор.</w:t>
      </w:r>
    </w:p>
    <w:p w14:paraId="546635E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2.7. Арендная плата по настоящему договору вносится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по реквизитам указанным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, а именно:</w:t>
      </w:r>
    </w:p>
    <w:p w14:paraId="702EEBC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УФК по КЧР (Усть-</w:t>
      </w:r>
      <w:proofErr w:type="gramStart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Джегутинский  муниципальный</w:t>
      </w:r>
      <w:proofErr w:type="gramEnd"/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район)</w:t>
      </w:r>
    </w:p>
    <w:p w14:paraId="768B133F" w14:textId="06D7C923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ИНН </w:t>
      </w:r>
      <w:proofErr w:type="gramStart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0916001362,  КПП</w:t>
      </w:r>
      <w:proofErr w:type="gramEnd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091601001,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ОКТМО – </w:t>
      </w:r>
      <w:r w:rsidRPr="007D4C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91 635 4</w:t>
      </w:r>
      <w:r w:rsidR="00CF064F" w:rsidRPr="007D4C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Pr="007D4C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БИК 019133001,</w:t>
      </w:r>
    </w:p>
    <w:p w14:paraId="506E5338" w14:textId="77777777" w:rsidR="000B7D82" w:rsidRPr="006A198E" w:rsidRDefault="000B7D82" w:rsidP="000B7D8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Банк: ГРКЦ НБ КЧР банка России г. Черкесск, р/с </w:t>
      </w:r>
      <w:bookmarkStart w:id="0" w:name="_Hlk62565597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03100643000000017900</w:t>
      </w:r>
      <w:bookmarkEnd w:id="0"/>
      <w:r w:rsidRPr="006A19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</w:p>
    <w:p w14:paraId="2D58A15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КБК 850 111 05013</w:t>
      </w:r>
      <w:r w:rsidR="002B685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05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0000 120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доходы получаемые в виде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арендной  платы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</w:p>
    <w:p w14:paraId="3C328742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2.8. Размеры арендной платы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могут  быть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пересмотрены досрочно по требованию одной из сторон в случаях изменения установленных централизованных ставок и в других случаях, предусмотренных законодательными актами, но не чаще одного раза в год.</w:t>
      </w:r>
    </w:p>
    <w:p w14:paraId="797BC418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2.9. Размер арендной платы подлежит перерасчету в соответствии с изменениями индексации в порядке, установленном законодательством РФ. </w:t>
      </w:r>
    </w:p>
    <w:p w14:paraId="1C1EB3B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Не использование земельного участка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не может служить основанием для отказа в </w:t>
      </w:r>
      <w:proofErr w:type="gramStart"/>
      <w:r w:rsidRPr="00A91A3D">
        <w:rPr>
          <w:rFonts w:ascii="Times" w:eastAsia="Times New Roman" w:hAnsi="Times" w:cs="Times"/>
          <w:sz w:val="24"/>
          <w:szCs w:val="24"/>
          <w:lang w:eastAsia="ru-RU"/>
        </w:rPr>
        <w:t>уплате  арендной</w:t>
      </w:r>
      <w:proofErr w:type="gramEnd"/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платы </w:t>
      </w:r>
      <w:r w:rsidRPr="00A91A3D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.</w:t>
      </w:r>
    </w:p>
    <w:p w14:paraId="60E276EF" w14:textId="77777777" w:rsidR="00F06542" w:rsidRPr="00A91A3D" w:rsidRDefault="00F06542" w:rsidP="00F065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F992C7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Сторон.</w:t>
      </w:r>
    </w:p>
    <w:p w14:paraId="0380C1F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9E33A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3.1.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Арендодатель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имеет право:</w:t>
      </w:r>
    </w:p>
    <w:p w14:paraId="3930E22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досрочно расторгнуть договор, в случаях нарушения Арендатором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условий  настоящего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договора;</w:t>
      </w:r>
    </w:p>
    <w:p w14:paraId="236144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порядке, установленном действующем законодательством;</w:t>
      </w:r>
    </w:p>
    <w:p w14:paraId="6581EAF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досрочно расторгнуть настоящий договор в случаях, установленных статьей 619 ГК РФ;</w:t>
      </w:r>
    </w:p>
    <w:p w14:paraId="441FAD1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вносить по согласованию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Арендатором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договор необходимые изменения и уточнения в случаях изменения действующего законодательства и нормативных актов;</w:t>
      </w:r>
    </w:p>
    <w:p w14:paraId="0E3F4CE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контролирующие органы с ходатайством о приостановлении работ, ведущихся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нарушением условий настоящего договора (нарушение условия о разрешенном использовании земельных участков).</w:t>
      </w:r>
    </w:p>
    <w:p w14:paraId="2D75163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7FE180C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 передать земельный участок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сроки, установленные настоящим договором;</w:t>
      </w:r>
    </w:p>
    <w:p w14:paraId="09168C3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в состоянии и по площади, соответствующих условиям настоящего договора;</w:t>
      </w:r>
    </w:p>
    <w:p w14:paraId="410D004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не вмешиваться в хозяйственную деятельность Арендатора, если она не противоречит условиям настоящего договора;</w:t>
      </w:r>
    </w:p>
    <w:p w14:paraId="2AD175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случаях, связанных с необходимостью изъятия земельного участка для государственных, муниципальных нужд, гарантировать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равноценного земельного участка в другом (согласованном с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) месте и осуществить возмещение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Арендатору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затрат, связанных с освоением земель и строительством зданий, сооружений, складских помещений, дорог и т.д. в соответствии со сметами расходов на проведение соответствующих работ;</w:t>
      </w:r>
    </w:p>
    <w:p w14:paraId="408CB61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предупредить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Арендатора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 правах третьих лиц на земельный участок (сервитут).</w:t>
      </w:r>
    </w:p>
    <w:p w14:paraId="7132DBB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14:paraId="4723ADE8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земельный участок в соответствии с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целью  и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его предоставления;</w:t>
      </w:r>
    </w:p>
    <w:p w14:paraId="3ED3809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сдать арендованный земельный участок в субаренду только с письменного согласия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F7E1A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участка, уведомив письменно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Арендодателя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. В указанных случаях ответственным по договору аренды земельного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требуется;</w:t>
      </w:r>
    </w:p>
    <w:p w14:paraId="0A98157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требовать досрочного расторжения договора, в соответствии со статьей 620 ГК РФ;</w:t>
      </w:r>
    </w:p>
    <w:p w14:paraId="077B40C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в суд по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вопросам  нарушения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Арендодателем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условий настоящего договора.</w:t>
      </w:r>
    </w:p>
    <w:p w14:paraId="1E70088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обязан:</w:t>
      </w:r>
    </w:p>
    <w:p w14:paraId="4B02EEEA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соблюдать установленный правовой режим использования земельного участка;</w:t>
      </w:r>
    </w:p>
    <w:p w14:paraId="4A946DBC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своевременно оплачивать арендную плату;</w:t>
      </w:r>
    </w:p>
    <w:p w14:paraId="3B42A043" w14:textId="13DA96AE" w:rsidR="00F06542" w:rsidRPr="00A91A3D" w:rsidRDefault="00F06542" w:rsidP="00F0654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допускать действий, приводящих к ухудшению экологической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обстановки  арендуемого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участка, а также к загрязнению территории района и дорог в соответствии с  республиканскими и городскими нормативными актами;</w:t>
      </w:r>
    </w:p>
    <w:p w14:paraId="060AF173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органам государственного контроля свободный доступ и проход на участки, на специально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выделенные  части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участка;</w:t>
      </w:r>
    </w:p>
    <w:p w14:paraId="6CDD8AB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ремонту и обслуживанию, и осуществить рекультивацию нарушенных земель.</w:t>
      </w:r>
    </w:p>
    <w:p w14:paraId="0A1F6254" w14:textId="77777777" w:rsidR="00F06542" w:rsidRPr="00A91A3D" w:rsidRDefault="00F06542" w:rsidP="00F06542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0BEDE1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сторон.</w:t>
      </w:r>
    </w:p>
    <w:p w14:paraId="71B1C7DF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AF05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4.1. Ответственность по настоящему договору регулируется действующим законодательством РФ.</w:t>
      </w:r>
    </w:p>
    <w:p w14:paraId="5B403A2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неуплаты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Арендатором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в установленный срок последний уплачивает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Арендодателю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неустойку за каждый день просрочки в размере 0,1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%  от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платежей за истекший расчетный период.</w:t>
      </w:r>
    </w:p>
    <w:p w14:paraId="4A03636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неисполнения одной из сторон условий настоящего договора, другая сторона направляет нарушившей стороне письменное уведомление, в котором излагает с надлежащими подробностями факты, составляющие основу нарушения. Нарушившая сторона должна устранить нарушения в течение 30 (тридцати)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календарных  дней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  момента получения уведомления. </w:t>
      </w:r>
    </w:p>
    <w:p w14:paraId="7F0A191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4.4. Стороны освобождаются от ответственности за неисполнение договора по основаниям форс-мажорных ситуаций: стихийные бедствия, военные действия, забастовки и их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последствия,  решение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власти и управления, препятствующие исполнению договора. О наступлении форс-мажорных обстоятельств, стороны письменно уведомляют друг друга.</w:t>
      </w:r>
    </w:p>
    <w:p w14:paraId="4171BF6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Сообщение должно быть подтверждено документом, выданным уполномоченным на то государственным органом.</w:t>
      </w:r>
    </w:p>
    <w:p w14:paraId="43C7CA46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сторонами своих обязательств по договору отодвигается соразмерно времени, в течение которого такие обстоятельства будут действовать. </w:t>
      </w:r>
    </w:p>
    <w:p w14:paraId="62A7B7B2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продолжительность форс-мажорных обстоятельств, а также устранение их последствий превышает шесть месяцев, то стороны должны встретиться для обсуждения взаимоприемлемого решения, связанного с продолжением действия настоящего договора.</w:t>
      </w:r>
    </w:p>
    <w:p w14:paraId="573F0074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4.5. Споры и разногласия, возникшие из настоящего договора, стороны решают путем переговоров,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а  в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 достижения согласия - в арбитражном суде.</w:t>
      </w:r>
    </w:p>
    <w:p w14:paraId="27014559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4.6.  Все изменения и дополнения к настоящему договору действительны лишь в том случае, если совершены в письменной форме и подписаны представителями сторон.</w:t>
      </w:r>
    </w:p>
    <w:p w14:paraId="76CE2DB0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BBA848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 договора.</w:t>
      </w:r>
    </w:p>
    <w:p w14:paraId="6033A8FF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72C7B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подтверждает, что на день вступления настоящего договора в силу отсутствовали основания или обязательства, которые могли бы послужить причиной для расторжения договора аренды земельных участков или повлечь дополнительные расходы для арендатора.</w:t>
      </w:r>
    </w:p>
    <w:p w14:paraId="17A24F7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подтверждает, что он имеет право заключить настоящий договор без каких-либо дополнительных разрешений.</w:t>
      </w:r>
    </w:p>
    <w:p w14:paraId="48CF4778" w14:textId="6FB5DEDD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5.2. Настоящий договор аренды </w:t>
      </w:r>
      <w:proofErr w:type="gramStart"/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составлен  в</w:t>
      </w:r>
      <w:proofErr w:type="gramEnd"/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2 </w:t>
      </w:r>
      <w:r w:rsidR="005342C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двух</w:t>
      </w:r>
      <w:r w:rsidRPr="00A91A3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) экземплярах, имеющих одинаковую юридическую силу, для каждой из сторон</w:t>
      </w:r>
      <w:r w:rsidR="00096BB1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</w:t>
      </w:r>
    </w:p>
    <w:p w14:paraId="52F5AC1F" w14:textId="77777777" w:rsidR="00F06542" w:rsidRPr="00A91A3D" w:rsidRDefault="00F06542" w:rsidP="00F06542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14:paraId="35D8FFD2" w14:textId="77777777" w:rsidR="00F06542" w:rsidRPr="00A91A3D" w:rsidRDefault="00F06542" w:rsidP="00F0654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 адреса</w:t>
      </w:r>
      <w:proofErr w:type="gram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сторон:</w:t>
      </w:r>
    </w:p>
    <w:p w14:paraId="60DAFDF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DF566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Арендодатель: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  <w:proofErr w:type="gramEnd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Усть-Джегутинского  муниципального  района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5CC2FE1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Юридический адрес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: 369300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КЧР,  г.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Усть-Джегута, ул. Морозова, 47; тел.: 7-45-25</w:t>
      </w:r>
    </w:p>
    <w:p w14:paraId="6555C52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ИНН 0916001362, КПП 091601001, КБК 850 111 050 13</w:t>
      </w:r>
      <w:r w:rsidR="00CE5DC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0000 120</w:t>
      </w:r>
    </w:p>
    <w:p w14:paraId="2679FB2F" w14:textId="626E6EE2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Расчетный счет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4FF" w:rsidRPr="006244FF">
        <w:rPr>
          <w:rFonts w:ascii="Times New Roman" w:hAnsi="Times New Roman"/>
          <w:sz w:val="24"/>
          <w:szCs w:val="24"/>
        </w:rPr>
        <w:t>03100643000000017900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БИК 0</w:t>
      </w:r>
      <w:r w:rsidR="006244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9133001</w:t>
      </w:r>
    </w:p>
    <w:p w14:paraId="30A5F7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Банк ГРКЦ НБ Карачаево-Черкесский Республиканский банк России г.Черкесск</w:t>
      </w:r>
    </w:p>
    <w:p w14:paraId="6A155AB1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14:paraId="50452D0A" w14:textId="77777777" w:rsidR="00F06542" w:rsidRPr="00A91A3D" w:rsidRDefault="00F06542" w:rsidP="00F06542">
      <w:pPr>
        <w:spacing w:after="0" w:line="240" w:lineRule="auto"/>
        <w:jc w:val="both"/>
        <w:rPr>
          <w:rFonts w:ascii="Times" w:eastAsia="Times New Roman" w:hAnsi="Times" w:cs="Times"/>
          <w:color w:val="323232"/>
          <w:spacing w:val="5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Арендатор: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</w:t>
      </w:r>
    </w:p>
    <w:p w14:paraId="08DDB253" w14:textId="77777777" w:rsidR="00F06542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0EDDE3" w14:textId="77777777" w:rsidR="003639AA" w:rsidRPr="00A91A3D" w:rsidRDefault="003639AA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632F19" w14:textId="77777777" w:rsidR="00F06542" w:rsidRPr="00A91A3D" w:rsidRDefault="00F06542" w:rsidP="00F06542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062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5129F8E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8003BE" w14:textId="77777777" w:rsidR="00F06542" w:rsidRPr="00A91A3D" w:rsidRDefault="000629CE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  </w:t>
      </w:r>
      <w:proofErr w:type="gramEnd"/>
      <w:r w:rsidR="00F06542"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Арендатор:</w:t>
      </w:r>
    </w:p>
    <w:p w14:paraId="581C8549" w14:textId="77777777" w:rsidR="00F06542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32259F" w14:textId="77777777" w:rsidR="003639AA" w:rsidRPr="00A91A3D" w:rsidRDefault="003639AA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DA386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15B19F2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5A329053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60D7AA19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57B2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_________________/М.А. Лайпанов/                              _________________/______________ /</w:t>
      </w:r>
    </w:p>
    <w:p w14:paraId="0E3932B1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14:paraId="0371E9CD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0F231967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50923E0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62D343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4F6BB6" w14:textId="77777777" w:rsidR="00F06542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E3EBB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D60FE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2D4E5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2325BD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6B9E1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D082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E058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35D0BA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51F26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8DBC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36B22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1C00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D41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54063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3DB20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9A2734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DEC1CC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D62A9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EC609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0338B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62107" w14:textId="77777777" w:rsidR="0062618D" w:rsidRDefault="0062618D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6DF8F7" w14:textId="77777777" w:rsidR="00E234AF" w:rsidRDefault="00E234AF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4D307" w14:textId="77777777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08F54" w14:textId="6707EF3A" w:rsidR="00897354" w:rsidRDefault="00897354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17F7A" w14:textId="3B344B61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C9CD5" w14:textId="105973FE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C39E3B" w14:textId="77777777" w:rsidR="00096BB1" w:rsidRDefault="00096BB1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776EA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B9A9F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 №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14:paraId="2CBAB3CA" w14:textId="77777777" w:rsidR="00F06542" w:rsidRPr="00A91A3D" w:rsidRDefault="00F06542" w:rsidP="00F0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ПРИЕМА-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ПЕРЕДАЧИ  НЕДВИЖИМОСТИ</w:t>
      </w:r>
      <w:proofErr w:type="gramEnd"/>
    </w:p>
    <w:p w14:paraId="1190094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C19C4C" w14:textId="57F2F623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г. Усть-Джегута                                                                                       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___»__________ 20</w:t>
      </w:r>
      <w:r w:rsidR="000B7D8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795FAD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49471" w14:textId="72C8910C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" w:eastAsia="Times New Roman" w:hAnsi="Times" w:cs="Times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На  основании  договора 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>№_____ от «__»___________ 20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AC237C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C23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о  предоставлении  земельного  участка  в  пользование  на  условиях  аренды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Усть-Джегутинского  муниципального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района,</w:t>
      </w:r>
      <w:r w:rsidR="00AC237C" w:rsidRPr="00AC237C">
        <w:rPr>
          <w:rFonts w:ascii="Times New Roman" w:hAnsi="Times New Roman"/>
          <w:sz w:val="24"/>
          <w:szCs w:val="24"/>
        </w:rPr>
        <w:t xml:space="preserve"> в  соответствии  с  Протоколом №</w:t>
      </w:r>
      <w:r w:rsidR="00AC237C">
        <w:rPr>
          <w:rFonts w:ascii="Times New Roman" w:hAnsi="Times New Roman"/>
          <w:sz w:val="24"/>
          <w:szCs w:val="24"/>
        </w:rPr>
        <w:t>____</w:t>
      </w:r>
      <w:r w:rsidR="00AC237C" w:rsidRPr="00AC237C">
        <w:rPr>
          <w:rFonts w:ascii="Times New Roman" w:hAnsi="Times New Roman"/>
          <w:sz w:val="24"/>
          <w:szCs w:val="24"/>
        </w:rPr>
        <w:t xml:space="preserve"> от </w:t>
      </w:r>
      <w:r w:rsidR="00AC237C">
        <w:rPr>
          <w:rFonts w:ascii="Times New Roman" w:hAnsi="Times New Roman"/>
          <w:sz w:val="24"/>
          <w:szCs w:val="24"/>
        </w:rPr>
        <w:t>___________</w:t>
      </w:r>
      <w:r w:rsidR="00AC237C" w:rsidRPr="00AC237C">
        <w:rPr>
          <w:rFonts w:ascii="Times New Roman" w:hAnsi="Times New Roman"/>
          <w:sz w:val="24"/>
          <w:szCs w:val="24"/>
        </w:rPr>
        <w:t>2022г. рассмотрения заявок на участие в открытом аукционе по извещению №</w:t>
      </w:r>
      <w:r w:rsidR="00AC237C">
        <w:rPr>
          <w:rFonts w:ascii="Times New Roman" w:hAnsi="Times New Roman"/>
          <w:sz w:val="24"/>
          <w:szCs w:val="24"/>
        </w:rPr>
        <w:t>_____________</w:t>
      </w:r>
      <w:r w:rsidR="00AC237C" w:rsidRPr="00AC237C">
        <w:rPr>
          <w:rFonts w:ascii="Times New Roman" w:hAnsi="Times New Roman"/>
          <w:sz w:val="24"/>
          <w:szCs w:val="24"/>
        </w:rPr>
        <w:t xml:space="preserve">,  </w:t>
      </w:r>
      <w:r w:rsidR="00AC237C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="00AC237C" w:rsidRPr="00540F08">
        <w:rPr>
          <w:rFonts w:ascii="Times New Roman" w:hAnsi="Times New Roman"/>
          <w:b/>
          <w:bCs/>
          <w:sz w:val="24"/>
          <w:szCs w:val="24"/>
        </w:rPr>
        <w:t>«Арендодатель</w:t>
      </w:r>
      <w:r w:rsidR="00540F08" w:rsidRPr="00540F08">
        <w:rPr>
          <w:rFonts w:ascii="Times New Roman" w:hAnsi="Times New Roman"/>
          <w:b/>
          <w:bCs/>
          <w:sz w:val="24"/>
          <w:szCs w:val="24"/>
        </w:rPr>
        <w:t>»</w:t>
      </w:r>
      <w:r w:rsidR="00540F08">
        <w:rPr>
          <w:rFonts w:ascii="Times New Roman" w:hAnsi="Times New Roman"/>
          <w:sz w:val="24"/>
          <w:szCs w:val="24"/>
        </w:rPr>
        <w:t>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в  лице Главы администрации Усть-Джегутинского  муниципального  района – </w:t>
      </w:r>
      <w:r w:rsidRPr="00AC237C">
        <w:rPr>
          <w:rFonts w:ascii="Times New Roman" w:eastAsia="Times New Roman" w:hAnsi="Times New Roman"/>
          <w:b/>
          <w:sz w:val="24"/>
          <w:szCs w:val="24"/>
          <w:lang w:eastAsia="ru-RU"/>
        </w:rPr>
        <w:t>Лайпанова Мурата Алибиевича,</w:t>
      </w:r>
      <w:r w:rsidRPr="00AC237C">
        <w:rPr>
          <w:rFonts w:ascii="Times New Roman" w:eastAsia="Times New Roman" w:hAnsi="Times New Roman"/>
          <w:sz w:val="24"/>
          <w:szCs w:val="24"/>
          <w:lang w:eastAsia="ru-RU"/>
        </w:rPr>
        <w:t xml:space="preserve">  передает  объект недвижимости – земельный  участок  (кадастровый номер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 xml:space="preserve">Российская Федерация, 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>Карачаево-Черкесская Республика, Усть-Джегутинский</w:t>
      </w:r>
      <w:r w:rsidR="00540F08" w:rsidRPr="00540F08">
        <w:rPr>
          <w:rFonts w:ascii="Times" w:eastAsia="Times New Roman" w:hAnsi="Times" w:cs="Times"/>
          <w:sz w:val="24"/>
          <w:szCs w:val="24"/>
          <w:lang w:eastAsia="ru-RU"/>
        </w:rPr>
        <w:t xml:space="preserve"> </w:t>
      </w:r>
      <w:r w:rsidR="00540F08" w:rsidRPr="00A91A3D">
        <w:rPr>
          <w:rFonts w:ascii="Times" w:eastAsia="Times New Roman" w:hAnsi="Times" w:cs="Times"/>
          <w:sz w:val="24"/>
          <w:szCs w:val="24"/>
          <w:lang w:eastAsia="ru-RU"/>
        </w:rPr>
        <w:t>район</w:t>
      </w:r>
      <w:r w:rsidRPr="00A91A3D">
        <w:rPr>
          <w:rFonts w:ascii="Times" w:eastAsia="Times New Roman" w:hAnsi="Times" w:cs="Times"/>
          <w:sz w:val="24"/>
          <w:szCs w:val="24"/>
          <w:lang w:eastAsia="ru-RU"/>
        </w:rPr>
        <w:t xml:space="preserve">, _____________________________,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_____________________</w:t>
      </w:r>
      <w:r w:rsidR="00540F08">
        <w:rPr>
          <w:rFonts w:ascii="Times" w:eastAsia="Times New Roman" w:hAnsi="Times" w:cs="Times"/>
          <w:b/>
          <w:sz w:val="24"/>
          <w:szCs w:val="24"/>
          <w:lang w:eastAsia="ru-RU"/>
        </w:rPr>
        <w:t>_____________________________________________________________.</w:t>
      </w:r>
    </w:p>
    <w:p w14:paraId="337FB5CD" w14:textId="518934A0" w:rsidR="00F06542" w:rsidRPr="00A91A3D" w:rsidRDefault="00F06542" w:rsidP="00540F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«Арендатор»,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объект недвижимости – земельный  участок  (кадастровый номер - 09:07:_______:____) площадью – _______ кв.м. Земельный участок расположен по адресу: 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Российская Федерация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Карачаево-Черкесская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Республика, Усть-Джегутинский</w:t>
      </w:r>
      <w:r w:rsidR="00540F08" w:rsidRPr="00540F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8" w:rsidRPr="00A91A3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F08">
        <w:rPr>
          <w:rFonts w:ascii="Times" w:eastAsia="Times New Roman" w:hAnsi="Times" w:cs="Times"/>
          <w:sz w:val="24"/>
          <w:szCs w:val="24"/>
          <w:lang w:eastAsia="ru-RU"/>
        </w:rPr>
        <w:t>Вид разрешенного использования земельного участка:</w:t>
      </w:r>
      <w:r w:rsidR="00540F08" w:rsidRPr="00A91A3D">
        <w:rPr>
          <w:rFonts w:ascii="Times" w:eastAsia="Times New Roman" w:hAnsi="Times" w:cs="Times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 w:rsidR="00540F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6E51F7" w14:textId="77777777" w:rsidR="00F06542" w:rsidRPr="00A91A3D" w:rsidRDefault="00F06542" w:rsidP="00F065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удовлетворены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состоянием  передаваемого  объекта  недвижимости.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Качество  передаваемого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объекта  недвижимости  соответствует  установленным  нормам.  </w:t>
      </w: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Стороны  претензий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друг к  другу  не  имеют.</w:t>
      </w:r>
    </w:p>
    <w:p w14:paraId="344B3810" w14:textId="77777777" w:rsidR="00F06542" w:rsidRPr="00A91A3D" w:rsidRDefault="00F06542" w:rsidP="00F0654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>С  момента</w:t>
      </w:r>
      <w:proofErr w:type="gramEnd"/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подписания  акта  приема-передачи  обязанность 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Арендодателя  </w:t>
      </w:r>
      <w:r w:rsidRPr="00A91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  передаче  земельных  участков  в  аренду  считается  выполненной.</w:t>
      </w:r>
    </w:p>
    <w:p w14:paraId="44B294A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FDB884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D9C5E5E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DD21C1" w14:textId="77777777" w:rsidR="00F06542" w:rsidRPr="00A91A3D" w:rsidRDefault="00F06542" w:rsidP="00F065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91A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864A846" w14:textId="77777777" w:rsidR="00F06542" w:rsidRPr="00A91A3D" w:rsidRDefault="00F06542" w:rsidP="00F065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88A5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009875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  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Арендатор:</w:t>
      </w:r>
    </w:p>
    <w:p w14:paraId="74E57A58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администрации                                                               </w:t>
      </w:r>
    </w:p>
    <w:p w14:paraId="22938ADD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Усть-Джегутинского                                                                                                                   </w:t>
      </w:r>
    </w:p>
    <w:p w14:paraId="114314BC" w14:textId="77777777" w:rsidR="00211790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района</w:t>
      </w:r>
      <w:proofErr w:type="gramEnd"/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</w:p>
    <w:p w14:paraId="557F189B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A91A3D">
        <w:rPr>
          <w:rFonts w:ascii="Times New Roman" w:eastAsia="Times New Roman" w:hAnsi="Times New Roman"/>
          <w:b/>
          <w:bCs/>
          <w:color w:val="323232"/>
          <w:spacing w:val="7"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</w:p>
    <w:p w14:paraId="07DFE7E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CF2FA1" w14:textId="7C6F8B96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/М.А. Лайпанов/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_________________ /_______________/</w:t>
      </w:r>
    </w:p>
    <w:p w14:paraId="495494DE" w14:textId="77777777" w:rsidR="007D4C10" w:rsidRPr="00A91A3D" w:rsidRDefault="007D4C10" w:rsidP="007D4C1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>м.п</w:t>
      </w:r>
      <w:proofErr w:type="spellEnd"/>
      <w:r w:rsidRPr="00A91A3D">
        <w:rPr>
          <w:rFonts w:ascii="Times New Roman" w:eastAsia="Times New Roman" w:hAnsi="Times New Roman"/>
          <w:sz w:val="20"/>
          <w:szCs w:val="24"/>
          <w:lang w:eastAsia="ru-RU"/>
        </w:rPr>
        <w:t xml:space="preserve">.                                                                                                                 </w:t>
      </w:r>
    </w:p>
    <w:p w14:paraId="2E62F042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14:paraId="55648A40" w14:textId="77777777" w:rsidR="00F06542" w:rsidRPr="00A91A3D" w:rsidRDefault="00F06542" w:rsidP="00F065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188F92" w14:textId="77777777" w:rsidR="00F06542" w:rsidRPr="00A91A3D" w:rsidRDefault="00F06542" w:rsidP="00F06542">
      <w:pPr>
        <w:shd w:val="clear" w:color="auto" w:fill="FFFFFF"/>
        <w:spacing w:before="120" w:after="120" w:line="240" w:lineRule="auto"/>
        <w:ind w:left="2832" w:firstLine="708"/>
        <w:jc w:val="both"/>
      </w:pPr>
    </w:p>
    <w:p w14:paraId="0248911C" w14:textId="77777777" w:rsidR="00F06542" w:rsidRDefault="00F06542" w:rsidP="00F06542"/>
    <w:p w14:paraId="34F39412" w14:textId="77777777" w:rsidR="00F06542" w:rsidRDefault="00F06542" w:rsidP="00F06542"/>
    <w:p w14:paraId="7F845985" w14:textId="77777777" w:rsidR="00F06542" w:rsidRDefault="00F06542" w:rsidP="00F06542"/>
    <w:sectPr w:rsidR="00F06542" w:rsidSect="0062618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F43B" w14:textId="77777777" w:rsidR="000765FB" w:rsidRDefault="000765FB" w:rsidP="006D15F4">
      <w:pPr>
        <w:spacing w:after="0" w:line="240" w:lineRule="auto"/>
      </w:pPr>
      <w:r>
        <w:separator/>
      </w:r>
    </w:p>
  </w:endnote>
  <w:endnote w:type="continuationSeparator" w:id="0">
    <w:p w14:paraId="287261C4" w14:textId="77777777" w:rsidR="000765FB" w:rsidRDefault="000765FB" w:rsidP="006D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5C32" w14:textId="77777777" w:rsidR="000765FB" w:rsidRDefault="000765FB" w:rsidP="006D15F4">
      <w:pPr>
        <w:spacing w:after="0" w:line="240" w:lineRule="auto"/>
      </w:pPr>
      <w:r>
        <w:separator/>
      </w:r>
    </w:p>
  </w:footnote>
  <w:footnote w:type="continuationSeparator" w:id="0">
    <w:p w14:paraId="484E1852" w14:textId="77777777" w:rsidR="000765FB" w:rsidRDefault="000765FB" w:rsidP="006D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2453"/>
    <w:multiLevelType w:val="hybridMultilevel"/>
    <w:tmpl w:val="7E0888C6"/>
    <w:lvl w:ilvl="0" w:tplc="4900DA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980F76"/>
    <w:multiLevelType w:val="hybridMultilevel"/>
    <w:tmpl w:val="182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B96E90C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57EC"/>
    <w:multiLevelType w:val="hybridMultilevel"/>
    <w:tmpl w:val="BB2AB4EA"/>
    <w:lvl w:ilvl="0" w:tplc="F71C7362">
      <w:start w:val="1"/>
      <w:numFmt w:val="decimal"/>
      <w:lvlText w:val="%1."/>
      <w:lvlJc w:val="left"/>
      <w:pPr>
        <w:ind w:left="199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 w16cid:durableId="1635595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978533">
    <w:abstractNumId w:val="1"/>
  </w:num>
  <w:num w:numId="3" w16cid:durableId="2091077818">
    <w:abstractNumId w:val="0"/>
  </w:num>
  <w:num w:numId="4" w16cid:durableId="1889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6"/>
    <w:rsid w:val="00031903"/>
    <w:rsid w:val="0004661B"/>
    <w:rsid w:val="00060A22"/>
    <w:rsid w:val="000629CE"/>
    <w:rsid w:val="00070D83"/>
    <w:rsid w:val="000765FB"/>
    <w:rsid w:val="0007775F"/>
    <w:rsid w:val="0008231A"/>
    <w:rsid w:val="00086BE0"/>
    <w:rsid w:val="000930ED"/>
    <w:rsid w:val="00096BB1"/>
    <w:rsid w:val="00097C6E"/>
    <w:rsid w:val="000A099D"/>
    <w:rsid w:val="000A45E5"/>
    <w:rsid w:val="000B59AD"/>
    <w:rsid w:val="000B6A59"/>
    <w:rsid w:val="000B7D82"/>
    <w:rsid w:val="000C1359"/>
    <w:rsid w:val="000C2D00"/>
    <w:rsid w:val="000C4CDE"/>
    <w:rsid w:val="000D2E44"/>
    <w:rsid w:val="000D33EE"/>
    <w:rsid w:val="000F0905"/>
    <w:rsid w:val="000F0CBB"/>
    <w:rsid w:val="000F461B"/>
    <w:rsid w:val="0010652D"/>
    <w:rsid w:val="00112DEE"/>
    <w:rsid w:val="00114ACF"/>
    <w:rsid w:val="0011558C"/>
    <w:rsid w:val="00122560"/>
    <w:rsid w:val="00132D65"/>
    <w:rsid w:val="0014173A"/>
    <w:rsid w:val="00145DF1"/>
    <w:rsid w:val="001565DD"/>
    <w:rsid w:val="001622CF"/>
    <w:rsid w:val="001631D5"/>
    <w:rsid w:val="001637C3"/>
    <w:rsid w:val="00176994"/>
    <w:rsid w:val="00191D5C"/>
    <w:rsid w:val="001930EF"/>
    <w:rsid w:val="00196340"/>
    <w:rsid w:val="001E2B48"/>
    <w:rsid w:val="001F7F01"/>
    <w:rsid w:val="00211790"/>
    <w:rsid w:val="002179E6"/>
    <w:rsid w:val="00217F0E"/>
    <w:rsid w:val="002427D3"/>
    <w:rsid w:val="00242F4C"/>
    <w:rsid w:val="00260B66"/>
    <w:rsid w:val="00263A25"/>
    <w:rsid w:val="00267B28"/>
    <w:rsid w:val="002862CF"/>
    <w:rsid w:val="002B5EEE"/>
    <w:rsid w:val="002B6852"/>
    <w:rsid w:val="002C5ECF"/>
    <w:rsid w:val="002D595B"/>
    <w:rsid w:val="002E40AB"/>
    <w:rsid w:val="002F1B1A"/>
    <w:rsid w:val="00306FCF"/>
    <w:rsid w:val="00321727"/>
    <w:rsid w:val="00324C87"/>
    <w:rsid w:val="00333DBA"/>
    <w:rsid w:val="00345373"/>
    <w:rsid w:val="00351A53"/>
    <w:rsid w:val="003639AA"/>
    <w:rsid w:val="00372934"/>
    <w:rsid w:val="00375BDC"/>
    <w:rsid w:val="00386775"/>
    <w:rsid w:val="00387B1A"/>
    <w:rsid w:val="00397544"/>
    <w:rsid w:val="003A5963"/>
    <w:rsid w:val="003A7D99"/>
    <w:rsid w:val="003B4AF8"/>
    <w:rsid w:val="003F1B3B"/>
    <w:rsid w:val="003F37F1"/>
    <w:rsid w:val="00405F03"/>
    <w:rsid w:val="0042487B"/>
    <w:rsid w:val="00440DED"/>
    <w:rsid w:val="00442DA8"/>
    <w:rsid w:val="0044491C"/>
    <w:rsid w:val="00463352"/>
    <w:rsid w:val="00464A30"/>
    <w:rsid w:val="00490D7F"/>
    <w:rsid w:val="00491AAA"/>
    <w:rsid w:val="004A23A5"/>
    <w:rsid w:val="004A457C"/>
    <w:rsid w:val="004C6F7F"/>
    <w:rsid w:val="004D6E53"/>
    <w:rsid w:val="004F0AAE"/>
    <w:rsid w:val="00514E97"/>
    <w:rsid w:val="00515B90"/>
    <w:rsid w:val="00531576"/>
    <w:rsid w:val="005342C8"/>
    <w:rsid w:val="00534ADA"/>
    <w:rsid w:val="00540EB7"/>
    <w:rsid w:val="00540F08"/>
    <w:rsid w:val="00541516"/>
    <w:rsid w:val="005441E6"/>
    <w:rsid w:val="0054449B"/>
    <w:rsid w:val="0055203E"/>
    <w:rsid w:val="0056184E"/>
    <w:rsid w:val="00573019"/>
    <w:rsid w:val="0057442E"/>
    <w:rsid w:val="005919CF"/>
    <w:rsid w:val="005B6300"/>
    <w:rsid w:val="005C20FB"/>
    <w:rsid w:val="005D209D"/>
    <w:rsid w:val="005E47A8"/>
    <w:rsid w:val="005F621C"/>
    <w:rsid w:val="005F75D4"/>
    <w:rsid w:val="006244FF"/>
    <w:rsid w:val="0062618D"/>
    <w:rsid w:val="00633727"/>
    <w:rsid w:val="00636FA9"/>
    <w:rsid w:val="00641496"/>
    <w:rsid w:val="0065083A"/>
    <w:rsid w:val="00657D4D"/>
    <w:rsid w:val="00663FA9"/>
    <w:rsid w:val="00664BA4"/>
    <w:rsid w:val="00695033"/>
    <w:rsid w:val="006B04A7"/>
    <w:rsid w:val="006B3E0B"/>
    <w:rsid w:val="006B5DAD"/>
    <w:rsid w:val="006C0D41"/>
    <w:rsid w:val="006D15F4"/>
    <w:rsid w:val="006D503C"/>
    <w:rsid w:val="006E106F"/>
    <w:rsid w:val="006E2D5F"/>
    <w:rsid w:val="006E6844"/>
    <w:rsid w:val="00713FDC"/>
    <w:rsid w:val="007160F9"/>
    <w:rsid w:val="00716482"/>
    <w:rsid w:val="00721805"/>
    <w:rsid w:val="00733767"/>
    <w:rsid w:val="00743D35"/>
    <w:rsid w:val="00744F19"/>
    <w:rsid w:val="00747526"/>
    <w:rsid w:val="00760659"/>
    <w:rsid w:val="00761C94"/>
    <w:rsid w:val="00776E1E"/>
    <w:rsid w:val="007774BA"/>
    <w:rsid w:val="00791DCA"/>
    <w:rsid w:val="007974D1"/>
    <w:rsid w:val="007A2E35"/>
    <w:rsid w:val="007B3D60"/>
    <w:rsid w:val="007D0628"/>
    <w:rsid w:val="007D0969"/>
    <w:rsid w:val="007D39D6"/>
    <w:rsid w:val="007D3B1C"/>
    <w:rsid w:val="007D4C10"/>
    <w:rsid w:val="007E6606"/>
    <w:rsid w:val="007E7AE2"/>
    <w:rsid w:val="00824924"/>
    <w:rsid w:val="0084758C"/>
    <w:rsid w:val="00855C1F"/>
    <w:rsid w:val="0085617E"/>
    <w:rsid w:val="00876A0C"/>
    <w:rsid w:val="008773B2"/>
    <w:rsid w:val="008939BF"/>
    <w:rsid w:val="00897354"/>
    <w:rsid w:val="008C2302"/>
    <w:rsid w:val="008C6C0F"/>
    <w:rsid w:val="008E28FC"/>
    <w:rsid w:val="009102B5"/>
    <w:rsid w:val="0091415E"/>
    <w:rsid w:val="0092096B"/>
    <w:rsid w:val="009212CD"/>
    <w:rsid w:val="00925E90"/>
    <w:rsid w:val="009352F7"/>
    <w:rsid w:val="009441D8"/>
    <w:rsid w:val="00954FA3"/>
    <w:rsid w:val="00963FFE"/>
    <w:rsid w:val="00976951"/>
    <w:rsid w:val="009A3568"/>
    <w:rsid w:val="009B5B29"/>
    <w:rsid w:val="009B7DD8"/>
    <w:rsid w:val="009C3DD9"/>
    <w:rsid w:val="009C4F92"/>
    <w:rsid w:val="009D58DD"/>
    <w:rsid w:val="009F08DC"/>
    <w:rsid w:val="00A072EE"/>
    <w:rsid w:val="00A27200"/>
    <w:rsid w:val="00A3500A"/>
    <w:rsid w:val="00A357B0"/>
    <w:rsid w:val="00A407B4"/>
    <w:rsid w:val="00A47320"/>
    <w:rsid w:val="00A52336"/>
    <w:rsid w:val="00A63A3A"/>
    <w:rsid w:val="00A67788"/>
    <w:rsid w:val="00A67DF9"/>
    <w:rsid w:val="00A759BE"/>
    <w:rsid w:val="00AA7DBD"/>
    <w:rsid w:val="00AB2F00"/>
    <w:rsid w:val="00AB3E29"/>
    <w:rsid w:val="00AC237C"/>
    <w:rsid w:val="00AC359B"/>
    <w:rsid w:val="00AD303C"/>
    <w:rsid w:val="00AD42DE"/>
    <w:rsid w:val="00AD6EAE"/>
    <w:rsid w:val="00AE06AD"/>
    <w:rsid w:val="00AE1838"/>
    <w:rsid w:val="00AE349A"/>
    <w:rsid w:val="00AE7907"/>
    <w:rsid w:val="00AF4370"/>
    <w:rsid w:val="00AF5594"/>
    <w:rsid w:val="00AF75F5"/>
    <w:rsid w:val="00B01123"/>
    <w:rsid w:val="00B0502F"/>
    <w:rsid w:val="00B120F3"/>
    <w:rsid w:val="00B13585"/>
    <w:rsid w:val="00B4018E"/>
    <w:rsid w:val="00B40FAF"/>
    <w:rsid w:val="00B4652A"/>
    <w:rsid w:val="00B46961"/>
    <w:rsid w:val="00B57649"/>
    <w:rsid w:val="00B641E0"/>
    <w:rsid w:val="00B67B52"/>
    <w:rsid w:val="00B71E02"/>
    <w:rsid w:val="00B81BB1"/>
    <w:rsid w:val="00B84852"/>
    <w:rsid w:val="00B90F12"/>
    <w:rsid w:val="00B944EB"/>
    <w:rsid w:val="00BA436D"/>
    <w:rsid w:val="00BA6387"/>
    <w:rsid w:val="00BB49BB"/>
    <w:rsid w:val="00BB6B90"/>
    <w:rsid w:val="00BC5139"/>
    <w:rsid w:val="00BD21A8"/>
    <w:rsid w:val="00BE1CF2"/>
    <w:rsid w:val="00C006B8"/>
    <w:rsid w:val="00C06220"/>
    <w:rsid w:val="00C2763C"/>
    <w:rsid w:val="00C31ED4"/>
    <w:rsid w:val="00C372B4"/>
    <w:rsid w:val="00C3789C"/>
    <w:rsid w:val="00C47C23"/>
    <w:rsid w:val="00C513D2"/>
    <w:rsid w:val="00C51EF6"/>
    <w:rsid w:val="00C721E4"/>
    <w:rsid w:val="00C82F3B"/>
    <w:rsid w:val="00C8473A"/>
    <w:rsid w:val="00C9508E"/>
    <w:rsid w:val="00CB3CFC"/>
    <w:rsid w:val="00CB589D"/>
    <w:rsid w:val="00CC4968"/>
    <w:rsid w:val="00CD2580"/>
    <w:rsid w:val="00CD7B9F"/>
    <w:rsid w:val="00CE5C46"/>
    <w:rsid w:val="00CE5DC9"/>
    <w:rsid w:val="00CF064F"/>
    <w:rsid w:val="00D02A74"/>
    <w:rsid w:val="00D06EF7"/>
    <w:rsid w:val="00D25DED"/>
    <w:rsid w:val="00D276A4"/>
    <w:rsid w:val="00D31C53"/>
    <w:rsid w:val="00D55014"/>
    <w:rsid w:val="00D557B9"/>
    <w:rsid w:val="00D61FCD"/>
    <w:rsid w:val="00D75A5C"/>
    <w:rsid w:val="00D838F3"/>
    <w:rsid w:val="00D91D86"/>
    <w:rsid w:val="00D95C23"/>
    <w:rsid w:val="00D974C7"/>
    <w:rsid w:val="00DA4BC7"/>
    <w:rsid w:val="00DA6A0F"/>
    <w:rsid w:val="00DB2E05"/>
    <w:rsid w:val="00DB7777"/>
    <w:rsid w:val="00DD61A5"/>
    <w:rsid w:val="00DF1F4F"/>
    <w:rsid w:val="00E007F9"/>
    <w:rsid w:val="00E02C9D"/>
    <w:rsid w:val="00E041C4"/>
    <w:rsid w:val="00E05C78"/>
    <w:rsid w:val="00E220F3"/>
    <w:rsid w:val="00E228E6"/>
    <w:rsid w:val="00E234AF"/>
    <w:rsid w:val="00E31DB7"/>
    <w:rsid w:val="00E35891"/>
    <w:rsid w:val="00E359A9"/>
    <w:rsid w:val="00E4110B"/>
    <w:rsid w:val="00E51FAC"/>
    <w:rsid w:val="00E65076"/>
    <w:rsid w:val="00E82DAA"/>
    <w:rsid w:val="00EA2F26"/>
    <w:rsid w:val="00EA4161"/>
    <w:rsid w:val="00EA7BC1"/>
    <w:rsid w:val="00EC576E"/>
    <w:rsid w:val="00EE0650"/>
    <w:rsid w:val="00EE4356"/>
    <w:rsid w:val="00F06542"/>
    <w:rsid w:val="00F3117A"/>
    <w:rsid w:val="00F52E85"/>
    <w:rsid w:val="00F7365E"/>
    <w:rsid w:val="00F83780"/>
    <w:rsid w:val="00F85D90"/>
    <w:rsid w:val="00F92EBB"/>
    <w:rsid w:val="00F97AC5"/>
    <w:rsid w:val="00FA26BE"/>
    <w:rsid w:val="00FD205F"/>
    <w:rsid w:val="00FD5059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5E83"/>
  <w15:docId w15:val="{BFD1976E-588E-40C1-BB21-F68C447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3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D15F4"/>
    <w:pPr>
      <w:ind w:left="720"/>
      <w:contextualSpacing/>
    </w:pPr>
  </w:style>
  <w:style w:type="paragraph" w:styleId="a4">
    <w:name w:val="No Spacing"/>
    <w:uiPriority w:val="1"/>
    <w:qFormat/>
    <w:rsid w:val="006D15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5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5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B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CD3E-CF39-4366-960D-51160AA1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007</dc:creator>
  <cp:lastModifiedBy>Uzdenova Khalimat</cp:lastModifiedBy>
  <cp:revision>12</cp:revision>
  <cp:lastPrinted>2020-02-06T07:50:00Z</cp:lastPrinted>
  <dcterms:created xsi:type="dcterms:W3CDTF">2022-05-04T07:05:00Z</dcterms:created>
  <dcterms:modified xsi:type="dcterms:W3CDTF">2022-05-13T08:54:00Z</dcterms:modified>
</cp:coreProperties>
</file>