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1" w:rsidRDefault="00160631" w:rsidP="0086406B">
      <w:pPr>
        <w:jc w:val="center"/>
        <w:rPr>
          <w:sz w:val="28"/>
          <w:szCs w:val="28"/>
        </w:rPr>
      </w:pPr>
    </w:p>
    <w:p w:rsidR="0086406B" w:rsidRDefault="0086406B" w:rsidP="00864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6406B" w:rsidRDefault="0086406B" w:rsidP="008640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6406B" w:rsidRDefault="0086406B" w:rsidP="0086406B">
      <w:pPr>
        <w:ind w:left="-426"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УСТЬ-ДЖЕГУТИНСКОГО МУНИЦИПАЛЬНОГО РАЙОНА</w:t>
      </w:r>
    </w:p>
    <w:p w:rsidR="00CD2A71" w:rsidRDefault="00CD2A71" w:rsidP="0086406B">
      <w:pPr>
        <w:ind w:left="-426" w:right="-425"/>
        <w:jc w:val="center"/>
        <w:rPr>
          <w:sz w:val="28"/>
          <w:szCs w:val="28"/>
        </w:rPr>
      </w:pPr>
    </w:p>
    <w:p w:rsidR="0086406B" w:rsidRDefault="0086406B" w:rsidP="0086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2A71" w:rsidRDefault="00CD2A71" w:rsidP="0086406B">
      <w:pPr>
        <w:jc w:val="center"/>
        <w:rPr>
          <w:b/>
          <w:sz w:val="28"/>
          <w:szCs w:val="28"/>
        </w:rPr>
      </w:pPr>
    </w:p>
    <w:p w:rsidR="0086406B" w:rsidRDefault="0086406B" w:rsidP="0086406B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160631">
        <w:rPr>
          <w:sz w:val="28"/>
          <w:szCs w:val="28"/>
        </w:rPr>
        <w:t>04.02.</w:t>
      </w:r>
      <w:r w:rsidR="005E086B">
        <w:rPr>
          <w:sz w:val="28"/>
          <w:szCs w:val="28"/>
        </w:rPr>
        <w:t>2015</w:t>
      </w:r>
      <w:r>
        <w:rPr>
          <w:sz w:val="28"/>
          <w:szCs w:val="28"/>
        </w:rPr>
        <w:t xml:space="preserve">   </w:t>
      </w:r>
      <w:r w:rsidR="00271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г. Усть-Джегута    </w:t>
      </w:r>
      <w:r w:rsidR="009E410B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160631">
        <w:rPr>
          <w:bCs/>
          <w:sz w:val="28"/>
          <w:szCs w:val="28"/>
        </w:rPr>
        <w:t>116</w:t>
      </w:r>
      <w:r>
        <w:rPr>
          <w:sz w:val="28"/>
        </w:rPr>
        <w:t xml:space="preserve">     </w:t>
      </w:r>
    </w:p>
    <w:p w:rsidR="0086406B" w:rsidRDefault="0086406B" w:rsidP="0086406B">
      <w:pPr>
        <w:rPr>
          <w:sz w:val="28"/>
          <w:szCs w:val="28"/>
        </w:rPr>
      </w:pPr>
    </w:p>
    <w:p w:rsidR="0086406B" w:rsidRDefault="0086406B" w:rsidP="00271DD5">
      <w:pPr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</w:t>
      </w:r>
    </w:p>
    <w:p w:rsidR="00271DD5" w:rsidRDefault="00271DD5" w:rsidP="00271DD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 и среднего  предпринимательства </w:t>
      </w:r>
    </w:p>
    <w:p w:rsidR="00271DD5" w:rsidRDefault="00271DD5" w:rsidP="00271DD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 Усть-Джегутинском муниципальном районе</w:t>
      </w:r>
    </w:p>
    <w:p w:rsidR="00271DD5" w:rsidRDefault="00271DD5" w:rsidP="00271DD5">
      <w:pPr>
        <w:pStyle w:val="2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Карачаево-Черкесской Республики на 2015-2016годы»</w:t>
      </w:r>
    </w:p>
    <w:p w:rsidR="00271DD5" w:rsidRDefault="00271DD5" w:rsidP="0086406B">
      <w:pPr>
        <w:rPr>
          <w:b/>
          <w:sz w:val="28"/>
          <w:szCs w:val="28"/>
        </w:rPr>
      </w:pPr>
    </w:p>
    <w:p w:rsidR="0086406B" w:rsidRDefault="00271DD5" w:rsidP="00CD2A7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</w:t>
      </w:r>
      <w:r w:rsidR="008640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  законом  от 24.07.2007 г. № 209-ФЗ « О развитии малого и среднего предпринимательства в Российской Федерации»</w:t>
      </w:r>
      <w:r w:rsidR="00CD2A71">
        <w:rPr>
          <w:bCs/>
          <w:sz w:val="28"/>
          <w:szCs w:val="28"/>
        </w:rPr>
        <w:t xml:space="preserve"> </w:t>
      </w:r>
      <w:r w:rsidRPr="00271DD5">
        <w:rPr>
          <w:bCs/>
          <w:sz w:val="28"/>
          <w:szCs w:val="28"/>
        </w:rPr>
        <w:t>Законом   Карачаево-Черкесской Республики от 25.07.2008г № 58-РФ</w:t>
      </w:r>
      <w:r w:rsidRPr="00271DD5">
        <w:rPr>
          <w:bCs/>
          <w:sz w:val="28"/>
          <w:szCs w:val="28"/>
        </w:rPr>
        <w:tab/>
        <w:t>"О развитии  малого и среднего предпринимательства в Карачаево-Черкесской Республике"</w:t>
      </w:r>
      <w:r w:rsidR="0086406B">
        <w:rPr>
          <w:sz w:val="28"/>
          <w:szCs w:val="28"/>
        </w:rPr>
        <w:t xml:space="preserve"> Законом Карачаево-Черкесской Республики от 25.10.2004 №30-РЗ «О местном </w:t>
      </w:r>
      <w:proofErr w:type="gramStart"/>
      <w:r w:rsidR="0086406B">
        <w:rPr>
          <w:sz w:val="28"/>
          <w:szCs w:val="28"/>
        </w:rPr>
        <w:t>самоуправлении в Карачаево-Черкесской Республике», Постановления администрации Усть-Джегутинского муниципального района от 07.02.2014г. №98</w:t>
      </w:r>
      <w:r w:rsidR="0086406B">
        <w:rPr>
          <w:rStyle w:val="a5"/>
          <w:bCs w:val="0"/>
          <w:sz w:val="28"/>
          <w:szCs w:val="28"/>
        </w:rPr>
        <w:t xml:space="preserve"> «</w:t>
      </w:r>
      <w:r w:rsidR="0086406B">
        <w:rPr>
          <w:sz w:val="28"/>
          <w:szCs w:val="28"/>
        </w:rPr>
        <w:t>Об утверждении</w:t>
      </w:r>
      <w:r w:rsidR="0086406B">
        <w:rPr>
          <w:bCs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</w:t>
      </w:r>
      <w:r w:rsidR="0086406B">
        <w:rPr>
          <w:rStyle w:val="a5"/>
          <w:bCs w:val="0"/>
          <w:sz w:val="28"/>
          <w:szCs w:val="28"/>
        </w:rPr>
        <w:t>»</w:t>
      </w:r>
      <w:proofErr w:type="gramEnd"/>
    </w:p>
    <w:p w:rsidR="0086406B" w:rsidRDefault="0086406B" w:rsidP="008640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CD2A71" w:rsidRDefault="00CD2A71" w:rsidP="0086406B">
      <w:pPr>
        <w:jc w:val="both"/>
        <w:rPr>
          <w:b/>
          <w:spacing w:val="20"/>
          <w:sz w:val="28"/>
          <w:szCs w:val="28"/>
        </w:rPr>
      </w:pPr>
    </w:p>
    <w:p w:rsidR="0086406B" w:rsidRPr="00271DD5" w:rsidRDefault="0086406B" w:rsidP="00CD2A71">
      <w:pPr>
        <w:pStyle w:val="2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D2A7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</w:t>
      </w:r>
      <w:r w:rsidR="00271DD5">
        <w:rPr>
          <w:sz w:val="28"/>
          <w:szCs w:val="28"/>
        </w:rPr>
        <w:t xml:space="preserve">«Развитие малого  и среднего  предпринимательства  в Усть-Джегутинском муниципальном районе Карачаево-Черкесской Республики на 2015-2016годы»  </w:t>
      </w:r>
      <w:r>
        <w:rPr>
          <w:sz w:val="28"/>
          <w:szCs w:val="28"/>
        </w:rPr>
        <w:t>согласно приложению.</w:t>
      </w:r>
    </w:p>
    <w:p w:rsidR="0044168B" w:rsidRPr="00CE47C2" w:rsidRDefault="00271DD5" w:rsidP="0044168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6406B">
        <w:rPr>
          <w:bCs/>
          <w:color w:val="000000"/>
          <w:sz w:val="28"/>
          <w:szCs w:val="28"/>
        </w:rPr>
        <w:t>.</w:t>
      </w:r>
      <w:r w:rsidR="00CD2A71">
        <w:rPr>
          <w:bCs/>
          <w:color w:val="000000"/>
          <w:sz w:val="28"/>
          <w:szCs w:val="28"/>
        </w:rPr>
        <w:t xml:space="preserve"> </w:t>
      </w:r>
      <w:r w:rsidR="0044168B" w:rsidRPr="00CE47C2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 администрации Усть-Джегутинского    муниципального района в течени</w:t>
      </w:r>
      <w:proofErr w:type="gramStart"/>
      <w:r w:rsidR="0044168B" w:rsidRPr="00CE47C2">
        <w:rPr>
          <w:bCs/>
          <w:color w:val="000000"/>
          <w:sz w:val="28"/>
          <w:szCs w:val="28"/>
        </w:rPr>
        <w:t>и</w:t>
      </w:r>
      <w:proofErr w:type="gramEnd"/>
      <w:r w:rsidR="0044168B" w:rsidRPr="00CE47C2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86406B" w:rsidRPr="00CD2A71" w:rsidRDefault="00271DD5" w:rsidP="00CD2A71">
      <w:pPr>
        <w:ind w:firstLine="567"/>
        <w:jc w:val="both"/>
        <w:rPr>
          <w:rStyle w:val="a3"/>
          <w:bCs/>
          <w:sz w:val="28"/>
          <w:szCs w:val="28"/>
        </w:rPr>
      </w:pPr>
      <w:r>
        <w:rPr>
          <w:sz w:val="28"/>
          <w:szCs w:val="28"/>
        </w:rPr>
        <w:t>3</w:t>
      </w:r>
      <w:r w:rsidR="0086406B">
        <w:rPr>
          <w:bCs/>
          <w:color w:val="000000"/>
          <w:sz w:val="28"/>
          <w:szCs w:val="28"/>
        </w:rPr>
        <w:t>.</w:t>
      </w:r>
      <w:proofErr w:type="gramStart"/>
      <w:r w:rsidR="0086406B">
        <w:rPr>
          <w:bCs/>
          <w:color w:val="000000"/>
          <w:sz w:val="28"/>
          <w:szCs w:val="28"/>
        </w:rPr>
        <w:t>Разместить</w:t>
      </w:r>
      <w:proofErr w:type="gramEnd"/>
      <w:r w:rsidR="0086406B">
        <w:rPr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6" w:history="1">
        <w:r w:rsidR="0086406B" w:rsidRPr="00CD2A71">
          <w:rPr>
            <w:rStyle w:val="a3"/>
            <w:bCs/>
            <w:sz w:val="28"/>
            <w:szCs w:val="28"/>
            <w:lang w:val="en-US"/>
          </w:rPr>
          <w:t>www</w:t>
        </w:r>
        <w:r w:rsidR="0086406B" w:rsidRPr="00CD2A71">
          <w:rPr>
            <w:rStyle w:val="a3"/>
            <w:bCs/>
            <w:sz w:val="28"/>
            <w:szCs w:val="28"/>
          </w:rPr>
          <w:t>.</w:t>
        </w:r>
        <w:r w:rsidR="0086406B" w:rsidRPr="00CD2A71">
          <w:rPr>
            <w:rStyle w:val="a3"/>
            <w:bCs/>
            <w:sz w:val="28"/>
            <w:szCs w:val="28"/>
            <w:lang w:val="en-US"/>
          </w:rPr>
          <w:t>udmunicipal</w:t>
        </w:r>
        <w:r w:rsidR="0086406B" w:rsidRPr="00CD2A71">
          <w:rPr>
            <w:rStyle w:val="a3"/>
            <w:bCs/>
            <w:sz w:val="28"/>
            <w:szCs w:val="28"/>
          </w:rPr>
          <w:t>.</w:t>
        </w:r>
        <w:r w:rsidR="0086406B" w:rsidRPr="00CD2A71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271DD5" w:rsidRPr="00271DD5" w:rsidRDefault="00271DD5" w:rsidP="00CD2A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2015 года.</w:t>
      </w:r>
    </w:p>
    <w:p w:rsidR="00271DD5" w:rsidRDefault="00271DD5" w:rsidP="00CD2A71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86406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первого заместителя  главы администрации Усть-Джегутинского муниципального района.</w:t>
      </w:r>
    </w:p>
    <w:p w:rsidR="0086406B" w:rsidRDefault="00271DD5" w:rsidP="0086406B">
      <w:pPr>
        <w:jc w:val="both"/>
        <w:rPr>
          <w:sz w:val="28"/>
          <w:szCs w:val="28"/>
        </w:rPr>
      </w:pPr>
      <w:r>
        <w:t xml:space="preserve"> </w:t>
      </w:r>
    </w:p>
    <w:p w:rsidR="0086406B" w:rsidRDefault="0086406B" w:rsidP="008640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6406B" w:rsidRDefault="0086406B" w:rsidP="008640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                                                                                                                              </w:t>
      </w:r>
    </w:p>
    <w:p w:rsidR="0086406B" w:rsidRDefault="0086406B" w:rsidP="008640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</w:t>
      </w:r>
      <w:r w:rsidR="00271DD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М.А.Лайпанов</w:t>
      </w:r>
      <w:proofErr w:type="spellEnd"/>
      <w:r>
        <w:rPr>
          <w:b/>
          <w:sz w:val="28"/>
          <w:szCs w:val="28"/>
        </w:rPr>
        <w:t xml:space="preserve">  </w:t>
      </w:r>
    </w:p>
    <w:p w:rsidR="00CD2A71" w:rsidRDefault="00160631">
      <w:r>
        <w:t xml:space="preserve"> </w:t>
      </w:r>
    </w:p>
    <w:p w:rsidR="00CD2A71" w:rsidRDefault="00CD2A71"/>
    <w:p w:rsidR="00CD2A71" w:rsidRDefault="00CD2A71"/>
    <w:p w:rsidR="00CD2A71" w:rsidRPr="00160631" w:rsidRDefault="00160631" w:rsidP="00160631">
      <w:pPr>
        <w:jc w:val="right"/>
        <w:rPr>
          <w:color w:val="A6A6A6" w:themeColor="background1" w:themeShade="A6"/>
          <w:sz w:val="16"/>
          <w:szCs w:val="16"/>
        </w:rPr>
      </w:pPr>
      <w:r w:rsidRPr="00160631">
        <w:rPr>
          <w:color w:val="A6A6A6" w:themeColor="background1" w:themeShade="A6"/>
          <w:sz w:val="16"/>
          <w:szCs w:val="16"/>
        </w:rPr>
        <w:t>040215000116</w:t>
      </w:r>
    </w:p>
    <w:p w:rsidR="00CD2A71" w:rsidRDefault="00CD2A71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D2A71" w:rsidRPr="00D87941" w:rsidTr="0044168B">
        <w:tc>
          <w:tcPr>
            <w:tcW w:w="9639" w:type="dxa"/>
          </w:tcPr>
          <w:p w:rsidR="00CD2A71" w:rsidRPr="00D87941" w:rsidRDefault="00CD2A71" w:rsidP="00CD2A71">
            <w:pPr>
              <w:pStyle w:val="ad"/>
              <w:snapToGrid w:val="0"/>
              <w:ind w:left="5048"/>
              <w:rPr>
                <w:sz w:val="28"/>
                <w:szCs w:val="28"/>
              </w:rPr>
            </w:pPr>
            <w:r w:rsidRPr="00D8794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D87941">
              <w:rPr>
                <w:sz w:val="28"/>
                <w:szCs w:val="28"/>
              </w:rPr>
              <w:t xml:space="preserve">к постановлению администрации Усть-Джегутинского муниципального района </w:t>
            </w:r>
          </w:p>
          <w:p w:rsidR="00CD2A71" w:rsidRPr="00D87941" w:rsidRDefault="00CD2A71" w:rsidP="006A43C2">
            <w:pPr>
              <w:pStyle w:val="ad"/>
              <w:ind w:left="50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43C2">
              <w:rPr>
                <w:sz w:val="28"/>
                <w:szCs w:val="28"/>
              </w:rPr>
              <w:t>04.02.2015</w:t>
            </w:r>
            <w:r>
              <w:rPr>
                <w:sz w:val="28"/>
                <w:szCs w:val="28"/>
              </w:rPr>
              <w:t xml:space="preserve"> </w:t>
            </w:r>
            <w:r w:rsidR="006A43C2">
              <w:rPr>
                <w:sz w:val="28"/>
                <w:szCs w:val="28"/>
              </w:rPr>
              <w:t xml:space="preserve"> № 116</w:t>
            </w:r>
          </w:p>
        </w:tc>
      </w:tr>
    </w:tbl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caps/>
          <w:sz w:val="32"/>
          <w:szCs w:val="32"/>
        </w:rPr>
      </w:pPr>
    </w:p>
    <w:p w:rsidR="00CD2A71" w:rsidRDefault="00CD2A71" w:rsidP="00CD2A71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Муниципальная  </w:t>
      </w:r>
      <w:r>
        <w:rPr>
          <w:b/>
          <w:bCs/>
          <w:sz w:val="32"/>
          <w:szCs w:val="32"/>
        </w:rPr>
        <w:t xml:space="preserve">ПРОГРАММА </w:t>
      </w:r>
    </w:p>
    <w:p w:rsidR="00CD2A71" w:rsidRDefault="00CD2A71" w:rsidP="00CD2A71">
      <w:pPr>
        <w:ind w:left="360"/>
        <w:jc w:val="center"/>
        <w:rPr>
          <w:b/>
          <w:bCs/>
          <w:sz w:val="28"/>
          <w:szCs w:val="20"/>
        </w:rPr>
      </w:pPr>
    </w:p>
    <w:p w:rsidR="00CD2A71" w:rsidRDefault="00CD2A71" w:rsidP="00CD2A71">
      <w:pPr>
        <w:jc w:val="center"/>
        <w:rPr>
          <w:sz w:val="28"/>
          <w:szCs w:val="28"/>
        </w:rPr>
      </w:pPr>
      <w:r>
        <w:rPr>
          <w:sz w:val="28"/>
          <w:szCs w:val="28"/>
        </w:rPr>
        <w:t>« РАЗВИТИЕ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  И СРЕДНЕГО ПРЕДПРИНИМАТЕЛЬСТВА </w:t>
      </w:r>
    </w:p>
    <w:p w:rsidR="00CD2A71" w:rsidRDefault="00CD2A71" w:rsidP="00CD2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УСТЬ-ДЖЕГУТИНСКОМ МУНИЦИПАЛЬНОМ   РАЙОНЕ  </w:t>
      </w:r>
    </w:p>
    <w:p w:rsidR="00CD2A71" w:rsidRDefault="00CD2A71" w:rsidP="00CD2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</w:p>
    <w:p w:rsidR="00CD2A71" w:rsidRDefault="00CD2A71" w:rsidP="00CD2A7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2015-2016 ГОДЫ»</w:t>
      </w: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both"/>
      </w:pPr>
    </w:p>
    <w:p w:rsidR="00CD2A71" w:rsidRDefault="00CD2A71" w:rsidP="00CD2A71">
      <w:pPr>
        <w:jc w:val="center"/>
      </w:pPr>
      <w:r>
        <w:t>г. Усть-Джегута</w:t>
      </w:r>
    </w:p>
    <w:p w:rsidR="00CD2A71" w:rsidRDefault="00CD2A71" w:rsidP="00CD2A71">
      <w:pPr>
        <w:jc w:val="center"/>
      </w:pPr>
      <w:r>
        <w:t>2015</w:t>
      </w:r>
    </w:p>
    <w:p w:rsidR="00CD2A71" w:rsidRPr="00CD2A71" w:rsidRDefault="00CD2A71" w:rsidP="00CD2A71">
      <w:pPr>
        <w:pStyle w:val="1"/>
        <w:keepNext w:val="0"/>
        <w:pageBreakBefore/>
        <w:tabs>
          <w:tab w:val="left" w:pos="708"/>
        </w:tabs>
        <w:spacing w:before="0"/>
        <w:jc w:val="center"/>
        <w:rPr>
          <w:rFonts w:ascii="Times New Roman" w:hAnsi="Times New Roman" w:cs="Times New Roman"/>
          <w:smallCaps/>
          <w:color w:val="auto"/>
        </w:rPr>
      </w:pPr>
      <w:bookmarkStart w:id="0" w:name="_Toc94609897"/>
      <w:r w:rsidRPr="00CD2A71">
        <w:rPr>
          <w:rFonts w:ascii="Times New Roman" w:hAnsi="Times New Roman" w:cs="Times New Roman"/>
          <w:smallCaps/>
          <w:color w:val="auto"/>
        </w:rPr>
        <w:lastRenderedPageBreak/>
        <w:t>Паспорт</w:t>
      </w:r>
      <w:bookmarkEnd w:id="0"/>
    </w:p>
    <w:p w:rsidR="00CD2A71" w:rsidRDefault="00CD2A71" w:rsidP="00CD2A7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  программы</w:t>
      </w:r>
    </w:p>
    <w:p w:rsidR="00CD2A71" w:rsidRDefault="00CD2A71" w:rsidP="00CD2A71">
      <w:pPr>
        <w:pStyle w:val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«Развитие малого  и среднего  предпринимательства  в Усть-Джегутинском муниципальном районе Карачаево-Черкесской Республики на 2015-2016годы»</w:t>
      </w:r>
    </w:p>
    <w:p w:rsidR="00CD2A71" w:rsidRDefault="00CD2A71" w:rsidP="00CD2A71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6601"/>
      </w:tblGrid>
      <w:tr w:rsidR="00CD2A71" w:rsidTr="00CD2A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 «Развитие малого   и среднего предпринимательства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 w:rsidP="00CD2A71">
            <w:pPr>
              <w:pStyle w:val="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Усть-Джегутинском  муниципальном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Карачаево-Черкесской Республики на 2015-2016годы»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(далее именуется </w:t>
            </w:r>
            <w:r w:rsidR="006A43C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CD2A71" w:rsidTr="00CD2A71">
        <w:trPr>
          <w:trHeight w:val="18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3"/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Федеральный Закон от 24.07.2007 г. № 209-ФЗ </w:t>
            </w:r>
          </w:p>
          <w:p w:rsidR="00CD2A71" w:rsidRDefault="00CD2A71" w:rsidP="00CD2A71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О развитии малого и среднего предпринимательства в Российской Федерации»</w:t>
            </w:r>
          </w:p>
          <w:p w:rsidR="00CD2A71" w:rsidRDefault="00CD2A71" w:rsidP="00CD2A71">
            <w:pPr>
              <w:pStyle w:val="aa"/>
              <w:ind w:left="57" w:right="57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Закон  Карачаево-Черкесской Республики от 25.07.2008г № 58-РФ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ab/>
            </w:r>
            <w:r w:rsidR="006A43C2">
              <w:rPr>
                <w:rFonts w:ascii="Times New Roman" w:hAnsi="Times New Roman"/>
                <w:b w:val="0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 развитии  малого и среднего предпринимательства в Карачаево-Черкесской Республике</w:t>
            </w:r>
            <w:r w:rsidR="006A43C2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  <w:tr w:rsidR="00CD2A71" w:rsidTr="00CD2A7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Заказчик Программы, координатор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Усть-Джегутинского муниципального района Карачаево-Черкесской Республики</w:t>
            </w:r>
          </w:p>
        </w:tc>
      </w:tr>
      <w:tr w:rsidR="00CD2A71" w:rsidTr="00CD2A71">
        <w:trPr>
          <w:cantSplit/>
          <w:trHeight w:val="15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Фонд поддержки  предпринимательства Усть-Джегутинского района </w:t>
            </w:r>
          </w:p>
          <w:p w:rsidR="00CD2A71" w:rsidRDefault="00CD2A71" w:rsidP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 развития и имущественных отношений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Усть-Джегутинского муниципального района</w:t>
            </w:r>
          </w:p>
        </w:tc>
      </w:tr>
      <w:tr w:rsidR="00CD2A71" w:rsidTr="00CD2A71">
        <w:trPr>
          <w:cantSplit/>
          <w:trHeight w:val="5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политики районной администрации, направленной на повышение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услуг, а так же полную занятость трудоспособного населения.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устойчивой деятельности малых предприятий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-Преодоление административных барьеров на пути развития малого предпринимательства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производства импортозамещающей продукции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-Привлечение малых предприятий для выполнения государственного заказа</w:t>
            </w:r>
          </w:p>
          <w:p w:rsidR="00CD2A71" w:rsidRDefault="00CD2A71" w:rsidP="00CD2A71">
            <w:pPr>
              <w:pStyle w:val="2"/>
              <w:rPr>
                <w:b/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методической, информационной, консультационной, образовательной и правовой поддержки малым предприятиям в рамках инфраструктуры поддержки малого предпринимательства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-Расширение внешнеэкономической деятельности малых предприятий, привлечение  инвестиций в сектор малого предпринимательства.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мероприятий приоритетного национального проекта «Развитие АПК» на территории Усть-Джегутинского муниципального района</w:t>
            </w:r>
          </w:p>
        </w:tc>
      </w:tr>
      <w:tr w:rsidR="00CD2A71" w:rsidTr="00CD2A7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pStyle w:val="2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2015-2016годы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  <w:trHeight w:val="33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 и среднего  предпринимательства.</w:t>
            </w:r>
          </w:p>
          <w:p w:rsidR="00CD2A71" w:rsidRDefault="00CD2A71" w:rsidP="00CD2A71">
            <w:pPr>
              <w:pStyle w:val="11"/>
              <w:tabs>
                <w:tab w:val="left" w:pos="567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pStyle w:val="11"/>
              <w:tabs>
                <w:tab w:val="left" w:pos="567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повышение </w:t>
            </w:r>
            <w:proofErr w:type="gramStart"/>
            <w:r>
              <w:rPr>
                <w:sz w:val="28"/>
                <w:szCs w:val="28"/>
              </w:rPr>
              <w:t>эффективности функционирования инфраструктуры  фонда поддержки предпринимательства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D2A71" w:rsidRDefault="00CD2A71" w:rsidP="00CD2A71">
            <w:pPr>
              <w:pStyle w:val="11"/>
              <w:tabs>
                <w:tab w:val="left" w:pos="567"/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pStyle w:val="11"/>
              <w:tabs>
                <w:tab w:val="left" w:pos="567"/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Статистическое, информационно-аналитическое и методическое обеспечение малого предпринимательства и его государственной поддержки.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Международное, межрегиональное, межрайонное сотрудничество в области малого предпринимательства.</w:t>
            </w:r>
          </w:p>
          <w:p w:rsidR="00CD2A71" w:rsidRDefault="00CD2A71" w:rsidP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  <w:trHeight w:val="2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ind w:left="1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CD2A71" w:rsidRDefault="00CD2A71" w:rsidP="00CD2A71">
            <w:pPr>
              <w:ind w:left="13" w:hanging="13"/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ind w:left="1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-Фонд поддержки  предпринимательства Усть-Джегутинского района (далее </w:t>
            </w:r>
            <w:r w:rsidR="006A43C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ФПП Усть-Джегутинского района) </w:t>
            </w:r>
          </w:p>
          <w:p w:rsidR="00CD2A71" w:rsidRDefault="00CD2A71" w:rsidP="00CD2A7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CD2A71" w:rsidRDefault="00CD2A71" w:rsidP="00CD2A71">
            <w:pPr>
              <w:ind w:left="13" w:hanging="1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-ГУ «Центр</w:t>
            </w:r>
            <w:r>
              <w:rPr>
                <w:snapToGrid w:val="0"/>
                <w:sz w:val="28"/>
                <w:szCs w:val="28"/>
              </w:rPr>
              <w:t xml:space="preserve"> занятости населения Усть-Джегутинского района» (</w:t>
            </w:r>
            <w:r>
              <w:rPr>
                <w:sz w:val="28"/>
                <w:szCs w:val="28"/>
              </w:rPr>
              <w:t xml:space="preserve">далее – </w:t>
            </w:r>
            <w:r>
              <w:rPr>
                <w:snapToGrid w:val="0"/>
                <w:sz w:val="28"/>
                <w:szCs w:val="28"/>
              </w:rPr>
              <w:t>Центр занятости) (по согласованию)</w:t>
            </w: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   малых    предприятий, создание   новых рабочих   мест,  увеличение производства  товаров   и   услуг,   расширение налогооблагаемой базы, увеличение объемов продукции, работ, услуг</w:t>
            </w:r>
          </w:p>
        </w:tc>
      </w:tr>
      <w:tr w:rsidR="00CD2A71" w:rsidTr="00CD2A7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pStyle w:val="aa"/>
              <w:ind w:left="57" w:right="5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</w:p>
          <w:p w:rsidR="00CD2A71" w:rsidRDefault="00CD2A71" w:rsidP="00CD2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Программы осуществляют Отдел социально-экономического развития и имущественных отношений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Усть-Джегутинского муниципального района, постоянная комиссия Думы по бюджету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экономическим вопросам, налогам и собственности Усть-Джегутинского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CD2A71" w:rsidRDefault="00CD2A71" w:rsidP="00CD2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2A71" w:rsidRDefault="00CD2A71" w:rsidP="00CD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</w:t>
      </w:r>
    </w:p>
    <w:p w:rsidR="00CD2A71" w:rsidRDefault="00CD2A71" w:rsidP="00CD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CD2A71" w:rsidRDefault="00CD2A71" w:rsidP="00CD2A71">
      <w:pPr>
        <w:ind w:firstLine="720"/>
        <w:jc w:val="both"/>
        <w:rPr>
          <w:sz w:val="28"/>
          <w:szCs w:val="28"/>
        </w:rPr>
      </w:pPr>
    </w:p>
    <w:p w:rsidR="00CD2A71" w:rsidRDefault="00CD2A71" w:rsidP="00CD2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 предпринимательства  - одно из важнейших направлений развития и преобразований, происходящих в российской экономике. 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явления на экономику республики.</w:t>
      </w:r>
    </w:p>
    <w:p w:rsidR="00CD2A71" w:rsidRDefault="00CD2A71" w:rsidP="00CD2A7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Сегодня в районе сфера малого  и среднего бизнеса в той или иной степени охватывает порядка четверти трудоспособного населения </w:t>
      </w:r>
      <w:r w:rsidR="006A43C2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те, кто работает на малых предприятиях и в фермерских хозяйствах, занимается индивидуальной трудовой деятельностью и предпринимательством без образования юридического лица, а также способствует развитию этого сектора экономики.</w:t>
      </w:r>
    </w:p>
    <w:p w:rsidR="00CD2A71" w:rsidRDefault="00CD2A71" w:rsidP="00CD2A7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Согласно статистическим данным  на 01.07.2014 года в Усть-Джегутинском районе зарегистрировано  1715 предпринимателей без образования юридического лица, а также 99 КФХ. Вместе с тем процент занятости составляет всего 53.4%.</w:t>
      </w:r>
    </w:p>
    <w:p w:rsidR="00CD2A71" w:rsidRDefault="00CD2A71" w:rsidP="00CD2A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цифры говорят о том, что в районе имеется огромный резерв для развития малого и среднего бизнеса.</w:t>
      </w:r>
    </w:p>
    <w:p w:rsidR="00CD2A71" w:rsidRDefault="00CD2A71" w:rsidP="00CD2A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субъектов малого предпринимательства  задействован в торговле и общественном питании (40%), и за последние годы этот показатель имел относительно стабильный рост.</w:t>
      </w:r>
    </w:p>
    <w:p w:rsidR="00CD2A71" w:rsidRDefault="00CD2A71" w:rsidP="00CD2A7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CD2A71" w:rsidRDefault="00CD2A71" w:rsidP="00CD2A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CD2A71" w:rsidRDefault="00CD2A71" w:rsidP="00CD2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CD2A71" w:rsidRDefault="00CD2A71" w:rsidP="00CD2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CD2A71" w:rsidRDefault="00CD2A71" w:rsidP="00CD2A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CD2A71" w:rsidRDefault="00CD2A71" w:rsidP="00CD2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</w:t>
      </w:r>
      <w:r w:rsidR="006A43C2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CD2A71" w:rsidRDefault="00CD2A71" w:rsidP="00CD2A71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Несмотря на ряд позитивных моментов в развитии малого предпринимательства </w:t>
      </w:r>
      <w:r>
        <w:rPr>
          <w:color w:val="000000"/>
          <w:spacing w:val="20"/>
          <w:sz w:val="28"/>
          <w:szCs w:val="28"/>
        </w:rPr>
        <w:t xml:space="preserve">района, положение предпринимателя, занимающегося производством, </w:t>
      </w:r>
      <w:r>
        <w:rPr>
          <w:color w:val="000000"/>
          <w:spacing w:val="1"/>
          <w:sz w:val="28"/>
          <w:szCs w:val="28"/>
        </w:rPr>
        <w:t xml:space="preserve">ухудшилось. Чрезмерно усложненная система налогообложения делает невыгодным любой </w:t>
      </w:r>
      <w:r>
        <w:rPr>
          <w:color w:val="000000"/>
          <w:spacing w:val="14"/>
          <w:sz w:val="28"/>
          <w:szCs w:val="28"/>
        </w:rPr>
        <w:t xml:space="preserve">вид производственной деятельности, выталкивает предпринимателя в </w:t>
      </w:r>
      <w:r w:rsidR="006A43C2">
        <w:rPr>
          <w:color w:val="000000"/>
          <w:spacing w:val="14"/>
          <w:sz w:val="28"/>
          <w:szCs w:val="28"/>
        </w:rPr>
        <w:t>«</w:t>
      </w:r>
      <w:r>
        <w:rPr>
          <w:color w:val="000000"/>
          <w:spacing w:val="14"/>
          <w:sz w:val="28"/>
          <w:szCs w:val="28"/>
        </w:rPr>
        <w:t>теневую</w:t>
      </w:r>
      <w:r w:rsidR="006A43C2">
        <w:rPr>
          <w:color w:val="000000"/>
          <w:spacing w:val="14"/>
          <w:sz w:val="28"/>
          <w:szCs w:val="28"/>
        </w:rPr>
        <w:t>»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сферу, что приводит к криминализации предпринимательства. Эффективность малого </w:t>
      </w:r>
      <w:r>
        <w:rPr>
          <w:color w:val="000000"/>
          <w:spacing w:val="3"/>
          <w:sz w:val="28"/>
          <w:szCs w:val="28"/>
        </w:rPr>
        <w:t xml:space="preserve">предпринимательства сдерживается и такими факторами, как недостаток собственных </w:t>
      </w:r>
      <w:r>
        <w:rPr>
          <w:color w:val="000000"/>
          <w:spacing w:val="8"/>
          <w:sz w:val="28"/>
          <w:szCs w:val="28"/>
        </w:rPr>
        <w:t xml:space="preserve">денежных средств, высокие кредитные ставки коммерческих банков и ограниченные </w:t>
      </w:r>
      <w:r>
        <w:rPr>
          <w:color w:val="000000"/>
          <w:spacing w:val="18"/>
          <w:sz w:val="28"/>
          <w:szCs w:val="28"/>
        </w:rPr>
        <w:t xml:space="preserve">сроки предоставления кредитов, отсутствие гарантий возврата кредитов из-за </w:t>
      </w:r>
      <w:r>
        <w:rPr>
          <w:color w:val="000000"/>
          <w:spacing w:val="5"/>
          <w:sz w:val="28"/>
          <w:szCs w:val="28"/>
        </w:rPr>
        <w:t>низкого  залогового обеспечения малых предприятий, неразвитость лизинговых отношений.</w:t>
      </w:r>
    </w:p>
    <w:p w:rsidR="00CD2A71" w:rsidRDefault="00CD2A71" w:rsidP="00CD2A71">
      <w:pPr>
        <w:shd w:val="clear" w:color="auto" w:fill="FFFFFF"/>
        <w:ind w:left="7" w:right="14" w:firstLine="706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Все эти факторы отрицательно влияют на динамику роста числа малых </w:t>
      </w:r>
      <w:r>
        <w:rPr>
          <w:color w:val="000000"/>
          <w:sz w:val="28"/>
          <w:szCs w:val="28"/>
        </w:rPr>
        <w:t xml:space="preserve">предприятий. Сложившаяся ситуация требует значительной активизации государственной </w:t>
      </w:r>
      <w:r>
        <w:rPr>
          <w:color w:val="000000"/>
          <w:spacing w:val="-1"/>
          <w:sz w:val="28"/>
          <w:szCs w:val="28"/>
        </w:rPr>
        <w:t>политики развития предпринимательства.</w:t>
      </w:r>
    </w:p>
    <w:p w:rsidR="00CD2A71" w:rsidRDefault="00CD2A71" w:rsidP="00CD2A71">
      <w:pPr>
        <w:shd w:val="clear" w:color="auto" w:fill="FFFFFF"/>
        <w:ind w:left="14" w:right="7" w:firstLine="698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Для успешного развития малого предпринимательства требуется переход от </w:t>
      </w:r>
      <w:r>
        <w:rPr>
          <w:color w:val="000000"/>
          <w:spacing w:val="7"/>
          <w:sz w:val="28"/>
          <w:szCs w:val="28"/>
        </w:rPr>
        <w:t xml:space="preserve">стихийной  деятельности к организованной   на основе программного    метода    для </w:t>
      </w:r>
      <w:r>
        <w:rPr>
          <w:color w:val="000000"/>
          <w:spacing w:val="5"/>
          <w:sz w:val="28"/>
          <w:szCs w:val="28"/>
        </w:rPr>
        <w:t>налаживания        обмена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информацией, практического   взаимодействия   как </w:t>
      </w:r>
      <w:r>
        <w:rPr>
          <w:color w:val="000000"/>
          <w:sz w:val="28"/>
          <w:szCs w:val="28"/>
        </w:rPr>
        <w:t xml:space="preserve">предпринимателей между собой, так и с органами </w:t>
      </w:r>
      <w:r>
        <w:rPr>
          <w:color w:val="000000"/>
          <w:sz w:val="28"/>
          <w:szCs w:val="28"/>
        </w:rPr>
        <w:lastRenderedPageBreak/>
        <w:t xml:space="preserve">государственной власти и местного </w:t>
      </w:r>
      <w:r>
        <w:rPr>
          <w:color w:val="000000"/>
          <w:spacing w:val="7"/>
          <w:sz w:val="28"/>
          <w:szCs w:val="28"/>
        </w:rPr>
        <w:t xml:space="preserve">самоуправления. Программа позволит объединить и оптимизировать усилия всех </w:t>
      </w:r>
      <w:r>
        <w:rPr>
          <w:color w:val="000000"/>
          <w:spacing w:val="2"/>
          <w:sz w:val="28"/>
          <w:szCs w:val="28"/>
        </w:rPr>
        <w:t xml:space="preserve">существующих и создаваемых государственных республиканских органов, а также </w:t>
      </w:r>
      <w:r>
        <w:rPr>
          <w:color w:val="000000"/>
          <w:spacing w:val="9"/>
          <w:sz w:val="28"/>
          <w:szCs w:val="28"/>
        </w:rPr>
        <w:t xml:space="preserve">негосударственных организаций для достижения главной цели, увязать по срокам, </w:t>
      </w:r>
      <w:r>
        <w:rPr>
          <w:color w:val="000000"/>
          <w:spacing w:val="5"/>
          <w:sz w:val="28"/>
          <w:szCs w:val="28"/>
        </w:rPr>
        <w:t>ресурсам и исполнителям намечаемые мероприятия.</w:t>
      </w:r>
    </w:p>
    <w:p w:rsidR="00CD2A71" w:rsidRDefault="00CD2A71" w:rsidP="00CD2A71">
      <w:pPr>
        <w:shd w:val="clear" w:color="auto" w:fill="FFFFFF"/>
        <w:ind w:right="29" w:firstLine="713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Необходимо продолжить преобразование нормативно-правовой и институциональной </w:t>
      </w:r>
      <w:r>
        <w:rPr>
          <w:color w:val="000000"/>
          <w:spacing w:val="10"/>
          <w:sz w:val="28"/>
          <w:szCs w:val="28"/>
        </w:rPr>
        <w:t xml:space="preserve">среды, которая обеспечивала бы возможность нового этапа развития малого </w:t>
      </w:r>
      <w:r>
        <w:rPr>
          <w:color w:val="000000"/>
          <w:sz w:val="28"/>
          <w:szCs w:val="28"/>
        </w:rPr>
        <w:t xml:space="preserve">предпринимательства, что позволит существенно продвинуться в создании эффективной </w:t>
      </w:r>
      <w:r>
        <w:rPr>
          <w:color w:val="000000"/>
          <w:spacing w:val="-1"/>
          <w:sz w:val="28"/>
          <w:szCs w:val="28"/>
        </w:rPr>
        <w:t>законодательной базы.</w:t>
      </w:r>
    </w:p>
    <w:p w:rsidR="00CD2A71" w:rsidRDefault="00CD2A71" w:rsidP="00CD2A71">
      <w:pPr>
        <w:shd w:val="clear" w:color="auto" w:fill="FFFFFF"/>
        <w:ind w:left="7" w:right="22" w:firstLine="71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Насущной задачей является развитие финансовых институтов и технологий, </w:t>
      </w:r>
      <w:r>
        <w:rPr>
          <w:color w:val="000000"/>
          <w:sz w:val="28"/>
          <w:szCs w:val="28"/>
        </w:rPr>
        <w:t xml:space="preserve">обеспечивающих потребности малых предприятий в кредитах и инвестициях. </w:t>
      </w:r>
    </w:p>
    <w:p w:rsidR="00CD2A71" w:rsidRDefault="00CD2A71" w:rsidP="00CD2A71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решении этих задач важную роль должна сыграть созданная с участием государства </w:t>
      </w:r>
      <w:r>
        <w:rPr>
          <w:color w:val="000000"/>
          <w:sz w:val="28"/>
          <w:szCs w:val="28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proofErr w:type="gramStart"/>
      <w:r>
        <w:rPr>
          <w:color w:val="000000"/>
          <w:spacing w:val="6"/>
          <w:sz w:val="28"/>
          <w:szCs w:val="28"/>
        </w:rPr>
        <w:t>бизнес-</w:t>
      </w:r>
      <w:r>
        <w:rPr>
          <w:color w:val="000000"/>
          <w:sz w:val="28"/>
          <w:szCs w:val="28"/>
        </w:rPr>
        <w:t>инкубатора</w:t>
      </w:r>
      <w:proofErr w:type="gramEnd"/>
      <w:r>
        <w:rPr>
          <w:color w:val="000000"/>
          <w:sz w:val="28"/>
          <w:szCs w:val="28"/>
        </w:rPr>
        <w:t xml:space="preserve"> повысит стабильность и управляемость системы государственной поддержки </w:t>
      </w:r>
      <w:r>
        <w:rPr>
          <w:color w:val="000000"/>
          <w:spacing w:val="10"/>
          <w:sz w:val="28"/>
          <w:szCs w:val="28"/>
        </w:rPr>
        <w:t xml:space="preserve">малого предпринимательства района, обеспечит выработку и проведение </w:t>
      </w:r>
      <w:r>
        <w:rPr>
          <w:color w:val="000000"/>
          <w:sz w:val="28"/>
          <w:szCs w:val="28"/>
        </w:rPr>
        <w:t>последовательной политики по финансированию развития малого предпринимательства.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Основной целью создания  </w:t>
      </w:r>
      <w:proofErr w:type="gramStart"/>
      <w:r>
        <w:rPr>
          <w:color w:val="000000"/>
          <w:spacing w:val="1"/>
          <w:sz w:val="28"/>
          <w:szCs w:val="28"/>
        </w:rPr>
        <w:t>бизнес-инкубатора</w:t>
      </w:r>
      <w:proofErr w:type="gramEnd"/>
      <w:r>
        <w:rPr>
          <w:color w:val="000000"/>
          <w:spacing w:val="1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>
        <w:rPr>
          <w:color w:val="000000"/>
          <w:spacing w:val="-1"/>
          <w:sz w:val="28"/>
          <w:szCs w:val="28"/>
        </w:rPr>
        <w:t xml:space="preserve">в проведении отраслевых выставок, ярмарок, конкурсов, </w:t>
      </w:r>
      <w:r>
        <w:rPr>
          <w:color w:val="000000"/>
          <w:spacing w:val="6"/>
          <w:sz w:val="28"/>
          <w:szCs w:val="28"/>
        </w:rPr>
        <w:t xml:space="preserve">межрайонных, межрегиональных конференций, семинаров и других мероприятий, </w:t>
      </w:r>
      <w:r>
        <w:rPr>
          <w:color w:val="000000"/>
          <w:sz w:val="28"/>
          <w:szCs w:val="28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CD2A71" w:rsidRDefault="00CD2A71" w:rsidP="00CD2A71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в районе является Районная программа  «Государственная поддержка    и развитие малого    предпринимательства  в Усть-Джегутинском муниципальном районе  Карачаево-Черкесской Республики на 2015-2016годы    (далее Программа). Необходимость реализации Программы диктуется не только положениями Федерального закона от 24.07.07 №209-ФЗ “О развитии малого и среднего  предпринимательства в Российской Федерации”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необходимостью координации усилий органов власти и структуры поддержки малого предпринимательства. При этом следует учесть, что именно программный подход  позволит четко представлять и реализовать намеченные цели, что в конечном итоге послужит для подъема экономики в целом. </w:t>
      </w:r>
    </w:p>
    <w:p w:rsidR="00CD2A71" w:rsidRDefault="00CD2A71" w:rsidP="00CD2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созданию благоприятной нормативно-правовой среды для малого предпринимательства и опирается на созданную инфраструктуру поддержки предпринимательства. В то же время Программа исходит из необходимости совершенствования механизмов реализации государственной политики в области поддержки малого предпринимательства и ее более тесной координации с общими задачами экономической политики на средне- и долгосрочную перспективу.</w:t>
      </w:r>
    </w:p>
    <w:p w:rsidR="00CD2A71" w:rsidRDefault="00CD2A71" w:rsidP="00CD2A71">
      <w:pPr>
        <w:ind w:firstLine="708"/>
        <w:jc w:val="both"/>
        <w:rPr>
          <w:sz w:val="28"/>
          <w:szCs w:val="28"/>
        </w:rPr>
      </w:pPr>
    </w:p>
    <w:p w:rsidR="00CD2A71" w:rsidRDefault="00CD2A71" w:rsidP="00CD2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цели и задачи Программы</w:t>
      </w:r>
    </w:p>
    <w:p w:rsidR="00CD2A71" w:rsidRDefault="00CD2A71" w:rsidP="00CD2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CD2A71" w:rsidRDefault="00CD2A71" w:rsidP="00CD2A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 Программы определяются ее конечной целью и заключаются в создании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населения. Основные задачи включают:</w:t>
      </w:r>
    </w:p>
    <w:p w:rsidR="00CD2A71" w:rsidRDefault="00CD2A71" w:rsidP="00CD2A71">
      <w:pPr>
        <w:numPr>
          <w:ilvl w:val="2"/>
          <w:numId w:val="6"/>
        </w:numPr>
        <w:tabs>
          <w:tab w:val="clear" w:pos="216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услуг, а так же полную занятость трудоспособного населения.</w:t>
      </w:r>
    </w:p>
    <w:p w:rsidR="00CD2A71" w:rsidRDefault="00CD2A71" w:rsidP="00CD2A71">
      <w:pPr>
        <w:numPr>
          <w:ilvl w:val="2"/>
          <w:numId w:val="6"/>
        </w:numPr>
        <w:tabs>
          <w:tab w:val="clear" w:pos="216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базы, регулирующей предпринимательскую деятельность и ее государственную поддержку; </w:t>
      </w:r>
    </w:p>
    <w:p w:rsidR="00CD2A71" w:rsidRDefault="00CD2A71" w:rsidP="00CD2A71">
      <w:pPr>
        <w:pStyle w:val="a8"/>
        <w:numPr>
          <w:ilvl w:val="2"/>
          <w:numId w:val="6"/>
        </w:numPr>
        <w:tabs>
          <w:tab w:val="clear" w:pos="2160"/>
          <w:tab w:val="num" w:pos="1134"/>
        </w:tabs>
        <w:spacing w:after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применения организационных 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обеспечение условий для развития малого </w:t>
      </w:r>
      <w:r>
        <w:rPr>
          <w:color w:val="000000"/>
          <w:spacing w:val="1"/>
          <w:sz w:val="28"/>
          <w:szCs w:val="28"/>
        </w:rPr>
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right="7" w:hanging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расширение круга субъектов малого предпринимательства и лиц, стремящихся </w:t>
      </w:r>
      <w:r>
        <w:rPr>
          <w:color w:val="000000"/>
          <w:sz w:val="28"/>
          <w:szCs w:val="28"/>
        </w:rPr>
        <w:t>заниматься предпринимательской деятельностью;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hanging="567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подготовку     высококвалифицированных     кадров     для     сферы     малого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предпринимательства;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right="7" w:hanging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развитие малого предпринимательства в инновационной, производственной  и </w:t>
      </w:r>
      <w:r>
        <w:rPr>
          <w:color w:val="000000"/>
          <w:sz w:val="28"/>
          <w:szCs w:val="28"/>
        </w:rPr>
        <w:t>сельскохозяйственной сферах;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right="7" w:hanging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продвижение    продукции    малых    предприятий    на    региональный    и </w:t>
      </w:r>
      <w:r>
        <w:rPr>
          <w:color w:val="000000"/>
          <w:sz w:val="28"/>
          <w:szCs w:val="28"/>
        </w:rPr>
        <w:t>межрегиональный рынок;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hanging="56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расширение     внешнеэкономической     деятельности     субъектов     малого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предпринимательства;</w:t>
      </w:r>
    </w:p>
    <w:p w:rsid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hanging="567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проведение информационно-аналитического мониторинга состояния малого </w:t>
      </w:r>
      <w:r>
        <w:rPr>
          <w:color w:val="000000"/>
          <w:spacing w:val="3"/>
          <w:sz w:val="28"/>
          <w:szCs w:val="28"/>
        </w:rPr>
        <w:t xml:space="preserve">предпринимательства в Усть-Джегутинском муниципальном районе и на этой основе </w:t>
      </w:r>
      <w:r>
        <w:rPr>
          <w:color w:val="000000"/>
          <w:spacing w:val="2"/>
          <w:sz w:val="28"/>
          <w:szCs w:val="28"/>
        </w:rPr>
        <w:t xml:space="preserve">разработку мер государственной политики развития предпринимательства в </w:t>
      </w:r>
      <w:r>
        <w:rPr>
          <w:color w:val="000000"/>
          <w:spacing w:val="-2"/>
          <w:sz w:val="28"/>
          <w:szCs w:val="28"/>
        </w:rPr>
        <w:t>республике;</w:t>
      </w:r>
    </w:p>
    <w:p w:rsidR="00CD2A71" w:rsidRPr="00CD2A71" w:rsidRDefault="00CD2A71" w:rsidP="00CD2A71">
      <w:pPr>
        <w:numPr>
          <w:ilvl w:val="2"/>
          <w:numId w:val="6"/>
        </w:numPr>
        <w:shd w:val="clear" w:color="auto" w:fill="FFFFFF"/>
        <w:tabs>
          <w:tab w:val="clear" w:pos="2160"/>
          <w:tab w:val="num" w:pos="1134"/>
        </w:tabs>
        <w:ind w:left="1134" w:hanging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активизации международного, межрегионального, межрайонного сотрудничества </w:t>
      </w:r>
      <w:r>
        <w:rPr>
          <w:color w:val="000000"/>
          <w:sz w:val="28"/>
          <w:szCs w:val="28"/>
        </w:rPr>
        <w:t>в области поддержки малого предпринимательства в установленном порядке.</w:t>
      </w:r>
    </w:p>
    <w:p w:rsidR="00CD2A71" w:rsidRDefault="00CD2A71" w:rsidP="00CD2A71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Сроки и этапы реализации Программы</w:t>
      </w:r>
    </w:p>
    <w:p w:rsidR="00CD2A71" w:rsidRDefault="00CD2A71" w:rsidP="00CD2A71">
      <w:pPr>
        <w:pStyle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2015-2016годы.</w:t>
      </w:r>
    </w:p>
    <w:p w:rsidR="00CD2A71" w:rsidRDefault="00CD2A71" w:rsidP="00CD2A71">
      <w:pPr>
        <w:pStyle w:val="2"/>
        <w:rPr>
          <w:sz w:val="28"/>
          <w:szCs w:val="28"/>
        </w:rPr>
      </w:pPr>
    </w:p>
    <w:p w:rsidR="00CD2A71" w:rsidRDefault="00CD2A71" w:rsidP="00CD2A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Система программных мероприятий</w:t>
      </w:r>
    </w:p>
    <w:p w:rsidR="00CD2A71" w:rsidRDefault="00CD2A71" w:rsidP="00CD2A71">
      <w:pPr>
        <w:shd w:val="clear" w:color="auto" w:fill="FFFFFF"/>
        <w:ind w:right="22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Система программных мероприятий представлена  направлениями </w:t>
      </w:r>
      <w:r>
        <w:rPr>
          <w:color w:val="000000"/>
          <w:spacing w:val="2"/>
          <w:sz w:val="28"/>
          <w:szCs w:val="28"/>
        </w:rPr>
        <w:t xml:space="preserve">(разделами) и изложена в Приложении к настоящей Программе. Данная структура </w:t>
      </w:r>
      <w:r>
        <w:rPr>
          <w:color w:val="000000"/>
          <w:spacing w:val="2"/>
          <w:sz w:val="28"/>
          <w:szCs w:val="28"/>
        </w:rPr>
        <w:lastRenderedPageBreak/>
        <w:t xml:space="preserve">обеспечивает преемственность развития уже имеющейся </w:t>
      </w:r>
      <w:r>
        <w:rPr>
          <w:color w:val="000000"/>
          <w:spacing w:val="7"/>
          <w:sz w:val="28"/>
          <w:szCs w:val="28"/>
        </w:rPr>
        <w:t xml:space="preserve">системы государственной поддержки, причем в каждом разделе ставятся свои </w:t>
      </w:r>
      <w:r>
        <w:rPr>
          <w:color w:val="000000"/>
          <w:sz w:val="28"/>
          <w:szCs w:val="28"/>
        </w:rPr>
        <w:t>внутренние задачи, решаемые в рамках подразделов.</w:t>
      </w:r>
    </w:p>
    <w:p w:rsidR="00CD2A71" w:rsidRDefault="00CD2A71" w:rsidP="00CD2A71">
      <w:pPr>
        <w:shd w:val="clear" w:color="auto" w:fill="FFFFFF"/>
        <w:ind w:right="22" w:firstLine="713"/>
        <w:jc w:val="both"/>
        <w:rPr>
          <w:sz w:val="28"/>
          <w:szCs w:val="28"/>
        </w:rPr>
      </w:pPr>
    </w:p>
    <w:p w:rsidR="00CD2A71" w:rsidRDefault="00CD2A71" w:rsidP="00CD2A71">
      <w:pPr>
        <w:shd w:val="clear" w:color="auto" w:fill="FFFFFF"/>
        <w:ind w:left="29" w:right="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4.1.Создание условий для  развития малого предпринимательства</w:t>
      </w:r>
    </w:p>
    <w:p w:rsidR="00CD2A71" w:rsidRDefault="00CD2A71" w:rsidP="00CD2A71">
      <w:pPr>
        <w:pStyle w:val="ac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Данный раздел Программы направлен на совершенствование системы нормативно-правового обеспечения предпринимательской деятельности, отражение в установленном порядке законодательных и иных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актах. Имеется в виду, отражение в правовых актах особенностей малого предпринимательства республики с целью устранения их менее благоприятного положения в экономике по сравнению с более крупными предприятиями, содействие развитию и проявлению их социально-экономических преимуществ, формирование благоприятных правовых условий для выхода малых предприятий на рынок и развития их деятельности. Разработка республиканских нормативных правовых актов, благоприятствующих развитию малого предпринимательства.</w:t>
      </w:r>
    </w:p>
    <w:p w:rsidR="00CD2A71" w:rsidRDefault="00CD2A71" w:rsidP="00CD2A71">
      <w:pPr>
        <w:shd w:val="clear" w:color="auto" w:fill="FFFFFF"/>
        <w:ind w:left="29" w:right="7" w:hanging="2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D2A71" w:rsidRDefault="00CD2A71" w:rsidP="00CD2A71">
      <w:pPr>
        <w:shd w:val="clear" w:color="auto" w:fill="FFFFFF"/>
        <w:ind w:left="29" w:right="7" w:hanging="2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4.2     Развитие     бизнеса     и     повышение     </w:t>
      </w:r>
      <w:proofErr w:type="gramStart"/>
      <w:r>
        <w:rPr>
          <w:b/>
          <w:bCs/>
          <w:iCs/>
          <w:color w:val="000000"/>
          <w:sz w:val="28"/>
          <w:szCs w:val="28"/>
        </w:rPr>
        <w:t>эффективности     функционирования инфраструктуры поддержки малого предпринимательства</w:t>
      </w:r>
      <w:proofErr w:type="gramEnd"/>
    </w:p>
    <w:p w:rsidR="00CD2A71" w:rsidRDefault="00CD2A71" w:rsidP="00CD2A71">
      <w:pPr>
        <w:shd w:val="clear" w:color="auto" w:fill="FFFFFF"/>
        <w:ind w:left="29" w:right="7" w:firstLine="7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Направление представляет собой комплекс мероприятий, направленных </w:t>
      </w:r>
      <w:r>
        <w:rPr>
          <w:bCs/>
          <w:color w:val="000000"/>
          <w:spacing w:val="5"/>
          <w:sz w:val="28"/>
          <w:szCs w:val="28"/>
        </w:rPr>
        <w:t>на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информационную и консультационную поддержку малого предпринимательства; </w:t>
      </w:r>
      <w:r>
        <w:rPr>
          <w:color w:val="000000"/>
          <w:sz w:val="28"/>
          <w:szCs w:val="28"/>
        </w:rPr>
        <w:t xml:space="preserve">обеспечение экономической, правовой и информационной безопасности субъектов малого предпринимательства; содействие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 xml:space="preserve">-ярмарочной деятельности в сфере малого предпринимательства; обучение и подготовку кадров для предпринимательских структур и </w:t>
      </w:r>
      <w:r>
        <w:rPr>
          <w:color w:val="000000"/>
          <w:spacing w:val="6"/>
          <w:sz w:val="28"/>
          <w:szCs w:val="28"/>
        </w:rPr>
        <w:t xml:space="preserve">инфраструктуры поддержки малого предпринимательства; развитие и повышение </w:t>
      </w:r>
      <w:proofErr w:type="gramStart"/>
      <w:r>
        <w:rPr>
          <w:color w:val="000000"/>
          <w:spacing w:val="19"/>
          <w:sz w:val="28"/>
          <w:szCs w:val="28"/>
        </w:rPr>
        <w:t xml:space="preserve">эффективности функционирования инфраструктуры поддержки малого </w:t>
      </w:r>
      <w:r>
        <w:rPr>
          <w:color w:val="000000"/>
          <w:spacing w:val="-2"/>
          <w:sz w:val="28"/>
          <w:szCs w:val="28"/>
        </w:rPr>
        <w:t>предпринимательства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CD2A71" w:rsidRDefault="00CD2A71" w:rsidP="00CD2A71">
      <w:pPr>
        <w:shd w:val="clear" w:color="auto" w:fill="FFFFFF"/>
        <w:ind w:left="14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направления будут реализованы мероприятия по развитию инфраструктуры малого предпринимательства, а именно государственных и других специализированных институтов, формирующих условия для создания цивилизованных рыночных отношений и </w:t>
      </w:r>
      <w:r>
        <w:rPr>
          <w:color w:val="000000"/>
          <w:spacing w:val="12"/>
          <w:sz w:val="28"/>
          <w:szCs w:val="28"/>
        </w:rPr>
        <w:t xml:space="preserve">непосредственно обеспечивающих условия для интенсивного роста малого </w:t>
      </w:r>
      <w:r>
        <w:rPr>
          <w:color w:val="000000"/>
          <w:spacing w:val="13"/>
          <w:sz w:val="28"/>
          <w:szCs w:val="28"/>
        </w:rPr>
        <w:t xml:space="preserve">предпринимательства путем оказания имущественных, информационных, консультационных, </w:t>
      </w:r>
      <w:r>
        <w:rPr>
          <w:color w:val="000000"/>
          <w:sz w:val="28"/>
          <w:szCs w:val="28"/>
        </w:rPr>
        <w:t xml:space="preserve">образовательных, финансовых и других услуг. </w:t>
      </w:r>
    </w:p>
    <w:p w:rsidR="00CD2A71" w:rsidRDefault="00CD2A71" w:rsidP="00CD2A71">
      <w:pPr>
        <w:shd w:val="clear" w:color="auto" w:fill="FFFFFF"/>
        <w:ind w:left="2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Дальнейшее развитие инфраструктуры поддержки малого предпринимательства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необходимо для стимулирования создания новых малых предприятий и поддержки их в </w:t>
      </w:r>
      <w:r>
        <w:rPr>
          <w:color w:val="000000"/>
          <w:sz w:val="28"/>
          <w:szCs w:val="28"/>
        </w:rPr>
        <w:t>период становления бизнеса, пропаганды идей малого предпринимательства для повышения деловой активности населения и содействия решению проблемы безработицы в районе.</w:t>
      </w:r>
    </w:p>
    <w:p w:rsidR="00CD2A71" w:rsidRDefault="00CD2A71" w:rsidP="00CD2A71">
      <w:pPr>
        <w:shd w:val="clear" w:color="auto" w:fill="FFFFFF"/>
        <w:ind w:left="29" w:firstLine="70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рамках данного направления также будет осуществляться совершенствование и </w:t>
      </w:r>
      <w:r>
        <w:rPr>
          <w:color w:val="000000"/>
          <w:spacing w:val="5"/>
          <w:sz w:val="28"/>
          <w:szCs w:val="28"/>
        </w:rPr>
        <w:t xml:space="preserve">развитие инфраструктуры информационной поддержки малого предпринимательства с </w:t>
      </w:r>
      <w:r>
        <w:rPr>
          <w:color w:val="000000"/>
          <w:spacing w:val="4"/>
          <w:sz w:val="28"/>
          <w:szCs w:val="28"/>
        </w:rPr>
        <w:t xml:space="preserve">целью предоставления льготного доступа к информационным ресурсам и продвижения </w:t>
      </w:r>
      <w:r>
        <w:rPr>
          <w:color w:val="000000"/>
          <w:spacing w:val="10"/>
          <w:sz w:val="28"/>
          <w:szCs w:val="28"/>
        </w:rPr>
        <w:t xml:space="preserve">товаров малых предприятий на рынки, включая межрегиональные и международный. </w:t>
      </w:r>
    </w:p>
    <w:p w:rsidR="00CD2A71" w:rsidRDefault="00CD2A71" w:rsidP="00CD2A71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 xml:space="preserve">Для продвижения продукции субъектов малого предпринимательства на </w:t>
      </w:r>
      <w:r>
        <w:rPr>
          <w:color w:val="000000"/>
          <w:spacing w:val="1"/>
          <w:sz w:val="28"/>
          <w:szCs w:val="28"/>
        </w:rPr>
        <w:t xml:space="preserve">региональный, межрегиональный и внешний рынок будет оказываться содействие </w:t>
      </w:r>
      <w:proofErr w:type="spellStart"/>
      <w:r>
        <w:rPr>
          <w:color w:val="000000"/>
          <w:spacing w:val="-1"/>
          <w:sz w:val="28"/>
          <w:szCs w:val="28"/>
        </w:rPr>
        <w:t>выставочно</w:t>
      </w:r>
      <w:proofErr w:type="spellEnd"/>
      <w:r>
        <w:rPr>
          <w:color w:val="000000"/>
          <w:spacing w:val="-1"/>
          <w:sz w:val="28"/>
          <w:szCs w:val="28"/>
        </w:rPr>
        <w:t>-ярмарочной деятельности.</w:t>
      </w:r>
    </w:p>
    <w:p w:rsidR="00CD2A71" w:rsidRDefault="00CD2A71" w:rsidP="00CD2A71">
      <w:pPr>
        <w:shd w:val="clear" w:color="auto" w:fill="FFFFFF"/>
        <w:ind w:left="14" w:righ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активизации политики в области пропагандистской работы данный раздел </w:t>
      </w:r>
      <w:r>
        <w:rPr>
          <w:color w:val="000000"/>
          <w:spacing w:val="8"/>
          <w:sz w:val="28"/>
          <w:szCs w:val="28"/>
        </w:rPr>
        <w:t xml:space="preserve">включает работу со средствами массовой информации: </w:t>
      </w:r>
      <w:r>
        <w:rPr>
          <w:color w:val="000000"/>
          <w:sz w:val="28"/>
          <w:szCs w:val="28"/>
        </w:rPr>
        <w:t xml:space="preserve">проведение </w:t>
      </w:r>
      <w:r w:rsidR="006A43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круглых столов</w:t>
      </w:r>
      <w:r w:rsidR="006A43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публикации в республиканских и российских газетах, выступления по радиовещанию, телевидению и т.д. На основании Указа Президента Карачаево-Черкесской Республики от 06.09.2004 № 195 «О Дне предпринимателя Карачаево-Черкесской Республики» об объявлении 22 июля Днем предпринимателя, ежегодно планируется проведение «Дня предпринимателя» на  районном уровне  и участие  в мероприятиях на республиканском уровне.</w:t>
      </w:r>
    </w:p>
    <w:p w:rsidR="00CD2A71" w:rsidRDefault="00CD2A71" w:rsidP="00CD2A71">
      <w:pPr>
        <w:shd w:val="clear" w:color="auto" w:fill="FFFFFF"/>
        <w:ind w:left="14" w:right="7" w:firstLine="713"/>
        <w:jc w:val="both"/>
        <w:rPr>
          <w:sz w:val="28"/>
          <w:szCs w:val="28"/>
        </w:rPr>
      </w:pPr>
    </w:p>
    <w:p w:rsidR="00CD2A71" w:rsidRDefault="00CD2A71" w:rsidP="00CD2A71">
      <w:pPr>
        <w:shd w:val="clear" w:color="auto" w:fill="FFFFFF"/>
        <w:ind w:left="7"/>
        <w:jc w:val="center"/>
        <w:rPr>
          <w:b/>
          <w:iCs/>
          <w:color w:val="000000"/>
          <w:spacing w:val="4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4.3. Статистическое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iCs/>
          <w:color w:val="000000"/>
          <w:sz w:val="28"/>
          <w:szCs w:val="28"/>
        </w:rPr>
        <w:t xml:space="preserve">информационно-аналитическое и методическое обеспечение </w:t>
      </w:r>
      <w:r>
        <w:rPr>
          <w:b/>
          <w:iCs/>
          <w:color w:val="000000"/>
          <w:spacing w:val="4"/>
          <w:sz w:val="28"/>
          <w:szCs w:val="28"/>
        </w:rPr>
        <w:t>малого предпринимательства и его государственной поддержки</w:t>
      </w:r>
    </w:p>
    <w:p w:rsidR="00CD2A71" w:rsidRDefault="00CD2A71" w:rsidP="00CD2A71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направления предполагается реализация мероприятий по статистическому </w:t>
      </w:r>
      <w:r>
        <w:rPr>
          <w:color w:val="000000"/>
          <w:spacing w:val="-1"/>
          <w:sz w:val="28"/>
          <w:szCs w:val="28"/>
        </w:rPr>
        <w:t xml:space="preserve">обеспечению государственной политики в области поддержки малого предпринимательства. </w:t>
      </w:r>
      <w:r>
        <w:rPr>
          <w:color w:val="000000"/>
          <w:spacing w:val="4"/>
          <w:sz w:val="28"/>
          <w:szCs w:val="28"/>
        </w:rPr>
        <w:t xml:space="preserve">Они включают в себя проведение статистических обследований различных категорий </w:t>
      </w:r>
      <w:r>
        <w:rPr>
          <w:color w:val="000000"/>
          <w:spacing w:val="2"/>
          <w:sz w:val="28"/>
          <w:szCs w:val="28"/>
        </w:rPr>
        <w:t xml:space="preserve">субъектов малого предпринимательства и анализ на этой основе уровня развития </w:t>
      </w:r>
      <w:r>
        <w:rPr>
          <w:color w:val="000000"/>
          <w:sz w:val="28"/>
          <w:szCs w:val="28"/>
        </w:rPr>
        <w:t>предпринимательской сферы в целом по району, а также прогнозирование экономического развития сектора малого предпринимательства.</w:t>
      </w:r>
    </w:p>
    <w:p w:rsidR="00CD2A71" w:rsidRDefault="00CD2A71" w:rsidP="00CD2A71">
      <w:pPr>
        <w:shd w:val="clear" w:color="auto" w:fill="FFFFFF"/>
        <w:ind w:left="29" w:firstLine="7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Раздел предусматривает мероприятия, имеющие целью теоретическое и методическое </w:t>
      </w:r>
      <w:r>
        <w:rPr>
          <w:color w:val="000000"/>
          <w:spacing w:val="8"/>
          <w:sz w:val="28"/>
          <w:szCs w:val="28"/>
        </w:rPr>
        <w:t>обоснование стратегии и тактики развития малого предпринимательства в районе,</w:t>
      </w:r>
    </w:p>
    <w:p w:rsidR="00CD2A71" w:rsidRDefault="00CD2A71" w:rsidP="00CD2A71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аналитических, сравнительных статистических данных в сфере развития малого </w:t>
      </w:r>
      <w:r>
        <w:rPr>
          <w:color w:val="000000"/>
          <w:spacing w:val="1"/>
          <w:sz w:val="28"/>
          <w:szCs w:val="28"/>
        </w:rPr>
        <w:t xml:space="preserve">бизнеса. В порядке методического обеспечения будут проводиться исследования, на основе </w:t>
      </w:r>
      <w:r>
        <w:rPr>
          <w:color w:val="000000"/>
          <w:spacing w:val="9"/>
          <w:sz w:val="28"/>
          <w:szCs w:val="28"/>
        </w:rPr>
        <w:t xml:space="preserve">которых планируется составление </w:t>
      </w:r>
      <w:r>
        <w:rPr>
          <w:color w:val="000000"/>
          <w:sz w:val="28"/>
          <w:szCs w:val="28"/>
        </w:rPr>
        <w:t>бизнес-планов в сфере малого предпринимательства.</w:t>
      </w:r>
    </w:p>
    <w:p w:rsidR="00CD2A71" w:rsidRDefault="00CD2A71" w:rsidP="00CD2A71">
      <w:pPr>
        <w:shd w:val="clear" w:color="auto" w:fill="FFFFFF"/>
        <w:ind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Раздел включает сравнительный анализ различных схем налогообложения и </w:t>
      </w:r>
      <w:r>
        <w:rPr>
          <w:color w:val="000000"/>
          <w:spacing w:val="1"/>
          <w:sz w:val="28"/>
          <w:szCs w:val="28"/>
        </w:rPr>
        <w:t>совершенствование льгот для субъектов малого предпринимательства</w:t>
      </w:r>
      <w:r>
        <w:rPr>
          <w:color w:val="000000"/>
          <w:sz w:val="28"/>
          <w:szCs w:val="28"/>
        </w:rPr>
        <w:t xml:space="preserve">; ведения бухгалтерского учета и </w:t>
      </w:r>
      <w:r>
        <w:rPr>
          <w:color w:val="000000"/>
          <w:spacing w:val="1"/>
          <w:sz w:val="28"/>
          <w:szCs w:val="28"/>
        </w:rPr>
        <w:t xml:space="preserve">отчетности на малых предприятиях; государственному регулированию трудовых отношений </w:t>
      </w:r>
      <w:r>
        <w:rPr>
          <w:color w:val="000000"/>
          <w:spacing w:val="9"/>
          <w:sz w:val="28"/>
          <w:szCs w:val="28"/>
        </w:rPr>
        <w:t xml:space="preserve">и социальной защите в сфере малого предпринимательства; определения статуса </w:t>
      </w:r>
      <w:r>
        <w:rPr>
          <w:color w:val="000000"/>
          <w:sz w:val="28"/>
          <w:szCs w:val="28"/>
        </w:rPr>
        <w:t xml:space="preserve">организаций, представляющих интересы малых предприятий и осуществляющих поддержку </w:t>
      </w:r>
      <w:r>
        <w:rPr>
          <w:color w:val="000000"/>
          <w:spacing w:val="-2"/>
          <w:sz w:val="28"/>
          <w:szCs w:val="28"/>
        </w:rPr>
        <w:t>предпринимательства.</w:t>
      </w:r>
    </w:p>
    <w:p w:rsidR="00CD2A71" w:rsidRDefault="00CD2A71" w:rsidP="00CD2A71">
      <w:pPr>
        <w:shd w:val="clear" w:color="auto" w:fill="FFFFFF"/>
        <w:ind w:firstLine="713"/>
        <w:jc w:val="both"/>
        <w:rPr>
          <w:sz w:val="28"/>
          <w:szCs w:val="28"/>
        </w:rPr>
      </w:pPr>
    </w:p>
    <w:p w:rsidR="00CD2A71" w:rsidRDefault="00CD2A71" w:rsidP="00CD2A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4.4. Сотрудничество в сфере малого предпринимательства</w:t>
      </w:r>
    </w:p>
    <w:p w:rsidR="00CD2A71" w:rsidRDefault="00CD2A71" w:rsidP="00CD2A71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рамках данного направления будет осуществляться деятельность в сфере </w:t>
      </w:r>
      <w:r>
        <w:rPr>
          <w:color w:val="000000"/>
          <w:sz w:val="28"/>
          <w:szCs w:val="28"/>
        </w:rPr>
        <w:t xml:space="preserve">международного, межрегионального, межрайонного сотрудничества в области поддержки </w:t>
      </w:r>
      <w:r>
        <w:rPr>
          <w:color w:val="000000"/>
          <w:spacing w:val="1"/>
          <w:sz w:val="28"/>
          <w:szCs w:val="28"/>
        </w:rPr>
        <w:t xml:space="preserve">малого предпринимательства. Будет осуществляться содействие внешнеэкономической деятельности малых предприятий, в том числе в рамках деятельности представительств </w:t>
      </w:r>
      <w:r>
        <w:rPr>
          <w:color w:val="000000"/>
          <w:spacing w:val="3"/>
          <w:sz w:val="28"/>
          <w:szCs w:val="28"/>
        </w:rPr>
        <w:t xml:space="preserve">Российской Федерации по торгово-экономическим </w:t>
      </w:r>
      <w:r>
        <w:rPr>
          <w:color w:val="000000"/>
          <w:sz w:val="28"/>
          <w:szCs w:val="28"/>
        </w:rPr>
        <w:t xml:space="preserve">вопросам в зарубежных странах. Принимать участие в работе межправительственных комиссий по торгово-экономическому и научно-техническому сотрудничеству с зарубежными странами, </w:t>
      </w:r>
      <w:r>
        <w:rPr>
          <w:color w:val="000000"/>
          <w:spacing w:val="4"/>
          <w:sz w:val="28"/>
          <w:szCs w:val="28"/>
        </w:rPr>
        <w:t xml:space="preserve">регионами России, в том числе в созданных в их рамках рабочих группах по малому и </w:t>
      </w:r>
      <w:r>
        <w:rPr>
          <w:color w:val="000000"/>
          <w:spacing w:val="-1"/>
          <w:sz w:val="28"/>
          <w:szCs w:val="28"/>
        </w:rPr>
        <w:t>среднему предпринимательству.</w:t>
      </w:r>
    </w:p>
    <w:p w:rsidR="00CD2A71" w:rsidRDefault="00CD2A71" w:rsidP="00CD2A71">
      <w:pPr>
        <w:shd w:val="clear" w:color="auto" w:fill="FFFFFF"/>
        <w:ind w:left="7" w:right="14" w:firstLine="713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Предусматривается создание условий для более полного и эффективного </w:t>
      </w:r>
      <w:r>
        <w:rPr>
          <w:color w:val="000000"/>
          <w:sz w:val="28"/>
          <w:szCs w:val="28"/>
        </w:rPr>
        <w:t xml:space="preserve">использования средств международной технической помощи, инвестиционных ресурсов в </w:t>
      </w:r>
      <w:r>
        <w:rPr>
          <w:color w:val="000000"/>
          <w:spacing w:val="2"/>
          <w:sz w:val="28"/>
          <w:szCs w:val="28"/>
        </w:rPr>
        <w:t>развитии малого предпринимательства. Необходимо регулярно принимать участие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pacing w:val="-2"/>
          <w:sz w:val="28"/>
          <w:szCs w:val="28"/>
        </w:rPr>
        <w:t>районными инвестиционными проектами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 рабочих встречах, </w:t>
      </w:r>
      <w:r>
        <w:rPr>
          <w:color w:val="000000"/>
          <w:sz w:val="28"/>
          <w:szCs w:val="28"/>
        </w:rPr>
        <w:t xml:space="preserve">семинарах и </w:t>
      </w:r>
      <w:r w:rsidR="006A43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круглых столах</w:t>
      </w:r>
      <w:r w:rsidR="006A43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где принимают участие представители  международных, межрегиональных.</w:t>
      </w:r>
    </w:p>
    <w:p w:rsidR="00CD2A71" w:rsidRDefault="00CD2A71" w:rsidP="00CD2A71">
      <w:pPr>
        <w:shd w:val="clear" w:color="auto" w:fill="FFFFFF"/>
        <w:ind w:left="7" w:right="14" w:firstLine="713"/>
        <w:jc w:val="both"/>
        <w:rPr>
          <w:sz w:val="28"/>
          <w:szCs w:val="28"/>
        </w:rPr>
      </w:pPr>
    </w:p>
    <w:p w:rsidR="00CD2A71" w:rsidRDefault="00CD2A71" w:rsidP="00CD2A7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Механизм реализации Программы</w:t>
      </w:r>
    </w:p>
    <w:p w:rsidR="00CD2A71" w:rsidRDefault="00CD2A71" w:rsidP="00CD2A71">
      <w:pPr>
        <w:shd w:val="clear" w:color="auto" w:fill="FFFFFF"/>
        <w:ind w:left="36" w:firstLine="706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Программа направлена на создание условий поддержки малых предприятий. </w:t>
      </w:r>
      <w:r>
        <w:rPr>
          <w:color w:val="000000"/>
          <w:spacing w:val="7"/>
          <w:sz w:val="28"/>
          <w:szCs w:val="28"/>
        </w:rPr>
        <w:t xml:space="preserve">Функции  координатора и исполнителя Программы возлагаются на </w:t>
      </w:r>
      <w:r>
        <w:rPr>
          <w:sz w:val="28"/>
          <w:szCs w:val="28"/>
        </w:rPr>
        <w:t xml:space="preserve">Отдел социально-экономического развития  и имущественных отношений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Усть-Джегутинского муниципального района</w:t>
      </w:r>
      <w:r>
        <w:rPr>
          <w:color w:val="000000"/>
          <w:spacing w:val="7"/>
          <w:sz w:val="28"/>
          <w:szCs w:val="28"/>
        </w:rPr>
        <w:t xml:space="preserve"> и Фонд поддержки  предпринимательства Усть-Джегутинского района</w:t>
      </w:r>
      <w:r>
        <w:rPr>
          <w:color w:val="000000"/>
          <w:sz w:val="28"/>
          <w:szCs w:val="28"/>
        </w:rPr>
        <w:t>.</w:t>
      </w:r>
    </w:p>
    <w:p w:rsidR="00CD2A71" w:rsidRDefault="00CD2A71" w:rsidP="00CD2A71">
      <w:pPr>
        <w:shd w:val="clear" w:color="auto" w:fill="FFFFFF"/>
        <w:ind w:left="29" w:right="14" w:firstLine="70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 координацию выполнения Программы осуществляют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социально-экономического развития  и имущественных отношений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Усть-Джегутинского муниципального района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постоянная комиссия Думы 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экономическим вопросам, налогам и собственности Усть-Джегутинского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CD2A71" w:rsidRDefault="00CD2A71" w:rsidP="00CD2A71">
      <w:pPr>
        <w:shd w:val="clear" w:color="auto" w:fill="FFFFFF"/>
        <w:ind w:left="29" w:right="14" w:firstLine="706"/>
        <w:jc w:val="both"/>
        <w:rPr>
          <w:b/>
          <w:bCs/>
          <w:color w:val="000000"/>
          <w:sz w:val="28"/>
          <w:szCs w:val="28"/>
        </w:rPr>
      </w:pPr>
    </w:p>
    <w:p w:rsidR="00CD2A71" w:rsidRDefault="00CD2A71" w:rsidP="00CD2A71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Оценка ожидаемой эффективности Программы</w:t>
      </w:r>
    </w:p>
    <w:p w:rsidR="00CD2A71" w:rsidRDefault="00CD2A71" w:rsidP="00CD2A71">
      <w:pPr>
        <w:shd w:val="clear" w:color="auto" w:fill="FFFFFF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должна обеспечить:</w:t>
      </w:r>
    </w:p>
    <w:p w:rsidR="00CD2A71" w:rsidRDefault="00CD2A71" w:rsidP="00CD2A71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14" w:firstLine="353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создание стабильной и    целостной    системы    государственной    и общественной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поддержки малого предпринимательства;</w:t>
      </w:r>
    </w:p>
    <w:p w:rsidR="00CD2A71" w:rsidRDefault="00CD2A71" w:rsidP="00CD2A71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14" w:firstLine="353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формирование достаточного   набора   элементов   инфраструктуры, доступных для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субъектов малого предпринимательства;</w:t>
      </w:r>
    </w:p>
    <w:p w:rsidR="00CD2A71" w:rsidRDefault="00CD2A71" w:rsidP="00CD2A7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7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ускорение инвестиционных преобразований в экономике района;</w:t>
      </w:r>
    </w:p>
    <w:p w:rsidR="00CD2A71" w:rsidRDefault="00CD2A71" w:rsidP="00CD2A7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7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пополнение рынка качественными отечественными товарами и услугами;</w:t>
      </w:r>
    </w:p>
    <w:p w:rsidR="00CD2A71" w:rsidRDefault="00CD2A71" w:rsidP="00CD2A7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числа малых предприятий не менее чем на 20 процентов;</w:t>
      </w:r>
    </w:p>
    <w:p w:rsidR="00CD2A71" w:rsidRDefault="00CD2A71" w:rsidP="00CD2A71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2" w:firstLine="353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прирост    новых  рабочих  мест  и  создание  предпосылок для повышения уровня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жизни населения района;</w:t>
      </w:r>
    </w:p>
    <w:p w:rsidR="00CD2A71" w:rsidRDefault="00CD2A71" w:rsidP="00CD2A7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пополнение доходной части районного бюджета.</w:t>
      </w: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  <w:sectPr w:rsidR="00CD2A71" w:rsidSect="00CD2A71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CD2A71" w:rsidRPr="00CD2A71" w:rsidRDefault="00CD2A71" w:rsidP="00CD2A71">
      <w:pPr>
        <w:pStyle w:val="5"/>
        <w:spacing w:before="0"/>
        <w:ind w:left="7082"/>
        <w:rPr>
          <w:rFonts w:ascii="Times New Roman" w:hAnsi="Times New Roman" w:cs="Times New Roman"/>
          <w:color w:val="auto"/>
          <w:sz w:val="28"/>
          <w:szCs w:val="28"/>
        </w:rPr>
      </w:pPr>
      <w:r w:rsidRPr="00CD2A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  к муниципальной   программе </w:t>
      </w:r>
    </w:p>
    <w:p w:rsidR="00CD2A71" w:rsidRPr="00CD2A71" w:rsidRDefault="00CD2A71" w:rsidP="00CD2A71">
      <w:pPr>
        <w:pStyle w:val="5"/>
        <w:spacing w:before="0"/>
        <w:ind w:left="7082"/>
        <w:rPr>
          <w:rFonts w:ascii="Times New Roman" w:hAnsi="Times New Roman" w:cs="Times New Roman"/>
          <w:color w:val="auto"/>
          <w:sz w:val="28"/>
          <w:szCs w:val="28"/>
        </w:rPr>
      </w:pPr>
      <w:r w:rsidRPr="00CD2A71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  малого и среднего  предпринимательства  </w:t>
      </w:r>
    </w:p>
    <w:p w:rsidR="00CD2A71" w:rsidRPr="00CD2A71" w:rsidRDefault="00CD2A71" w:rsidP="00CD2A71">
      <w:pPr>
        <w:pStyle w:val="5"/>
        <w:spacing w:before="0"/>
        <w:ind w:left="7082"/>
        <w:rPr>
          <w:rFonts w:ascii="Times New Roman" w:hAnsi="Times New Roman" w:cs="Times New Roman"/>
          <w:color w:val="auto"/>
          <w:sz w:val="28"/>
          <w:szCs w:val="28"/>
        </w:rPr>
      </w:pPr>
      <w:r w:rsidRPr="00CD2A71">
        <w:rPr>
          <w:rFonts w:ascii="Times New Roman" w:hAnsi="Times New Roman" w:cs="Times New Roman"/>
          <w:color w:val="auto"/>
          <w:sz w:val="28"/>
          <w:szCs w:val="28"/>
        </w:rPr>
        <w:t xml:space="preserve">в Усть-Джегутинском   районе </w:t>
      </w:r>
    </w:p>
    <w:p w:rsidR="00CD2A71" w:rsidRPr="00CD2A71" w:rsidRDefault="00CD2A71" w:rsidP="00CD2A71">
      <w:pPr>
        <w:pStyle w:val="5"/>
        <w:spacing w:before="0"/>
        <w:ind w:left="7082"/>
        <w:rPr>
          <w:rFonts w:ascii="Times New Roman" w:hAnsi="Times New Roman" w:cs="Times New Roman"/>
          <w:color w:val="auto"/>
          <w:sz w:val="28"/>
          <w:szCs w:val="28"/>
        </w:rPr>
      </w:pPr>
      <w:r w:rsidRPr="00CD2A71">
        <w:rPr>
          <w:rFonts w:ascii="Times New Roman" w:hAnsi="Times New Roman" w:cs="Times New Roman"/>
          <w:color w:val="auto"/>
          <w:sz w:val="28"/>
          <w:szCs w:val="28"/>
        </w:rPr>
        <w:t xml:space="preserve">Карачаево-Черкесской Республики   </w:t>
      </w:r>
    </w:p>
    <w:p w:rsidR="00CD2A71" w:rsidRPr="00CD2A71" w:rsidRDefault="00CD2A71" w:rsidP="00CD2A71">
      <w:pPr>
        <w:pStyle w:val="5"/>
        <w:spacing w:before="0"/>
        <w:ind w:left="7082"/>
        <w:rPr>
          <w:rFonts w:ascii="Times New Roman" w:hAnsi="Times New Roman" w:cs="Times New Roman"/>
          <w:color w:val="auto"/>
          <w:sz w:val="28"/>
          <w:szCs w:val="28"/>
        </w:rPr>
      </w:pPr>
      <w:r w:rsidRPr="00CD2A71">
        <w:rPr>
          <w:rFonts w:ascii="Times New Roman" w:hAnsi="Times New Roman" w:cs="Times New Roman"/>
          <w:color w:val="auto"/>
          <w:sz w:val="28"/>
          <w:szCs w:val="28"/>
        </w:rPr>
        <w:t xml:space="preserve">  на 2015-2016 годы»</w:t>
      </w:r>
    </w:p>
    <w:p w:rsidR="00CD2A71" w:rsidRDefault="00CD2A71" w:rsidP="00CD2A71">
      <w:pPr>
        <w:rPr>
          <w:sz w:val="22"/>
          <w:szCs w:val="20"/>
        </w:rPr>
      </w:pPr>
    </w:p>
    <w:p w:rsidR="00CD2A71" w:rsidRDefault="00CD2A71" w:rsidP="00CD2A71">
      <w:pPr>
        <w:jc w:val="center"/>
        <w:rPr>
          <w:sz w:val="22"/>
        </w:rPr>
      </w:pPr>
    </w:p>
    <w:p w:rsidR="00CD2A71" w:rsidRDefault="00CD2A71" w:rsidP="00CD2A71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ОСНОВНЫЕ МЕРОПРИЯТИЯ    ПО РЕАЛИЗАЦИИ </w:t>
      </w:r>
      <w:r>
        <w:rPr>
          <w:caps/>
          <w:sz w:val="28"/>
          <w:szCs w:val="28"/>
        </w:rPr>
        <w:t>муниципальной  программЫ</w:t>
      </w:r>
    </w:p>
    <w:p w:rsidR="00CD2A71" w:rsidRDefault="00CD2A71" w:rsidP="00CD2A7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 развитие</w:t>
      </w:r>
      <w:r>
        <w:rPr>
          <w:bCs/>
          <w:caps/>
          <w:sz w:val="28"/>
          <w:szCs w:val="28"/>
        </w:rPr>
        <w:t xml:space="preserve">   </w:t>
      </w:r>
      <w:r>
        <w:rPr>
          <w:caps/>
          <w:sz w:val="28"/>
          <w:szCs w:val="28"/>
        </w:rPr>
        <w:t>малого  И СРЕДНЕГО  предпринимательства  в УСТЬ-ДЖЕГУтИНСКОМ муниципальном районе Карачаево-Черкесской Республики       на 2015-2016 годы»</w:t>
      </w:r>
    </w:p>
    <w:p w:rsidR="00CD2A71" w:rsidRDefault="00CD2A71" w:rsidP="00CD2A71">
      <w:pPr>
        <w:jc w:val="center"/>
        <w:rPr>
          <w:bCs/>
          <w:caps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105"/>
        <w:gridCol w:w="34"/>
        <w:gridCol w:w="140"/>
        <w:gridCol w:w="994"/>
        <w:gridCol w:w="92"/>
        <w:gridCol w:w="48"/>
        <w:gridCol w:w="2982"/>
        <w:gridCol w:w="142"/>
        <w:gridCol w:w="141"/>
        <w:gridCol w:w="284"/>
        <w:gridCol w:w="142"/>
        <w:gridCol w:w="1556"/>
        <w:gridCol w:w="107"/>
        <w:gridCol w:w="38"/>
        <w:gridCol w:w="993"/>
        <w:gridCol w:w="49"/>
        <w:gridCol w:w="900"/>
        <w:gridCol w:w="43"/>
        <w:gridCol w:w="1134"/>
      </w:tblGrid>
      <w:tr w:rsidR="00CD2A71" w:rsidTr="00CD2A71">
        <w:trPr>
          <w:cantSplit/>
          <w:trHeight w:val="28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(млн. рублей)</w:t>
            </w:r>
          </w:p>
        </w:tc>
      </w:tr>
      <w:tr w:rsidR="00CD2A71" w:rsidTr="00CD2A71">
        <w:trPr>
          <w:cantSplit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Совершенствование внешней среды</w:t>
            </w:r>
          </w:p>
          <w:p w:rsidR="00CD2A71" w:rsidRDefault="00CD2A71" w:rsidP="00CD2A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развития малого и среднего предпринимательства</w:t>
            </w:r>
          </w:p>
        </w:tc>
      </w:tr>
      <w:tr w:rsidR="00CD2A71" w:rsidTr="00CD2A71">
        <w:trPr>
          <w:cantSplit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действующих нормативных правовых актов по вопросам поддержки малого предпринимательства и разработка предложений по совершенствованию законодательства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D2A71" w:rsidTr="00CD2A71">
        <w:trPr>
          <w:cantSplit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 системы налогообложения в интересах субъектов малого предпринимательства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D2A71" w:rsidTr="00CD2A71">
        <w:trPr>
          <w:cantSplit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нормативного правового акта об использовании нежилых помещений, находящихся в муниципальной собственности,  для целевого размещения субъектов малого предпринимательства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D2A71" w:rsidTr="00CD2A71">
        <w:trPr>
          <w:cantSplit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пакета действующих законодательных актов, способствующих развитию малого предпринимательства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D2A71" w:rsidTr="00CD2A71">
        <w:trPr>
          <w:cantSplit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.Развитие и повышение эффективности функционирования</w:t>
            </w: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инфраструктуры поддержки малого и среднего  предпринимательства</w:t>
            </w: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сопровождение  сети  делового портала, обеспечивающего свободный доступ предпринимателей к объединенным массивам деловой информации организаций инфраструктуры поддержки предпринимательства, а так же заинтересованных в информационном обмене предприятий и организаций, действующих в сфере экономики и бизнеса 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Консалтинговая  поддержка субъектов малого предпринимательства, предоставление консультаций  по налогообложению, законодательству сферы малого предпринимательства.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издание информационно-аналитической, рекламной газеты  и других материалов в сфере поддержки и развития малого бизнеса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ФПМП КЧР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>-ярмарочной  деятельности, участие в международных, межрегиональных, межрайонных выставках, ярмарках и т.д.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ФПМП  КЧР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и проведение курсов по основам предпринимательской деятельности, участие в образовательных проектах, программах.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ФПМП КЧР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занятости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 подготовках и переподготовках руководителей и персонала инфраструктуры поддержки малого предпринимательства, участие в образовательных проектах, организация и проведение тренингов с привлечением местных и зарубежных  специалистов. 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Организация целевых радио </w:t>
            </w:r>
            <w:r w:rsidR="006A43C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телепрограмм, выступлений в СМИ, проведение </w:t>
            </w:r>
            <w:r w:rsidR="006A43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круглых столов</w:t>
            </w:r>
            <w:r w:rsidR="006A43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Дней предпринимательства, направленных на формирование положительного имиджа предпринимательской деятельности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b/>
                <w:sz w:val="28"/>
                <w:szCs w:val="28"/>
              </w:rPr>
            </w:pP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111.Статистическое, информационно-аналитическое и</w:t>
            </w: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 малого и среднего  предпринимательства</w:t>
            </w: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его государственной поддержки</w:t>
            </w: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 деятельности субъектов малого предпринимательства Усть-Джегутинского района  на основе статистических данных, проведенных исследований.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КЧР;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ФПМП КЧР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ИАРЦ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Сбор информации для разработки и издания методических пособий, рекламно-информационных  материалов, рекомендаций, буклетов о деятельности  субъектов малого предпринимательства  и структур поддержки малого бизнеса в Усть-Джегутинском районе 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ind w:left="176"/>
              <w:jc w:val="center"/>
              <w:rPr>
                <w:b/>
                <w:sz w:val="28"/>
                <w:szCs w:val="28"/>
              </w:rPr>
            </w:pPr>
          </w:p>
          <w:p w:rsidR="00CD2A71" w:rsidRDefault="00CD2A71" w:rsidP="00CD2A71">
            <w:pPr>
              <w:ind w:lef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Дальнейшее развитие инфраструктуры поддержки малого предпринимательства</w:t>
            </w:r>
          </w:p>
          <w:p w:rsidR="00CD2A71" w:rsidRDefault="00CD2A71" w:rsidP="00CD2A71">
            <w:pPr>
              <w:ind w:left="176"/>
              <w:jc w:val="center"/>
              <w:rPr>
                <w:b/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конкурса « 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 в малом бизнесе»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квалификации сотрудников муниципальных образований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отвечающих  за развитие малого предпринимательства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конкурса « Лучший пассажирский автоперевозчик»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  <w:lang w:val="en-US"/>
              </w:rPr>
            </w:pPr>
          </w:p>
          <w:p w:rsidR="00CD2A71" w:rsidRDefault="00CD2A7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семинаров для субъектов малого предпринимательства по вопросам ведения предпринимательской деятельности  и актуальным вопросам в сфере малого предпринимательства по следующим направлениям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малого предпринимательства в условиях реформирования системы местного самоуправления;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субъектов малого предпринимательства в выполнении заказов для государственных и муниципальных нужд;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-положительные и отрицательные аспекты вступления России в ВТО для малого предпринимательства;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возможности и условия получения банковских кредитов и оформления лизинговых сделок субъектами малого предпринимательства при отсутствии достаточного залогового обеспечения;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-экологическое законодательство и охрана окружающей среды, методики составления экологических  паспортов предприятий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-обзор и разъяснение нормативных документов, регламентирующих деятельность автомобильного транспорта и практики их применения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-юридические аспекты деятельности субъектов малого предпринимательства.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  <w:trHeight w:val="904"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.Поддержка малого предпринимательства и  создание положительного имиджа, в том числе в приоритетных сферах: инновационных технологий, производства ,бытового  обслуживания , ЖКХ</w:t>
            </w:r>
          </w:p>
        </w:tc>
      </w:tr>
      <w:tr w:rsidR="00CD2A71" w:rsidTr="00CD2A71">
        <w:trPr>
          <w:cantSplit/>
          <w:trHeight w:val="904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с участием субъектов малого предпринимательства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*продавцов;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*кулинаров;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*кондитеров;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 «Лучшее предприятие торговли и общественного питания»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предпринимательства в сферах инновационных технологий, обрабатывающего производства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бытового обслуживания, ЖКХ.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в сфере сельского хозяйства: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«Лучший фермер»;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«Лучший овощевод»;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«Лучший садовод»</w:t>
            </w: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Отдел земельных отношений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охраны окружающей среды и сельского хозяйства 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в сфере бытового обслуживания:</w:t>
            </w:r>
          </w:p>
          <w:p w:rsidR="00CD2A71" w:rsidRDefault="00CD2A71" w:rsidP="00CD2A7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парикмахерскому искусству и декоративной косметике и маникюру « мир красоты»;</w:t>
            </w:r>
          </w:p>
          <w:p w:rsidR="00CD2A71" w:rsidRDefault="00CD2A71" w:rsidP="00CD2A7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предприятие бытового обслуживания.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социально-экономического развития и   имущественных отношений;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  <w:trHeight w:val="903"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 w:rsidP="00CD2A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 xml:space="preserve">.Поддержка </w:t>
            </w:r>
            <w:proofErr w:type="spellStart"/>
            <w:r>
              <w:rPr>
                <w:b/>
                <w:sz w:val="28"/>
                <w:szCs w:val="28"/>
              </w:rPr>
              <w:t>выставочно</w:t>
            </w:r>
            <w:proofErr w:type="spellEnd"/>
            <w:r>
              <w:rPr>
                <w:b/>
                <w:sz w:val="28"/>
                <w:szCs w:val="28"/>
              </w:rPr>
              <w:t>- ярмарочной деятельности субъектов малого предпринимательства</w:t>
            </w: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ярмарки « Товары и услуги малого бизнеса Усть-Джегутинского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выставк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ярмарки « Товары  </w:t>
            </w:r>
            <w:proofErr w:type="spellStart"/>
            <w:r>
              <w:rPr>
                <w:sz w:val="28"/>
                <w:szCs w:val="28"/>
              </w:rPr>
              <w:t>Джегутинских</w:t>
            </w:r>
            <w:proofErr w:type="spellEnd"/>
            <w:r>
              <w:rPr>
                <w:sz w:val="28"/>
                <w:szCs w:val="28"/>
              </w:rPr>
              <w:t xml:space="preserve">  ремесленников»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информационной поддержки по  участию в </w:t>
            </w:r>
            <w:proofErr w:type="spellStart"/>
            <w:r>
              <w:rPr>
                <w:sz w:val="28"/>
                <w:szCs w:val="28"/>
              </w:rPr>
              <w:t>выставочно</w:t>
            </w:r>
            <w:proofErr w:type="spellEnd"/>
            <w:r>
              <w:rPr>
                <w:sz w:val="28"/>
                <w:szCs w:val="28"/>
              </w:rPr>
              <w:t xml:space="preserve">-ярмарочной деятельности субъектов малого предпринимательства Усть-Джегутинского района.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социально-экономического развития и   имущественных отношений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ФПП Усть-Джегутинского района;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.Сотрудничество в сфере</w:t>
            </w:r>
          </w:p>
          <w:p w:rsidR="00CD2A71" w:rsidRDefault="00CD2A71" w:rsidP="00CD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малого  и среднего предпринимательства</w:t>
            </w: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механизма участия субъектов малого и среднего предпринимательства </w:t>
            </w:r>
            <w:proofErr w:type="gramStart"/>
            <w:r>
              <w:rPr>
                <w:sz w:val="28"/>
                <w:szCs w:val="28"/>
              </w:rPr>
              <w:t>района  механизмов поддержки экспортно-импортной деятельности  малого предпринимательства Карачаево-Черкесской Республики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Минэкономразвития КЧР 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ИАРЦ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ММЦ (по согласованию);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  <w:tr w:rsidR="00CD2A71" w:rsidTr="00CD2A71">
        <w:trPr>
          <w:cantSplit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Организационные мероприятия по распространению положительного опыта развития малого и среднего предпринимательства  России и республики в районе.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участие в  республиканских, межрегиональных, международных семинарах,  совещаниях, конференциях,  «круглых столах» по обмену опытом в сфере развития и поддержки малого предпринимательства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Минэкономразвития КЧР;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ФПМП КЧР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согласованию);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ИАРЦ КЧР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Фонды </w:t>
            </w:r>
          </w:p>
          <w:p w:rsidR="00CD2A71" w:rsidRDefault="00CD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1" w:rsidRDefault="00CD2A71">
            <w:pPr>
              <w:rPr>
                <w:sz w:val="28"/>
                <w:szCs w:val="28"/>
              </w:rPr>
            </w:pPr>
          </w:p>
        </w:tc>
      </w:tr>
    </w:tbl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2A71" w:rsidRDefault="00CD2A71" w:rsidP="00CD2A71">
      <w:pPr>
        <w:rPr>
          <w:b/>
          <w:bCs/>
          <w:sz w:val="28"/>
          <w:szCs w:val="28"/>
        </w:rPr>
      </w:pPr>
    </w:p>
    <w:p w:rsidR="00CD2A71" w:rsidRDefault="00CD2A71"/>
    <w:p w:rsidR="00CD2A71" w:rsidRDefault="006A43C2" w:rsidP="006A43C2">
      <w:pPr>
        <w:jc w:val="center"/>
      </w:pPr>
      <w:r>
        <w:t>___________________________________</w:t>
      </w:r>
      <w:bookmarkStart w:id="1" w:name="_GoBack"/>
      <w:bookmarkEnd w:id="1"/>
    </w:p>
    <w:sectPr w:rsidR="00CD2A71" w:rsidSect="00CD2A7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4A53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E0AA5"/>
    <w:multiLevelType w:val="hybridMultilevel"/>
    <w:tmpl w:val="231C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06E42">
      <w:start w:val="1"/>
      <w:numFmt w:val="bullet"/>
      <w:lvlText w:val="-"/>
      <w:lvlJc w:val="center"/>
      <w:pPr>
        <w:tabs>
          <w:tab w:val="num" w:pos="2160"/>
        </w:tabs>
        <w:ind w:left="2160" w:hanging="360"/>
      </w:pPr>
      <w:rPr>
        <w:rFonts w:ascii="SimSun-ExtB" w:eastAsia="SimSun-ExtB" w:hAnsi="SimSun-ExtB" w:hint="eastAsia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0E9A"/>
    <w:multiLevelType w:val="hybridMultilevel"/>
    <w:tmpl w:val="62EC8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2D31"/>
    <w:multiLevelType w:val="hybridMultilevel"/>
    <w:tmpl w:val="EF2E78F6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6B"/>
    <w:rsid w:val="00160631"/>
    <w:rsid w:val="00271DD5"/>
    <w:rsid w:val="00397119"/>
    <w:rsid w:val="003E6630"/>
    <w:rsid w:val="0044168B"/>
    <w:rsid w:val="005E086B"/>
    <w:rsid w:val="006A43C2"/>
    <w:rsid w:val="0086406B"/>
    <w:rsid w:val="009E410B"/>
    <w:rsid w:val="00C441E5"/>
    <w:rsid w:val="00CD2A71"/>
    <w:rsid w:val="00E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64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4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6406B"/>
    <w:rPr>
      <w:color w:val="0000FF"/>
      <w:u w:val="single"/>
    </w:rPr>
  </w:style>
  <w:style w:type="paragraph" w:styleId="a4">
    <w:name w:val="No Spacing"/>
    <w:uiPriority w:val="1"/>
    <w:qFormat/>
    <w:rsid w:val="00864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6406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71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71DD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71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2A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D2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2A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D2A71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0"/>
    <w:link w:val="aa"/>
    <w:rsid w:val="00CD2A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CD2A71"/>
    <w:pPr>
      <w:shd w:val="clear" w:color="auto" w:fill="FFFFFF"/>
      <w:spacing w:before="86" w:line="418" w:lineRule="exact"/>
      <w:ind w:left="29" w:right="7" w:firstLine="691"/>
      <w:jc w:val="both"/>
    </w:pPr>
    <w:rPr>
      <w:color w:val="000000"/>
    </w:rPr>
  </w:style>
  <w:style w:type="paragraph" w:customStyle="1" w:styleId="11">
    <w:name w:val="Обычный1"/>
    <w:rsid w:val="00CD2A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одержимое таблицы"/>
    <w:basedOn w:val="a"/>
    <w:rsid w:val="00CD2A71"/>
    <w:pPr>
      <w:suppressLineNumbers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64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4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6406B"/>
    <w:rPr>
      <w:color w:val="0000FF"/>
      <w:u w:val="single"/>
    </w:rPr>
  </w:style>
  <w:style w:type="paragraph" w:styleId="a4">
    <w:name w:val="No Spacing"/>
    <w:uiPriority w:val="1"/>
    <w:qFormat/>
    <w:rsid w:val="00864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6406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71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71DD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71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D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2A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D2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2A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D2A71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0"/>
    <w:link w:val="aa"/>
    <w:rsid w:val="00CD2A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lock Text"/>
    <w:basedOn w:val="a"/>
    <w:semiHidden/>
    <w:unhideWhenUsed/>
    <w:rsid w:val="00CD2A71"/>
    <w:pPr>
      <w:shd w:val="clear" w:color="auto" w:fill="FFFFFF"/>
      <w:spacing w:before="86" w:line="418" w:lineRule="exact"/>
      <w:ind w:left="29" w:right="7" w:firstLine="691"/>
      <w:jc w:val="both"/>
    </w:pPr>
    <w:rPr>
      <w:color w:val="000000"/>
    </w:rPr>
  </w:style>
  <w:style w:type="paragraph" w:customStyle="1" w:styleId="11">
    <w:name w:val="Обычный1"/>
    <w:rsid w:val="00CD2A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одержимое таблицы"/>
    <w:basedOn w:val="a"/>
    <w:rsid w:val="00CD2A71"/>
    <w:pPr>
      <w:suppressLineNumbers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фатима</cp:lastModifiedBy>
  <cp:revision>2</cp:revision>
  <cp:lastPrinted>2015-02-12T12:14:00Z</cp:lastPrinted>
  <dcterms:created xsi:type="dcterms:W3CDTF">2015-02-13T14:03:00Z</dcterms:created>
  <dcterms:modified xsi:type="dcterms:W3CDTF">2015-02-13T14:03:00Z</dcterms:modified>
</cp:coreProperties>
</file>