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F" w:rsidRPr="00FB02D9" w:rsidRDefault="00FB02D9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Приложение  </w:t>
      </w:r>
      <w:r w:rsidR="00B71F5A"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к  постановлению администрации </w:t>
      </w:r>
    </w:p>
    <w:p w:rsidR="00FB02D9" w:rsidRDefault="004F5653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>от</w:t>
      </w:r>
      <w:r w:rsidR="007464DF"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27.06.2014 №578</w:t>
      </w:r>
      <w:r w:rsidR="00B71F5A"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«Об утверждении </w:t>
      </w:r>
    </w:p>
    <w:p w:rsidR="00FB02D9" w:rsidRDefault="00DB184E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а</w:t>
      </w:r>
      <w:r w:rsidR="00B71F5A"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>дминистративного регламента по предоставлению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государственной услуги «Выдача разрешений родителям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(иным законным представителям), на совершение сделок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по отчуждению, в том числе обмену или дарению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имущества несовершеннолетнего, сдачи его внаем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(в аренду), в безвозмездное пользование или в залог,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сделок, влекущих отказ </w:t>
      </w:r>
      <w:proofErr w:type="gramStart"/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>от</w:t>
      </w:r>
      <w:proofErr w:type="gramEnd"/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принадлежащих  подопечному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прав, раздел его имущества или выдел из него долей,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а также любых других сделок, влекущих уменьшение </w:t>
      </w:r>
    </w:p>
    <w:p w:rsidR="00B71F5A" w:rsidRPr="00FB02D9" w:rsidRDefault="00FB02D9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имущества  несовершеннолетнего»</w:t>
      </w:r>
    </w:p>
    <w:p w:rsidR="00B71F5A" w:rsidRPr="00937CCC" w:rsidRDefault="00B71F5A" w:rsidP="007464DF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71F5A" w:rsidRPr="00937CCC" w:rsidRDefault="00B71F5A" w:rsidP="00B71F5A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B71F5A" w:rsidRPr="00937CCC" w:rsidRDefault="00B71F5A" w:rsidP="00B71F5A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937CCC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tbl>
      <w:tblPr>
        <w:tblW w:w="0" w:type="auto"/>
        <w:jc w:val="right"/>
        <w:tblInd w:w="-5" w:type="dxa"/>
        <w:tblLayout w:type="fixed"/>
        <w:tblLook w:val="04A0"/>
      </w:tblPr>
      <w:tblGrid>
        <w:gridCol w:w="4796"/>
      </w:tblGrid>
      <w:tr w:rsidR="007464DF" w:rsidRPr="00937CCC" w:rsidTr="007464DF">
        <w:trPr>
          <w:jc w:val="right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DF" w:rsidRPr="00D43A98" w:rsidRDefault="007464DF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bookmarkStart w:id="0" w:name="_GoBack"/>
            <w:r w:rsidRPr="00D43A98">
              <w:rPr>
                <w:rFonts w:ascii="Times New Roman" w:eastAsia="Calibri" w:hAnsi="Times New Roman" w:cs="Times New Roman"/>
                <w:b/>
                <w:lang w:eastAsia="ar-SA"/>
              </w:rPr>
              <w:t>Главе администрации   Усть-Джегутинского муниципального  района</w:t>
            </w:r>
          </w:p>
          <w:p w:rsidR="007464DF" w:rsidRPr="00D43A98" w:rsidRDefault="007464DF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43A98">
              <w:rPr>
                <w:rFonts w:ascii="Times New Roman" w:eastAsia="Calibri" w:hAnsi="Times New Roman" w:cs="Times New Roman"/>
                <w:b/>
                <w:lang w:eastAsia="ar-SA"/>
              </w:rPr>
              <w:t>М.А.</w:t>
            </w:r>
            <w:r w:rsidR="00FB02D9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Л</w:t>
            </w:r>
            <w:r w:rsidRPr="00D43A98">
              <w:rPr>
                <w:rFonts w:ascii="Times New Roman" w:eastAsia="Calibri" w:hAnsi="Times New Roman" w:cs="Times New Roman"/>
                <w:b/>
                <w:lang w:eastAsia="ar-SA"/>
              </w:rPr>
              <w:t>айпанову</w:t>
            </w:r>
          </w:p>
          <w:bookmarkEnd w:id="0"/>
          <w:p w:rsidR="007464DF" w:rsidRPr="00937CCC" w:rsidRDefault="007464DF" w:rsidP="002E3DB8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464DF" w:rsidRPr="00937CCC" w:rsidRDefault="007464DF" w:rsidP="002E3D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7464DF" w:rsidRPr="00937CCC" w:rsidRDefault="007464DF" w:rsidP="002E3D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4DF" w:rsidRPr="00937CCC" w:rsidTr="007464DF">
        <w:trPr>
          <w:jc w:val="right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7464DF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7464DF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:rsidR="007464DF" w:rsidRPr="00937CCC" w:rsidRDefault="007464DF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71F5A" w:rsidRPr="00937CCC" w:rsidRDefault="00B71F5A" w:rsidP="00B71F5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71F5A" w:rsidRPr="00937CCC" w:rsidRDefault="00B71F5A" w:rsidP="00B71F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71F5A" w:rsidRPr="00937CCC" w:rsidRDefault="00B71F5A" w:rsidP="00B71F5A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 xml:space="preserve">        Я,</w:t>
      </w:r>
      <w:r w:rsidRPr="00937CCC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B71F5A" w:rsidRPr="00937CCC" w:rsidRDefault="00B71F5A" w:rsidP="00B71F5A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прошу разрешить продажу (мену) квартиры/ доли квартиры по адресу: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__________________________________________________________________,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общ</w:t>
      </w:r>
      <w:proofErr w:type="gramStart"/>
      <w:r w:rsidRPr="00937CCC">
        <w:rPr>
          <w:rFonts w:ascii="Times New Roman" w:eastAsia="Times New Roman" w:hAnsi="Times New Roman" w:cs="Times New Roman"/>
          <w:lang w:eastAsia="ar-SA"/>
        </w:rPr>
        <w:t>.</w:t>
      </w:r>
      <w:proofErr w:type="gramEnd"/>
      <w:r w:rsidRPr="00937CC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937CCC">
        <w:rPr>
          <w:rFonts w:ascii="Times New Roman" w:eastAsia="Times New Roman" w:hAnsi="Times New Roman" w:cs="Times New Roman"/>
          <w:lang w:eastAsia="ar-SA"/>
        </w:rPr>
        <w:t>п</w:t>
      </w:r>
      <w:proofErr w:type="gramEnd"/>
      <w:r w:rsidRPr="00937CCC">
        <w:rPr>
          <w:rFonts w:ascii="Times New Roman" w:eastAsia="Times New Roman" w:hAnsi="Times New Roman" w:cs="Times New Roman"/>
          <w:lang w:eastAsia="ar-SA"/>
        </w:rPr>
        <w:t>л. _______ м</w:t>
      </w:r>
      <w:r w:rsidRPr="00937CCC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Pr="00937CCC">
        <w:rPr>
          <w:rFonts w:ascii="Times New Roman" w:eastAsia="Times New Roman" w:hAnsi="Times New Roman" w:cs="Times New Roman"/>
          <w:lang w:eastAsia="ar-SA"/>
        </w:rPr>
        <w:t xml:space="preserve"> , жил. пл. _________ м</w:t>
      </w:r>
      <w:r w:rsidRPr="00937CCC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Pr="00937CCC">
        <w:rPr>
          <w:rFonts w:ascii="Times New Roman" w:eastAsia="Times New Roman" w:hAnsi="Times New Roman" w:cs="Times New Roman"/>
          <w:lang w:eastAsia="ar-SA"/>
        </w:rPr>
        <w:t xml:space="preserve"> , где зарегистрирован  и является собственником ____________________ несовершеннолетний ______________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 xml:space="preserve">                                   (указать долю)</w:t>
      </w:r>
    </w:p>
    <w:p w:rsidR="00B71F5A" w:rsidRPr="00937CCC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_________________________________________________________________,</w:t>
      </w:r>
    </w:p>
    <w:p w:rsidR="00B71F5A" w:rsidRPr="00937CCC" w:rsidRDefault="00B71F5A" w:rsidP="00B71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(ф.и.о.  дата рождения)</w:t>
      </w:r>
    </w:p>
    <w:p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с одновременной/последующей  покупкой/меной квартиры/доли квартиры по адресу:________________________________________________________,</w:t>
      </w:r>
    </w:p>
    <w:p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 xml:space="preserve">где несовершеннолетний будет зарегистрирован и 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Pr="00937CCC">
        <w:rPr>
          <w:rFonts w:ascii="Times New Roman" w:eastAsia="Calibri" w:hAnsi="Times New Roman" w:cs="Times New Roman"/>
          <w:lang w:eastAsia="ar-SA"/>
        </w:rPr>
        <w:t>являться</w:t>
      </w:r>
      <w:proofErr w:type="gramEnd"/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 xml:space="preserve"> собственником</w:t>
      </w:r>
    </w:p>
    <w:p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_______________________________________________________________</w:t>
      </w:r>
    </w:p>
    <w:p w:rsidR="00B71F5A" w:rsidRPr="00937CCC" w:rsidRDefault="00B71F5A" w:rsidP="00B71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(указать долю)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937CCC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937CCC"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>подчеркнуть).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lastRenderedPageBreak/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937CCC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937CCC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B71F5A" w:rsidRPr="00937CCC" w:rsidRDefault="00B71F5A" w:rsidP="00B71F5A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B71F5A" w:rsidRPr="00937CCC" w:rsidRDefault="00B71F5A" w:rsidP="00B71F5A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796"/>
      </w:tblGrid>
      <w:tr w:rsidR="00B71F5A" w:rsidRPr="00937CCC" w:rsidTr="002E3D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5A" w:rsidRPr="00937CCC" w:rsidRDefault="00B71F5A" w:rsidP="002E3DB8">
            <w:pPr>
              <w:pBdr>
                <w:bottom w:val="single" w:sz="12" w:space="1" w:color="auto"/>
              </w:pBd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37CCC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937CCC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B71F5A" w:rsidRPr="00937CCC" w:rsidRDefault="00B71F5A" w:rsidP="00B71F5A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B71F5A" w:rsidRPr="00937CCC" w:rsidRDefault="00B71F5A" w:rsidP="00B71F5A">
      <w:pPr>
        <w:suppressAutoHyphens/>
        <w:spacing w:after="0" w:line="240" w:lineRule="auto"/>
        <w:ind w:left="4820" w:hanging="850"/>
        <w:jc w:val="both"/>
        <w:rPr>
          <w:rFonts w:ascii="Times New Roman" w:eastAsia="Calibri" w:hAnsi="Times New Roman" w:cs="Times New Roman"/>
          <w:lang w:eastAsia="ar-SA"/>
        </w:rPr>
      </w:pP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B71F5A" w:rsidRPr="009A53AD" w:rsidRDefault="009A53AD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9A53AD">
        <w:rPr>
          <w:rFonts w:ascii="Times New Roman" w:eastAsia="Calibri" w:hAnsi="Times New Roman" w:cs="Times New Roman"/>
          <w:sz w:val="18"/>
          <w:szCs w:val="18"/>
          <w:lang w:eastAsia="ar-SA"/>
        </w:rPr>
        <w:t>Приложение:</w:t>
      </w:r>
    </w:p>
    <w:p w:rsidR="00B71F5A" w:rsidRPr="009A53AD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9A53AD" w:rsidRPr="009A53AD" w:rsidRDefault="009A53AD" w:rsidP="009A53A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9A53AD">
        <w:rPr>
          <w:rFonts w:ascii="Times New Roman" w:eastAsia="Calibri" w:hAnsi="Times New Roman" w:cs="Times New Roman"/>
          <w:sz w:val="18"/>
          <w:szCs w:val="18"/>
          <w:lang w:eastAsia="ar-SA"/>
        </w:rPr>
        <w:t>-  Запрос (заявление) на предоставление государственной услуги;</w:t>
      </w:r>
    </w:p>
    <w:p w:rsidR="009A53AD" w:rsidRPr="009A53AD" w:rsidRDefault="009A53AD" w:rsidP="009A53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9A53AD">
        <w:rPr>
          <w:rFonts w:ascii="Times New Roman" w:eastAsia="Calibri" w:hAnsi="Times New Roman" w:cs="Times New Roman"/>
          <w:sz w:val="18"/>
          <w:szCs w:val="18"/>
          <w:lang w:eastAsia="ar-SA"/>
        </w:rPr>
        <w:t>- Документы из Бюро технической инвентаризации:</w:t>
      </w:r>
    </w:p>
    <w:p w:rsidR="009A53AD" w:rsidRPr="009A53AD" w:rsidRDefault="009A53AD" w:rsidP="009A53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9A53AD">
        <w:rPr>
          <w:rFonts w:ascii="Times New Roman" w:eastAsia="Calibri" w:hAnsi="Times New Roman" w:cs="Times New Roman"/>
          <w:sz w:val="18"/>
          <w:szCs w:val="18"/>
          <w:lang w:eastAsia="ar-SA"/>
        </w:rPr>
        <w:t>а) поэтажный план;</w:t>
      </w:r>
    </w:p>
    <w:p w:rsidR="009A53AD" w:rsidRPr="009A53AD" w:rsidRDefault="009A53AD" w:rsidP="009A53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9A53AD">
        <w:rPr>
          <w:rFonts w:ascii="Times New Roman" w:eastAsia="Calibri" w:hAnsi="Times New Roman" w:cs="Times New Roman"/>
          <w:sz w:val="18"/>
          <w:szCs w:val="18"/>
          <w:lang w:eastAsia="ar-SA"/>
        </w:rPr>
        <w:t>б) экспликация;</w:t>
      </w:r>
    </w:p>
    <w:p w:rsidR="009A53AD" w:rsidRPr="009A53AD" w:rsidRDefault="009A53AD" w:rsidP="009A53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9A53AD">
        <w:rPr>
          <w:rFonts w:ascii="Times New Roman" w:eastAsia="Calibri" w:hAnsi="Times New Roman" w:cs="Times New Roman"/>
          <w:sz w:val="18"/>
          <w:szCs w:val="18"/>
          <w:lang w:eastAsia="ar-SA"/>
        </w:rPr>
        <w:t>в) справка об оценочной стоимости;</w:t>
      </w:r>
    </w:p>
    <w:p w:rsidR="009A53AD" w:rsidRPr="009A53AD" w:rsidRDefault="009A53AD" w:rsidP="009A53A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9A53AD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-  Паспорт или иной документ, удостоверяющий личность </w:t>
      </w:r>
      <w:r w:rsidRPr="009A53AD">
        <w:rPr>
          <w:rFonts w:ascii="Times New Roman" w:eastAsia="Calibri" w:hAnsi="Times New Roman" w:cs="Times New Roman"/>
          <w:sz w:val="18"/>
          <w:szCs w:val="18"/>
        </w:rPr>
        <w:t>законного представителя (родителя, опекуна (попечителя), приёмного родителя)</w:t>
      </w:r>
      <w:r w:rsidRPr="009A53A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A53AD" w:rsidRPr="009A53AD" w:rsidRDefault="009A53AD" w:rsidP="009A53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53AD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Документ, подтверждающий права законного представителя (акт о назначении опекуном или попечителем, документ, подтверждающий права приёмного родителя);</w:t>
      </w:r>
    </w:p>
    <w:p w:rsidR="009A53AD" w:rsidRPr="009A53AD" w:rsidRDefault="009A53AD" w:rsidP="009A53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53AD">
        <w:rPr>
          <w:rFonts w:ascii="Times New Roman" w:eastAsia="Calibri" w:hAnsi="Times New Roman" w:cs="Times New Roman"/>
          <w:sz w:val="18"/>
          <w:szCs w:val="18"/>
        </w:rPr>
        <w:t>- Согласие несовершеннолетнего (подопечного, приёмного ребёнка) в возрасте от 14 до 18 лет;</w:t>
      </w:r>
    </w:p>
    <w:p w:rsidR="009A53AD" w:rsidRPr="009A53AD" w:rsidRDefault="009A53AD" w:rsidP="009A53A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A53AD">
        <w:rPr>
          <w:rFonts w:ascii="Times New Roman" w:eastAsia="Calibri" w:hAnsi="Times New Roman" w:cs="Times New Roman"/>
          <w:sz w:val="18"/>
          <w:szCs w:val="18"/>
        </w:rPr>
        <w:t>- Свидетельство о рождении несовершеннолетнего (подопечного, приёмного ребёнка);</w:t>
      </w:r>
    </w:p>
    <w:p w:rsidR="009A53AD" w:rsidRPr="009A53AD" w:rsidRDefault="009A53AD" w:rsidP="009A53A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A53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Документ, удостоверяющий личность </w:t>
      </w:r>
      <w:r w:rsidRPr="009A53AD">
        <w:rPr>
          <w:rFonts w:ascii="Times New Roman" w:eastAsia="Calibri" w:hAnsi="Times New Roman" w:cs="Times New Roman"/>
          <w:sz w:val="18"/>
          <w:szCs w:val="18"/>
        </w:rPr>
        <w:t xml:space="preserve">несовершеннолетнего старше 14 лет (в случае, когда за предоставлением государственной услуги обращается несовершеннолетний старше 14 лет </w:t>
      </w:r>
      <w:r w:rsidRPr="009A53AD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(паспорт);</w:t>
      </w:r>
    </w:p>
    <w:p w:rsidR="009A53AD" w:rsidRPr="009A53AD" w:rsidRDefault="009A53AD" w:rsidP="009A53A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A53AD">
        <w:rPr>
          <w:rFonts w:ascii="Times New Roman" w:eastAsia="Calibri" w:hAnsi="Times New Roman" w:cs="Times New Roman"/>
          <w:sz w:val="18"/>
          <w:szCs w:val="18"/>
        </w:rPr>
        <w:t>- Технический паспорт на отчуждаемую, обмениваемую или дарительную и приобретаемую недвижимость;</w:t>
      </w:r>
    </w:p>
    <w:p w:rsidR="009A53AD" w:rsidRPr="009A53AD" w:rsidRDefault="009A53AD" w:rsidP="009A53A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A53AD">
        <w:rPr>
          <w:rFonts w:ascii="Times New Roman" w:eastAsia="Calibri" w:hAnsi="Times New Roman" w:cs="Times New Roman"/>
          <w:sz w:val="18"/>
          <w:szCs w:val="18"/>
        </w:rPr>
        <w:t>- Договор купли-продажи продаваемого объекта недвижимости,  подписанный сторонами, зарегистрированный в управлении Федеральной службы государственной регистрации, кадастра и картографии по КЧР;</w:t>
      </w:r>
    </w:p>
    <w:p w:rsidR="009A53AD" w:rsidRPr="009A53AD" w:rsidRDefault="009A53AD" w:rsidP="009A53A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A53AD">
        <w:rPr>
          <w:rFonts w:ascii="Times New Roman" w:eastAsia="Calibri" w:hAnsi="Times New Roman" w:cs="Times New Roman"/>
          <w:sz w:val="18"/>
          <w:szCs w:val="18"/>
        </w:rPr>
        <w:t>- Договор купли-продажи (договор дарения, договор мены) на приобретаемый объект недвижимости, подписанный сторонами, но не зарегистрированный в управлении Федеральной службы государственной регистрации, кадастра и картографии по КЧР</w:t>
      </w:r>
    </w:p>
    <w:p w:rsidR="00B71F5A" w:rsidRPr="009A53AD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9A635D" w:rsidRPr="009A53AD" w:rsidRDefault="009A635D" w:rsidP="009A635D">
      <w:pPr>
        <w:rPr>
          <w:sz w:val="18"/>
          <w:szCs w:val="18"/>
        </w:rPr>
      </w:pPr>
    </w:p>
    <w:sectPr w:rsidR="009A635D" w:rsidRPr="009A53AD" w:rsidSect="00FB02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A82B18"/>
    <w:rsid w:val="004F5653"/>
    <w:rsid w:val="007464DF"/>
    <w:rsid w:val="009A53AD"/>
    <w:rsid w:val="009A635D"/>
    <w:rsid w:val="00A82B18"/>
    <w:rsid w:val="00B71F5A"/>
    <w:rsid w:val="00B8581D"/>
    <w:rsid w:val="00C72F0D"/>
    <w:rsid w:val="00D43A98"/>
    <w:rsid w:val="00DB184E"/>
    <w:rsid w:val="00E639D5"/>
    <w:rsid w:val="00FB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5</cp:revision>
  <dcterms:created xsi:type="dcterms:W3CDTF">2016-06-24T08:41:00Z</dcterms:created>
  <dcterms:modified xsi:type="dcterms:W3CDTF">2016-06-24T08:44:00Z</dcterms:modified>
</cp:coreProperties>
</file>