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0165" w14:textId="77777777" w:rsidR="00451F0F" w:rsidRDefault="00451F0F"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67A0A79E" w14:textId="7B34E4EB" w:rsidR="00A80CB3" w:rsidRPr="0049340B" w:rsidRDefault="00353530" w:rsidP="00A80CB3">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p>
    <w:p w14:paraId="10EF855C" w14:textId="77777777" w:rsidR="00451F0F" w:rsidRDefault="00451F0F" w:rsidP="00B70350">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p w14:paraId="7A2D341E" w14:textId="77777777" w:rsidR="00B70350" w:rsidRDefault="00B70350" w:rsidP="006D780E">
      <w:pPr>
        <w:keepNext/>
        <w:spacing w:after="0" w:line="240" w:lineRule="auto"/>
        <w:jc w:val="center"/>
        <w:outlineLvl w:val="0"/>
        <w:rPr>
          <w:rFonts w:ascii="Times New Roman" w:eastAsia="Times New Roman" w:hAnsi="Times New Roman" w:cs="Times New Roman"/>
          <w:spacing w:val="40"/>
          <w:sz w:val="28"/>
          <w:szCs w:val="28"/>
          <w:lang w:eastAsia="ru-RU"/>
        </w:rPr>
      </w:pPr>
    </w:p>
    <w:p w14:paraId="3335492D" w14:textId="77777777" w:rsidR="006D780E" w:rsidRPr="006D780E" w:rsidRDefault="006D780E" w:rsidP="006D780E">
      <w:pPr>
        <w:keepNext/>
        <w:spacing w:after="0" w:line="240" w:lineRule="auto"/>
        <w:jc w:val="center"/>
        <w:outlineLvl w:val="0"/>
        <w:rPr>
          <w:rFonts w:ascii="Times New Roman" w:eastAsia="Times New Roman" w:hAnsi="Times New Roman" w:cs="Times New Roman"/>
          <w:spacing w:val="40"/>
          <w:sz w:val="28"/>
          <w:szCs w:val="28"/>
          <w:lang w:eastAsia="ru-RU"/>
        </w:rPr>
      </w:pPr>
      <w:r w:rsidRPr="006D780E">
        <w:rPr>
          <w:rFonts w:ascii="Times New Roman" w:eastAsia="Times New Roman" w:hAnsi="Times New Roman" w:cs="Times New Roman"/>
          <w:spacing w:val="40"/>
          <w:sz w:val="28"/>
          <w:szCs w:val="28"/>
          <w:lang w:eastAsia="ru-RU"/>
        </w:rPr>
        <w:t>РОССИЙСКАЯ ФЕДЕРАЦИЯ</w:t>
      </w:r>
    </w:p>
    <w:p w14:paraId="1E451AF1" w14:textId="77777777" w:rsidR="006D780E" w:rsidRPr="006D780E" w:rsidRDefault="006D780E" w:rsidP="006D780E">
      <w:pPr>
        <w:spacing w:after="0" w:line="240" w:lineRule="auto"/>
        <w:jc w:val="center"/>
        <w:rPr>
          <w:rFonts w:ascii="Times New Roman" w:eastAsia="Times New Roman" w:hAnsi="Times New Roman" w:cs="Times New Roman"/>
          <w:b/>
          <w:sz w:val="28"/>
          <w:szCs w:val="28"/>
          <w:lang w:eastAsia="ru-RU"/>
        </w:rPr>
      </w:pPr>
      <w:r w:rsidRPr="006D780E">
        <w:rPr>
          <w:rFonts w:ascii="Times New Roman" w:eastAsia="Times New Roman" w:hAnsi="Times New Roman" w:cs="Times New Roman"/>
          <w:caps/>
          <w:sz w:val="28"/>
          <w:szCs w:val="28"/>
          <w:lang w:eastAsia="ru-RU"/>
        </w:rPr>
        <w:t>Карачаево-ЧеркесскАЯ  РеспубликА</w:t>
      </w:r>
    </w:p>
    <w:p w14:paraId="5C274FFD" w14:textId="77777777" w:rsidR="006D780E" w:rsidRPr="006D780E" w:rsidRDefault="006D780E" w:rsidP="006D780E">
      <w:pPr>
        <w:spacing w:after="0" w:line="240" w:lineRule="auto"/>
        <w:ind w:left="-709" w:right="-284"/>
        <w:jc w:val="center"/>
        <w:rPr>
          <w:rFonts w:ascii="Times New Roman" w:eastAsia="Times New Roman" w:hAnsi="Times New Roman" w:cs="Times New Roman"/>
          <w:sz w:val="28"/>
          <w:szCs w:val="28"/>
          <w:lang w:eastAsia="ru-RU"/>
        </w:rPr>
      </w:pPr>
      <w:r w:rsidRPr="006D780E">
        <w:rPr>
          <w:rFonts w:ascii="Times New Roman" w:eastAsia="Times New Roman" w:hAnsi="Times New Roman" w:cs="Times New Roman"/>
          <w:sz w:val="28"/>
          <w:szCs w:val="28"/>
          <w:lang w:eastAsia="ru-RU"/>
        </w:rPr>
        <w:t xml:space="preserve">АДМИНИСТРАЦИЯ УСТЬ-ДЖЕГУТИНСКОГО </w:t>
      </w:r>
      <w:r w:rsidRPr="006D780E">
        <w:rPr>
          <w:rFonts w:ascii="Times New Roman" w:eastAsia="Times New Roman" w:hAnsi="Times New Roman" w:cs="Times New Roman"/>
          <w:caps/>
          <w:sz w:val="28"/>
          <w:szCs w:val="28"/>
          <w:lang w:eastAsia="ru-RU"/>
        </w:rPr>
        <w:t xml:space="preserve">Муниципального </w:t>
      </w:r>
      <w:r w:rsidRPr="006D780E">
        <w:rPr>
          <w:rFonts w:ascii="Times New Roman" w:eastAsia="Times New Roman" w:hAnsi="Times New Roman" w:cs="Times New Roman"/>
          <w:sz w:val="28"/>
          <w:szCs w:val="28"/>
          <w:lang w:eastAsia="ru-RU"/>
        </w:rPr>
        <w:t>РАЙОНА</w:t>
      </w:r>
    </w:p>
    <w:p w14:paraId="6B347ED7"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p>
    <w:p w14:paraId="57F2E774" w14:textId="77777777" w:rsidR="006D780E" w:rsidRPr="006D780E" w:rsidRDefault="006D780E" w:rsidP="006D780E">
      <w:pPr>
        <w:spacing w:after="0" w:line="240" w:lineRule="auto"/>
        <w:jc w:val="center"/>
        <w:rPr>
          <w:rFonts w:ascii="Times New Roman" w:eastAsia="Times New Roman" w:hAnsi="Times New Roman" w:cs="Times New Roman"/>
          <w:b/>
          <w:spacing w:val="58"/>
          <w:sz w:val="28"/>
          <w:szCs w:val="28"/>
          <w:lang w:eastAsia="ru-RU"/>
        </w:rPr>
      </w:pPr>
      <w:r w:rsidRPr="006D780E">
        <w:rPr>
          <w:rFonts w:ascii="Times New Roman" w:eastAsia="Times New Roman" w:hAnsi="Times New Roman" w:cs="Times New Roman"/>
          <w:b/>
          <w:spacing w:val="58"/>
          <w:sz w:val="28"/>
          <w:szCs w:val="28"/>
          <w:lang w:eastAsia="ru-RU"/>
        </w:rPr>
        <w:t>ПОСТАНОВЛЕНИЕ</w:t>
      </w:r>
    </w:p>
    <w:p w14:paraId="1CA635F8" w14:textId="77777777" w:rsidR="006D780E" w:rsidRPr="006D780E" w:rsidRDefault="006D780E" w:rsidP="006D780E">
      <w:pPr>
        <w:spacing w:after="0" w:line="240" w:lineRule="auto"/>
        <w:jc w:val="center"/>
        <w:rPr>
          <w:rFonts w:ascii="Times New Roman" w:eastAsia="Times New Roman" w:hAnsi="Times New Roman" w:cs="Times New Roman"/>
          <w:sz w:val="28"/>
          <w:szCs w:val="28"/>
          <w:lang w:eastAsia="ru-RU"/>
        </w:rPr>
      </w:pPr>
    </w:p>
    <w:p w14:paraId="2F7122FE" w14:textId="24237C4C" w:rsidR="006D780E" w:rsidRPr="006D780E" w:rsidRDefault="00353530" w:rsidP="006D78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r w:rsidR="00261337">
        <w:rPr>
          <w:rFonts w:ascii="Times New Roman" w:eastAsia="Times New Roman" w:hAnsi="Times New Roman" w:cs="Times New Roman"/>
          <w:sz w:val="28"/>
          <w:szCs w:val="28"/>
          <w:lang w:eastAsia="ru-RU"/>
        </w:rPr>
        <w:t>2021</w:t>
      </w:r>
      <w:r w:rsidR="00313198">
        <w:rPr>
          <w:rFonts w:ascii="Times New Roman" w:eastAsia="Times New Roman" w:hAnsi="Times New Roman" w:cs="Times New Roman"/>
          <w:sz w:val="28"/>
          <w:szCs w:val="28"/>
          <w:lang w:eastAsia="ru-RU"/>
        </w:rPr>
        <w:t xml:space="preserve">                                </w:t>
      </w:r>
      <w:r w:rsidR="006D780E" w:rsidRPr="006D780E">
        <w:rPr>
          <w:rFonts w:ascii="Times New Roman" w:eastAsia="Times New Roman" w:hAnsi="Times New Roman" w:cs="Times New Roman"/>
          <w:sz w:val="28"/>
          <w:szCs w:val="28"/>
          <w:lang w:eastAsia="ru-RU"/>
        </w:rPr>
        <w:t>г. Усть-Джегута</w:t>
      </w:r>
      <w:r w:rsidR="006D780E" w:rsidRPr="006D780E">
        <w:rPr>
          <w:rFonts w:ascii="Times New Roman" w:eastAsia="Times New Roman" w:hAnsi="Times New Roman" w:cs="Times New Roman"/>
          <w:i/>
          <w:sz w:val="28"/>
          <w:szCs w:val="28"/>
          <w:lang w:eastAsia="ru-RU"/>
        </w:rPr>
        <w:t xml:space="preserve">                      </w:t>
      </w:r>
      <w:r w:rsidR="00465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839</w:t>
      </w:r>
    </w:p>
    <w:p w14:paraId="22583115" w14:textId="77777777" w:rsidR="006D780E" w:rsidRPr="006D780E" w:rsidRDefault="006D780E" w:rsidP="006D780E">
      <w:pPr>
        <w:spacing w:after="0" w:line="240" w:lineRule="auto"/>
        <w:rPr>
          <w:rFonts w:ascii="Times New Roman" w:eastAsia="Times New Roman" w:hAnsi="Times New Roman" w:cs="Times New Roman"/>
          <w:sz w:val="28"/>
          <w:szCs w:val="28"/>
          <w:lang w:eastAsia="ru-RU"/>
        </w:rPr>
      </w:pPr>
    </w:p>
    <w:p w14:paraId="2C5FBF0F" w14:textId="28970D32" w:rsidR="006D780E" w:rsidRPr="00CF6EF6" w:rsidRDefault="00451F0F" w:rsidP="00451F0F">
      <w:pPr>
        <w:autoSpaceDE w:val="0"/>
        <w:autoSpaceDN w:val="0"/>
        <w:adjustRightInd w:val="0"/>
        <w:spacing w:line="240" w:lineRule="auto"/>
        <w:jc w:val="both"/>
        <w:rPr>
          <w:rFonts w:ascii="Times New Roman" w:hAnsi="Times New Roman" w:cs="Times New Roman"/>
          <w:b/>
          <w:sz w:val="28"/>
          <w:szCs w:val="28"/>
        </w:rPr>
      </w:pPr>
      <w:r w:rsidRPr="00CF6EF6">
        <w:rPr>
          <w:rFonts w:ascii="Times New Roman" w:eastAsia="Times New Roman" w:hAnsi="Times New Roman" w:cs="Times New Roman"/>
          <w:b/>
          <w:sz w:val="28"/>
          <w:szCs w:val="28"/>
          <w:lang w:eastAsia="ru-RU"/>
        </w:rPr>
        <w:t xml:space="preserve"> </w:t>
      </w:r>
      <w:r w:rsidR="006D780E" w:rsidRPr="00CF6EF6">
        <w:rPr>
          <w:rFonts w:ascii="Times New Roman" w:eastAsia="Times New Roman" w:hAnsi="Times New Roman" w:cs="Times New Roman"/>
          <w:b/>
          <w:sz w:val="28"/>
          <w:szCs w:val="28"/>
          <w:lang w:eastAsia="ru-RU"/>
        </w:rPr>
        <w:t xml:space="preserve">О внесении изменений в постановление администрации Усть-Джегутинского муниципального района от </w:t>
      </w:r>
      <w:r w:rsidR="00FE5C8D" w:rsidRPr="00CF6EF6">
        <w:rPr>
          <w:rFonts w:ascii="Times New Roman" w:eastAsia="Times New Roman" w:hAnsi="Times New Roman" w:cs="Times New Roman"/>
          <w:b/>
          <w:iCs/>
          <w:sz w:val="28"/>
          <w:szCs w:val="28"/>
          <w:lang w:eastAsia="ru-RU"/>
        </w:rPr>
        <w:t>16</w:t>
      </w:r>
      <w:r w:rsidR="006D780E" w:rsidRPr="00CF6EF6">
        <w:rPr>
          <w:rFonts w:ascii="Times New Roman" w:eastAsia="Times New Roman" w:hAnsi="Times New Roman" w:cs="Times New Roman"/>
          <w:b/>
          <w:iCs/>
          <w:sz w:val="28"/>
          <w:szCs w:val="28"/>
          <w:lang w:eastAsia="ru-RU"/>
        </w:rPr>
        <w:t>.</w:t>
      </w:r>
      <w:r w:rsidR="00FE5C8D" w:rsidRPr="00CF6EF6">
        <w:rPr>
          <w:rFonts w:ascii="Times New Roman" w:eastAsia="Times New Roman" w:hAnsi="Times New Roman" w:cs="Times New Roman"/>
          <w:b/>
          <w:iCs/>
          <w:sz w:val="28"/>
          <w:szCs w:val="28"/>
          <w:lang w:eastAsia="ru-RU"/>
        </w:rPr>
        <w:t>10</w:t>
      </w:r>
      <w:r w:rsidR="006D780E" w:rsidRPr="00CF6EF6">
        <w:rPr>
          <w:rFonts w:ascii="Times New Roman" w:eastAsia="Times New Roman" w:hAnsi="Times New Roman" w:cs="Times New Roman"/>
          <w:b/>
          <w:iCs/>
          <w:sz w:val="28"/>
          <w:szCs w:val="28"/>
          <w:lang w:eastAsia="ru-RU"/>
        </w:rPr>
        <w:t>.20</w:t>
      </w:r>
      <w:r w:rsidR="00714FD3" w:rsidRPr="00CF6EF6">
        <w:rPr>
          <w:rFonts w:ascii="Times New Roman" w:eastAsia="Times New Roman" w:hAnsi="Times New Roman" w:cs="Times New Roman"/>
          <w:b/>
          <w:iCs/>
          <w:sz w:val="28"/>
          <w:szCs w:val="28"/>
          <w:lang w:eastAsia="ru-RU"/>
        </w:rPr>
        <w:t>15</w:t>
      </w:r>
      <w:r w:rsidR="00A459A2" w:rsidRPr="00CF6EF6">
        <w:rPr>
          <w:rFonts w:ascii="Times New Roman" w:eastAsia="Times New Roman" w:hAnsi="Times New Roman" w:cs="Times New Roman"/>
          <w:b/>
          <w:iCs/>
          <w:sz w:val="28"/>
          <w:szCs w:val="28"/>
          <w:lang w:eastAsia="ru-RU"/>
        </w:rPr>
        <w:t xml:space="preserve"> №</w:t>
      </w:r>
      <w:r w:rsidR="00714FD3" w:rsidRPr="00CF6EF6">
        <w:rPr>
          <w:rFonts w:ascii="Times New Roman" w:eastAsia="Times New Roman" w:hAnsi="Times New Roman" w:cs="Times New Roman"/>
          <w:b/>
          <w:iCs/>
          <w:sz w:val="28"/>
          <w:szCs w:val="28"/>
          <w:lang w:eastAsia="ru-RU"/>
        </w:rPr>
        <w:t>999</w:t>
      </w:r>
      <w:r w:rsidR="006D780E" w:rsidRPr="00CF6EF6">
        <w:rPr>
          <w:rFonts w:ascii="Times New Roman" w:eastAsia="Times New Roman" w:hAnsi="Times New Roman" w:cs="Times New Roman"/>
          <w:b/>
          <w:iCs/>
          <w:sz w:val="28"/>
          <w:szCs w:val="28"/>
          <w:lang w:eastAsia="ru-RU"/>
        </w:rPr>
        <w:t xml:space="preserve"> </w:t>
      </w:r>
      <w:r w:rsidRPr="00CF6EF6">
        <w:rPr>
          <w:rFonts w:ascii="Times New Roman" w:eastAsia="Times New Roman" w:hAnsi="Times New Roman" w:cs="Times New Roman"/>
          <w:b/>
          <w:iCs/>
          <w:sz w:val="28"/>
          <w:szCs w:val="28"/>
          <w:lang w:eastAsia="ru-RU"/>
        </w:rPr>
        <w:t>«</w:t>
      </w:r>
      <w:r w:rsidRPr="00CF6EF6">
        <w:rPr>
          <w:rFonts w:ascii="Times New Roman" w:hAnsi="Times New Roman" w:cs="Times New Roman"/>
          <w:b/>
          <w:sz w:val="28"/>
          <w:szCs w:val="28"/>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или государственная собственность на которые не разграничена или права на заключение договора аренды земельного участка на торгах»</w:t>
      </w:r>
    </w:p>
    <w:p w14:paraId="6455E5CC" w14:textId="000524BA" w:rsidR="00EF4F36" w:rsidRPr="00261337" w:rsidRDefault="00451F0F" w:rsidP="004656A0">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Times New Roman" w:hAnsi="Times New Roman" w:cs="Times New Roman"/>
          <w:sz w:val="28"/>
          <w:szCs w:val="28"/>
          <w:lang w:eastAsia="ru-RU"/>
        </w:rPr>
        <w:t xml:space="preserve">    </w:t>
      </w:r>
      <w:r w:rsidR="004712A2">
        <w:rPr>
          <w:rFonts w:ascii="Times New Roman" w:eastAsia="Calibri" w:hAnsi="Times New Roman" w:cs="Times New Roman"/>
          <w:bCs/>
          <w:color w:val="000000" w:themeColor="text1"/>
          <w:sz w:val="28"/>
          <w:szCs w:val="28"/>
        </w:rPr>
        <w:t>В соответствии с Федеральным зако</w:t>
      </w:r>
      <w:r w:rsidR="00A80CB3">
        <w:rPr>
          <w:rFonts w:ascii="Times New Roman" w:eastAsia="Calibri" w:hAnsi="Times New Roman" w:cs="Times New Roman"/>
          <w:bCs/>
          <w:color w:val="000000" w:themeColor="text1"/>
          <w:sz w:val="28"/>
          <w:szCs w:val="28"/>
        </w:rPr>
        <w:t>ном</w:t>
      </w:r>
      <w:r w:rsidR="004712A2">
        <w:rPr>
          <w:rFonts w:ascii="Times New Roman" w:eastAsia="Calibri" w:hAnsi="Times New Roman" w:cs="Times New Roman"/>
          <w:bCs/>
          <w:color w:val="000000" w:themeColor="text1"/>
          <w:sz w:val="28"/>
          <w:szCs w:val="28"/>
        </w:rPr>
        <w:t xml:space="preserve"> от 27.07.2010 №210-ФЗ</w:t>
      </w:r>
      <w:r w:rsidR="00990A18">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r>
        <w:rPr>
          <w:rFonts w:ascii="Times New Roman" w:eastAsia="Calibri" w:hAnsi="Times New Roman" w:cs="Times New Roman"/>
          <w:bCs/>
          <w:color w:val="000000" w:themeColor="text1"/>
          <w:sz w:val="28"/>
          <w:szCs w:val="28"/>
        </w:rPr>
        <w:t>»</w:t>
      </w:r>
      <w:r w:rsidR="004712A2">
        <w:rPr>
          <w:rFonts w:ascii="Times New Roman" w:eastAsia="Times New Roman" w:hAnsi="Times New Roman" w:cs="Times New Roman"/>
          <w:bCs/>
          <w:color w:val="333333"/>
          <w:kern w:val="36"/>
          <w:sz w:val="28"/>
          <w:szCs w:val="28"/>
          <w:lang w:eastAsia="ru-RU"/>
        </w:rPr>
        <w:t xml:space="preserve"> </w:t>
      </w:r>
    </w:p>
    <w:p w14:paraId="4E5DAD5B" w14:textId="3FD3B404"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6D780E">
        <w:rPr>
          <w:rFonts w:ascii="Times New Roman" w:eastAsia="Times New Roman" w:hAnsi="Times New Roman" w:cs="Times New Roman"/>
          <w:b/>
          <w:bCs/>
          <w:sz w:val="28"/>
          <w:szCs w:val="28"/>
          <w:lang w:eastAsia="ru-RU"/>
        </w:rPr>
        <w:t xml:space="preserve">ПОСТАНОВЛЯЮ: </w:t>
      </w:r>
    </w:p>
    <w:p w14:paraId="7AD06BA0" w14:textId="77777777" w:rsidR="006D780E" w:rsidRPr="006D780E" w:rsidRDefault="006D780E" w:rsidP="004656A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28BDC4B9" w14:textId="2B94BA0E" w:rsidR="001A4A35" w:rsidRPr="00451F0F" w:rsidRDefault="006D780E" w:rsidP="00353530">
      <w:pPr>
        <w:autoSpaceDE w:val="0"/>
        <w:autoSpaceDN w:val="0"/>
        <w:adjustRightInd w:val="0"/>
        <w:spacing w:line="240" w:lineRule="auto"/>
        <w:ind w:firstLine="567"/>
        <w:jc w:val="both"/>
        <w:rPr>
          <w:rFonts w:ascii="Times New Roman" w:hAnsi="Times New Roman" w:cs="Times New Roman"/>
          <w:sz w:val="28"/>
          <w:szCs w:val="28"/>
        </w:rPr>
      </w:pPr>
      <w:r w:rsidRPr="006D780E">
        <w:rPr>
          <w:rFonts w:ascii="Times New Roman" w:eastAsia="Times New Roman" w:hAnsi="Times New Roman" w:cs="Times New Roman"/>
          <w:bCs/>
          <w:sz w:val="28"/>
          <w:szCs w:val="28"/>
          <w:lang w:eastAsia="ru-RU"/>
        </w:rPr>
        <w:t xml:space="preserve">1.Внести в постановление администрации Усть-Джегутинского муниципального района от </w:t>
      </w:r>
      <w:r w:rsidR="00714FD3">
        <w:rPr>
          <w:rFonts w:ascii="Times New Roman" w:eastAsia="Times New Roman" w:hAnsi="Times New Roman" w:cs="Times New Roman"/>
          <w:bCs/>
          <w:sz w:val="28"/>
          <w:szCs w:val="28"/>
          <w:lang w:eastAsia="ru-RU"/>
        </w:rPr>
        <w:t>16</w:t>
      </w:r>
      <w:r w:rsidR="001A4A35" w:rsidRPr="00B20D9A">
        <w:rPr>
          <w:rFonts w:ascii="Times New Roman" w:eastAsia="Times New Roman" w:hAnsi="Times New Roman" w:cs="Times New Roman"/>
          <w:bCs/>
          <w:iCs/>
          <w:sz w:val="28"/>
          <w:szCs w:val="28"/>
          <w:lang w:eastAsia="ru-RU"/>
        </w:rPr>
        <w:t>.</w:t>
      </w:r>
      <w:r w:rsidR="00714FD3">
        <w:rPr>
          <w:rFonts w:ascii="Times New Roman" w:eastAsia="Times New Roman" w:hAnsi="Times New Roman" w:cs="Times New Roman"/>
          <w:bCs/>
          <w:iCs/>
          <w:sz w:val="28"/>
          <w:szCs w:val="28"/>
          <w:lang w:eastAsia="ru-RU"/>
        </w:rPr>
        <w:t>10</w:t>
      </w:r>
      <w:r w:rsidR="001A4A35" w:rsidRPr="00B20D9A">
        <w:rPr>
          <w:rFonts w:ascii="Times New Roman" w:eastAsia="Times New Roman" w:hAnsi="Times New Roman" w:cs="Times New Roman"/>
          <w:bCs/>
          <w:iCs/>
          <w:sz w:val="28"/>
          <w:szCs w:val="28"/>
          <w:lang w:eastAsia="ru-RU"/>
        </w:rPr>
        <w:t>.</w:t>
      </w:r>
      <w:r w:rsidR="001A4A35" w:rsidRPr="00451F0F">
        <w:rPr>
          <w:rFonts w:ascii="Times New Roman" w:eastAsia="Times New Roman" w:hAnsi="Times New Roman" w:cs="Times New Roman"/>
          <w:bCs/>
          <w:iCs/>
          <w:sz w:val="28"/>
          <w:szCs w:val="28"/>
          <w:lang w:eastAsia="ru-RU"/>
        </w:rPr>
        <w:t>201</w:t>
      </w:r>
      <w:r w:rsidR="00714FD3">
        <w:rPr>
          <w:rFonts w:ascii="Times New Roman" w:eastAsia="Times New Roman" w:hAnsi="Times New Roman" w:cs="Times New Roman"/>
          <w:bCs/>
          <w:iCs/>
          <w:sz w:val="28"/>
          <w:szCs w:val="28"/>
          <w:lang w:eastAsia="ru-RU"/>
        </w:rPr>
        <w:t>5</w:t>
      </w:r>
      <w:r w:rsidR="001A4A35" w:rsidRPr="00451F0F">
        <w:rPr>
          <w:rFonts w:ascii="Times New Roman" w:eastAsia="Times New Roman" w:hAnsi="Times New Roman" w:cs="Times New Roman"/>
          <w:bCs/>
          <w:iCs/>
          <w:sz w:val="28"/>
          <w:szCs w:val="28"/>
          <w:lang w:eastAsia="ru-RU"/>
        </w:rPr>
        <w:t xml:space="preserve"> </w:t>
      </w:r>
      <w:r w:rsidRPr="00451F0F">
        <w:rPr>
          <w:rFonts w:ascii="Times New Roman" w:eastAsia="Times New Roman" w:hAnsi="Times New Roman" w:cs="Times New Roman"/>
          <w:bCs/>
          <w:iCs/>
          <w:sz w:val="28"/>
          <w:szCs w:val="28"/>
          <w:lang w:eastAsia="ru-RU"/>
        </w:rPr>
        <w:t>№</w:t>
      </w:r>
      <w:r w:rsidR="00714FD3">
        <w:rPr>
          <w:rFonts w:ascii="Times New Roman" w:eastAsia="Times New Roman" w:hAnsi="Times New Roman" w:cs="Times New Roman"/>
          <w:bCs/>
          <w:iCs/>
          <w:sz w:val="28"/>
          <w:szCs w:val="28"/>
          <w:lang w:eastAsia="ru-RU"/>
        </w:rPr>
        <w:t>999</w:t>
      </w:r>
      <w:r w:rsidRPr="00451F0F">
        <w:rPr>
          <w:rFonts w:ascii="Times New Roman" w:eastAsia="Times New Roman" w:hAnsi="Times New Roman" w:cs="Times New Roman"/>
          <w:bCs/>
          <w:iCs/>
          <w:sz w:val="28"/>
          <w:szCs w:val="28"/>
          <w:lang w:eastAsia="ru-RU"/>
        </w:rPr>
        <w:t xml:space="preserve"> </w:t>
      </w:r>
      <w:r w:rsidR="00451F0F">
        <w:rPr>
          <w:rFonts w:ascii="Times New Roman" w:eastAsia="Times New Roman" w:hAnsi="Times New Roman" w:cs="Times New Roman"/>
          <w:bCs/>
          <w:iCs/>
          <w:sz w:val="28"/>
          <w:szCs w:val="28"/>
          <w:lang w:eastAsia="ru-RU"/>
        </w:rPr>
        <w:t>«</w:t>
      </w:r>
      <w:r w:rsidR="00451F0F" w:rsidRPr="00451F0F">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451F0F" w:rsidRPr="00451F0F">
        <w:rPr>
          <w:rFonts w:ascii="Times New Roman" w:hAnsi="Times New Roman" w:cs="Times New Roman"/>
          <w:sz w:val="28"/>
          <w:szCs w:val="28"/>
        </w:rPr>
        <w:t xml:space="preserve">Продажа </w:t>
      </w:r>
      <w:r w:rsidR="00451F0F" w:rsidRPr="00451F0F">
        <w:rPr>
          <w:rFonts w:ascii="Times New Roman" w:hAnsi="Times New Roman" w:cs="Times New Roman"/>
          <w:bCs/>
          <w:sz w:val="28"/>
          <w:szCs w:val="28"/>
        </w:rPr>
        <w:t>земельных участков, находящихся в муниципальной собственности или государственная собственность на которые не разграничена</w:t>
      </w:r>
      <w:r w:rsidR="00451F0F">
        <w:rPr>
          <w:rFonts w:ascii="Times New Roman" w:hAnsi="Times New Roman" w:cs="Times New Roman"/>
          <w:sz w:val="28"/>
          <w:szCs w:val="28"/>
        </w:rPr>
        <w:t xml:space="preserve"> </w:t>
      </w:r>
      <w:r w:rsidR="00451F0F" w:rsidRPr="00451F0F">
        <w:rPr>
          <w:rFonts w:ascii="Times New Roman" w:hAnsi="Times New Roman" w:cs="Times New Roman"/>
          <w:sz w:val="28"/>
          <w:szCs w:val="28"/>
        </w:rPr>
        <w:t>или права на заключение договора аренды земельного участка на торгах</w:t>
      </w:r>
      <w:r w:rsidR="00451F0F" w:rsidRPr="00451F0F">
        <w:rPr>
          <w:rFonts w:ascii="Times New Roman" w:hAnsi="Times New Roman" w:cs="Times New Roman"/>
          <w:bCs/>
          <w:sz w:val="28"/>
          <w:szCs w:val="28"/>
        </w:rPr>
        <w:t xml:space="preserve">» </w:t>
      </w:r>
      <w:r w:rsidRPr="006D780E">
        <w:rPr>
          <w:rFonts w:ascii="Times New Roman" w:eastAsia="Times New Roman" w:hAnsi="Times New Roman" w:cs="Times New Roman"/>
          <w:bCs/>
          <w:sz w:val="28"/>
          <w:szCs w:val="28"/>
          <w:lang w:eastAsia="ru-RU"/>
        </w:rPr>
        <w:t>следующие изменения:</w:t>
      </w:r>
    </w:p>
    <w:p w14:paraId="1330C0C1" w14:textId="4526F878" w:rsidR="001A4A35" w:rsidRDefault="006D780E" w:rsidP="0074469E">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sidRPr="006D780E">
        <w:rPr>
          <w:rFonts w:ascii="Times New Roman" w:eastAsia="Times New Roman" w:hAnsi="Times New Roman" w:cs="Times New Roman"/>
          <w:bCs/>
          <w:sz w:val="28"/>
          <w:szCs w:val="28"/>
          <w:lang w:eastAsia="ru-RU"/>
        </w:rPr>
        <w:t xml:space="preserve"> </w:t>
      </w:r>
      <w:r w:rsidR="001A4A35">
        <w:rPr>
          <w:rFonts w:ascii="Times New Roman" w:eastAsia="Times New Roman" w:hAnsi="Times New Roman" w:cs="Times New Roman"/>
          <w:bCs/>
          <w:iCs/>
          <w:sz w:val="28"/>
          <w:szCs w:val="28"/>
          <w:lang w:eastAsia="ru-RU"/>
        </w:rPr>
        <w:t>1.</w:t>
      </w:r>
      <w:r w:rsidR="0049340B">
        <w:rPr>
          <w:rFonts w:ascii="Times New Roman" w:eastAsia="Times New Roman" w:hAnsi="Times New Roman" w:cs="Times New Roman"/>
          <w:bCs/>
          <w:iCs/>
          <w:sz w:val="28"/>
          <w:szCs w:val="28"/>
          <w:lang w:eastAsia="ru-RU"/>
        </w:rPr>
        <w:t>1</w:t>
      </w:r>
      <w:r w:rsidR="00451F0F">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В прил</w:t>
      </w:r>
      <w:r w:rsidR="001A4A35">
        <w:rPr>
          <w:rFonts w:ascii="Times New Roman" w:eastAsia="Times New Roman" w:hAnsi="Times New Roman" w:cs="Times New Roman"/>
          <w:bCs/>
          <w:iCs/>
          <w:sz w:val="28"/>
          <w:szCs w:val="28"/>
          <w:lang w:eastAsia="ru-RU"/>
        </w:rPr>
        <w:t>ож</w:t>
      </w:r>
      <w:r w:rsidR="00F55F00">
        <w:rPr>
          <w:rFonts w:ascii="Times New Roman" w:eastAsia="Times New Roman" w:hAnsi="Times New Roman" w:cs="Times New Roman"/>
          <w:bCs/>
          <w:iCs/>
          <w:sz w:val="28"/>
          <w:szCs w:val="28"/>
          <w:lang w:eastAsia="ru-RU"/>
        </w:rPr>
        <w:t>ении к постановлению пункт 5.6</w:t>
      </w:r>
      <w:r w:rsidR="00CF6EF6">
        <w:rPr>
          <w:rFonts w:ascii="Times New Roman" w:eastAsia="Times New Roman" w:hAnsi="Times New Roman" w:cs="Times New Roman"/>
          <w:bCs/>
          <w:iCs/>
          <w:sz w:val="28"/>
          <w:szCs w:val="28"/>
          <w:lang w:eastAsia="ru-RU"/>
        </w:rPr>
        <w:t>.</w:t>
      </w:r>
      <w:r w:rsidR="001A4A35" w:rsidRPr="00F51389">
        <w:rPr>
          <w:rFonts w:ascii="Times New Roman" w:eastAsia="Times New Roman" w:hAnsi="Times New Roman" w:cs="Times New Roman"/>
          <w:bCs/>
          <w:iCs/>
          <w:sz w:val="28"/>
          <w:szCs w:val="28"/>
          <w:lang w:eastAsia="ru-RU"/>
        </w:rPr>
        <w:t xml:space="preserve"> изложить в следующей редакции: </w:t>
      </w:r>
    </w:p>
    <w:p w14:paraId="505F73E5" w14:textId="77777777" w:rsidR="00F55F00" w:rsidRPr="00F55F00" w:rsidRDefault="00F55F00" w:rsidP="007446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F00">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7194711C" w14:textId="15034969" w:rsidR="00261337" w:rsidRPr="00485925" w:rsidRDefault="00A80CB3" w:rsidP="00485925">
      <w:pPr>
        <w:pStyle w:val="aa"/>
        <w:jc w:val="both"/>
        <w:rPr>
          <w:rFonts w:ascii="Times New Roman" w:hAnsi="Times New Roman" w:cs="Times New Roman"/>
          <w:sz w:val="28"/>
          <w:szCs w:val="28"/>
          <w:lang w:eastAsia="ru-RU"/>
        </w:rPr>
      </w:pPr>
      <w:r w:rsidRPr="00485925">
        <w:rPr>
          <w:rFonts w:ascii="Times New Roman" w:hAnsi="Times New Roman" w:cs="Times New Roman"/>
          <w:sz w:val="28"/>
          <w:szCs w:val="28"/>
          <w:lang w:eastAsia="ru-RU"/>
        </w:rPr>
        <w:t xml:space="preserve">      </w:t>
      </w:r>
      <w:r w:rsidR="00261337" w:rsidRPr="00485925">
        <w:rPr>
          <w:rFonts w:ascii="Times New Roman" w:hAnsi="Times New Roman" w:cs="Times New Roman"/>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00261337" w:rsidRPr="00485925">
        <w:rPr>
          <w:rFonts w:ascii="Times New Roman" w:eastAsia="Calibri" w:hAnsi="Times New Roman" w:cs="Times New Roman"/>
          <w:bCs/>
          <w:color w:val="000000" w:themeColor="text1"/>
          <w:sz w:val="28"/>
          <w:szCs w:val="28"/>
          <w:lang w:eastAsia="ru-RU"/>
        </w:rPr>
        <w:t>от 27.07.2010 №210-ФЗ</w:t>
      </w:r>
      <w:r w:rsidR="00261337" w:rsidRPr="00485925">
        <w:rPr>
          <w:rFonts w:ascii="Times New Roman" w:hAnsi="Times New Roman" w:cs="Times New Roman"/>
          <w:sz w:val="28"/>
          <w:szCs w:val="28"/>
          <w:lang w:eastAsia="ru-RU"/>
        </w:rPr>
        <w:t>;</w:t>
      </w:r>
    </w:p>
    <w:p w14:paraId="27CE2A34" w14:textId="35A58834" w:rsidR="00261337" w:rsidRPr="00485925" w:rsidRDefault="00261337" w:rsidP="00485925">
      <w:pPr>
        <w:pStyle w:val="aa"/>
        <w:jc w:val="both"/>
        <w:rPr>
          <w:rFonts w:ascii="Times New Roman" w:eastAsia="Calibri" w:hAnsi="Times New Roman" w:cs="Times New Roman"/>
          <w:bCs/>
          <w:color w:val="000000" w:themeColor="text1"/>
          <w:sz w:val="28"/>
          <w:szCs w:val="28"/>
          <w:lang w:eastAsia="ru-RU"/>
        </w:rPr>
      </w:pPr>
      <w:r w:rsidRPr="00485925">
        <w:rPr>
          <w:rFonts w:ascii="Times New Roman" w:hAnsi="Times New Roman" w:cs="Times New Roman"/>
          <w:sz w:val="28"/>
          <w:szCs w:val="28"/>
          <w:lang w:eastAsia="ru-RU"/>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85925">
        <w:rPr>
          <w:rFonts w:ascii="Times New Roman" w:eastAsia="Calibri" w:hAnsi="Times New Roman" w:cs="Times New Roman"/>
          <w:bCs/>
          <w:color w:val="000000" w:themeColor="text1"/>
          <w:sz w:val="28"/>
          <w:szCs w:val="28"/>
          <w:lang w:eastAsia="ru-RU"/>
        </w:rPr>
        <w:t xml:space="preserve">от 27.07.2010   </w:t>
      </w:r>
      <w:r w:rsidR="00A80CB3" w:rsidRPr="00485925">
        <w:rPr>
          <w:rFonts w:ascii="Times New Roman" w:eastAsia="Calibri" w:hAnsi="Times New Roman" w:cs="Times New Roman"/>
          <w:bCs/>
          <w:color w:val="000000" w:themeColor="text1"/>
          <w:sz w:val="28"/>
          <w:szCs w:val="28"/>
          <w:lang w:eastAsia="ru-RU"/>
        </w:rPr>
        <w:t xml:space="preserve">               </w:t>
      </w:r>
      <w:r w:rsidRPr="00485925">
        <w:rPr>
          <w:rFonts w:ascii="Times New Roman" w:eastAsia="Calibri" w:hAnsi="Times New Roman" w:cs="Times New Roman"/>
          <w:bCs/>
          <w:color w:val="000000" w:themeColor="text1"/>
          <w:sz w:val="28"/>
          <w:szCs w:val="28"/>
          <w:lang w:eastAsia="ru-RU"/>
        </w:rPr>
        <w:t>№210-ФЗ</w:t>
      </w:r>
      <w:r w:rsidRPr="00485925">
        <w:rPr>
          <w:rFonts w:ascii="Times New Roman" w:hAnsi="Times New Roman" w:cs="Times New Roman"/>
          <w:sz w:val="28"/>
          <w:szCs w:val="28"/>
          <w:lang w:eastAsia="ru-RU"/>
        </w:rPr>
        <w:t xml:space="preserve">; определенном частью 13 статьи 16 Федерального закона </w:t>
      </w:r>
      <w:r w:rsidRPr="00485925">
        <w:rPr>
          <w:rFonts w:ascii="Times New Roman" w:eastAsia="Calibri" w:hAnsi="Times New Roman" w:cs="Times New Roman"/>
          <w:bCs/>
          <w:color w:val="000000" w:themeColor="text1"/>
          <w:sz w:val="28"/>
          <w:szCs w:val="28"/>
          <w:lang w:eastAsia="ru-RU"/>
        </w:rPr>
        <w:t>от 27.07.2010 №210-ФЗ</w:t>
      </w:r>
      <w:r w:rsidRPr="00485925">
        <w:rPr>
          <w:rFonts w:ascii="Times New Roman" w:hAnsi="Times New Roman" w:cs="Times New Roman"/>
          <w:sz w:val="28"/>
          <w:szCs w:val="28"/>
          <w:lang w:eastAsia="ru-RU"/>
        </w:rPr>
        <w:t>;</w:t>
      </w:r>
    </w:p>
    <w:p w14:paraId="79F91546" w14:textId="77777777" w:rsidR="00485925" w:rsidRDefault="00261337" w:rsidP="00485925">
      <w:pPr>
        <w:pStyle w:val="aa"/>
        <w:jc w:val="both"/>
        <w:rPr>
          <w:rFonts w:ascii="Times New Roman" w:hAnsi="Times New Roman" w:cs="Times New Roman"/>
          <w:sz w:val="28"/>
          <w:szCs w:val="28"/>
          <w:lang w:eastAsia="ru-RU"/>
        </w:rPr>
      </w:pPr>
      <w:r w:rsidRPr="00485925">
        <w:rPr>
          <w:rFonts w:ascii="Times New Roman" w:hAnsi="Times New Roman" w:cs="Times New Roman"/>
          <w:sz w:val="28"/>
          <w:szCs w:val="28"/>
          <w:lang w:eastAsia="ru-RU"/>
        </w:rPr>
        <w:lastRenderedPageBreak/>
        <w:t xml:space="preserve">     </w:t>
      </w:r>
    </w:p>
    <w:p w14:paraId="2B35D80C" w14:textId="6764FFE9" w:rsidR="00261337" w:rsidRPr="00485925" w:rsidRDefault="00485925" w:rsidP="00485925">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61337" w:rsidRPr="00485925">
        <w:rPr>
          <w:rFonts w:ascii="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BADFEF4" w14:textId="3A23F60B" w:rsidR="00261337" w:rsidRPr="00485925" w:rsidRDefault="00261337" w:rsidP="00485925">
      <w:pPr>
        <w:pStyle w:val="aa"/>
        <w:jc w:val="both"/>
        <w:rPr>
          <w:rFonts w:ascii="Times New Roman" w:hAnsi="Times New Roman" w:cs="Times New Roman"/>
          <w:sz w:val="28"/>
          <w:szCs w:val="28"/>
          <w:lang w:eastAsia="ru-RU"/>
        </w:rPr>
      </w:pPr>
      <w:r w:rsidRPr="00485925">
        <w:rPr>
          <w:rFonts w:ascii="Times New Roman" w:hAnsi="Times New Roman" w:cs="Times New Roman"/>
          <w:sz w:val="28"/>
          <w:szCs w:val="28"/>
          <w:lang w:eastAsia="ru-RU"/>
        </w:rPr>
        <w:t xml:space="preserve">    </w:t>
      </w:r>
      <w:r w:rsidR="00A80CB3" w:rsidRPr="00485925">
        <w:rPr>
          <w:rFonts w:ascii="Times New Roman" w:hAnsi="Times New Roman" w:cs="Times New Roman"/>
          <w:sz w:val="28"/>
          <w:szCs w:val="28"/>
          <w:lang w:eastAsia="ru-RU"/>
        </w:rPr>
        <w:t xml:space="preserve"> </w:t>
      </w:r>
      <w:r w:rsidRPr="00485925">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D1AB220" w14:textId="10A2E6FB" w:rsidR="00261337" w:rsidRPr="00485925" w:rsidRDefault="00261337" w:rsidP="00485925">
      <w:pPr>
        <w:pStyle w:val="aa"/>
        <w:jc w:val="both"/>
        <w:rPr>
          <w:rFonts w:ascii="Times New Roman" w:hAnsi="Times New Roman" w:cs="Times New Roman"/>
          <w:sz w:val="28"/>
          <w:szCs w:val="28"/>
          <w:lang w:eastAsia="ru-RU"/>
        </w:rPr>
      </w:pPr>
      <w:r w:rsidRPr="00485925">
        <w:rPr>
          <w:rFonts w:ascii="Times New Roman" w:hAnsi="Times New Roman" w:cs="Times New Roman"/>
          <w:sz w:val="28"/>
          <w:szCs w:val="28"/>
          <w:lang w:eastAsia="ru-RU"/>
        </w:rPr>
        <w:t xml:space="preserve">    </w:t>
      </w:r>
      <w:r w:rsidR="00A80CB3" w:rsidRPr="00485925">
        <w:rPr>
          <w:rFonts w:ascii="Times New Roman" w:hAnsi="Times New Roman" w:cs="Times New Roman"/>
          <w:sz w:val="28"/>
          <w:szCs w:val="28"/>
          <w:lang w:eastAsia="ru-RU"/>
        </w:rPr>
        <w:t xml:space="preserve"> </w:t>
      </w:r>
      <w:r w:rsidRPr="00485925">
        <w:rPr>
          <w:rFonts w:ascii="Times New Roman" w:hAnsi="Times New Roman" w:cs="Times New Roman"/>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85925">
        <w:rPr>
          <w:rFonts w:ascii="Times New Roman" w:eastAsia="Calibri" w:hAnsi="Times New Roman" w:cs="Times New Roman"/>
          <w:bCs/>
          <w:color w:val="000000" w:themeColor="text1"/>
          <w:sz w:val="28"/>
          <w:szCs w:val="28"/>
          <w:lang w:eastAsia="ru-RU"/>
        </w:rPr>
        <w:t>от 27.07.2010                 №210-ФЗ</w:t>
      </w:r>
      <w:r w:rsidRPr="00485925">
        <w:rPr>
          <w:rFonts w:ascii="Times New Roman" w:hAnsi="Times New Roman" w:cs="Times New Roman"/>
          <w:sz w:val="28"/>
          <w:szCs w:val="28"/>
          <w:lang w:eastAsia="ru-RU"/>
        </w:rPr>
        <w:t>;</w:t>
      </w:r>
    </w:p>
    <w:p w14:paraId="34306D83" w14:textId="5483DCA3" w:rsidR="00261337" w:rsidRPr="00485925" w:rsidRDefault="00261337" w:rsidP="00485925">
      <w:pPr>
        <w:pStyle w:val="aa"/>
        <w:jc w:val="both"/>
        <w:rPr>
          <w:rFonts w:ascii="Times New Roman" w:hAnsi="Times New Roman" w:cs="Times New Roman"/>
          <w:sz w:val="28"/>
          <w:szCs w:val="28"/>
          <w:lang w:eastAsia="ru-RU"/>
        </w:rPr>
      </w:pPr>
      <w:r w:rsidRPr="00485925">
        <w:rPr>
          <w:rFonts w:ascii="Times New Roman" w:hAnsi="Times New Roman" w:cs="Times New Roman"/>
          <w:sz w:val="28"/>
          <w:szCs w:val="28"/>
          <w:lang w:eastAsia="ru-RU"/>
        </w:rPr>
        <w:t xml:space="preserve">    </w:t>
      </w:r>
      <w:r w:rsidR="00A80CB3" w:rsidRPr="00485925">
        <w:rPr>
          <w:rFonts w:ascii="Times New Roman" w:hAnsi="Times New Roman" w:cs="Times New Roman"/>
          <w:sz w:val="28"/>
          <w:szCs w:val="28"/>
          <w:lang w:eastAsia="ru-RU"/>
        </w:rPr>
        <w:t xml:space="preserve"> </w:t>
      </w:r>
      <w:r w:rsidRPr="00485925">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0E6060B" w14:textId="61B42E8E" w:rsidR="00261337" w:rsidRPr="00485925" w:rsidRDefault="00261337" w:rsidP="00485925">
      <w:pPr>
        <w:pStyle w:val="aa"/>
        <w:jc w:val="both"/>
        <w:rPr>
          <w:rFonts w:ascii="Times New Roman" w:hAnsi="Times New Roman" w:cs="Times New Roman"/>
          <w:sz w:val="28"/>
          <w:szCs w:val="28"/>
          <w:lang w:eastAsia="ru-RU"/>
        </w:rPr>
      </w:pPr>
      <w:r w:rsidRPr="00485925">
        <w:rPr>
          <w:rFonts w:ascii="Times New Roman" w:hAnsi="Times New Roman" w:cs="Times New Roman"/>
          <w:sz w:val="28"/>
          <w:szCs w:val="28"/>
          <w:lang w:eastAsia="ru-RU"/>
        </w:rPr>
        <w:t xml:space="preserve">    </w:t>
      </w:r>
      <w:r w:rsidR="00A80CB3" w:rsidRPr="00485925">
        <w:rPr>
          <w:rFonts w:ascii="Times New Roman" w:hAnsi="Times New Roman" w:cs="Times New Roman"/>
          <w:sz w:val="28"/>
          <w:szCs w:val="28"/>
          <w:lang w:eastAsia="ru-RU"/>
        </w:rPr>
        <w:t xml:space="preserve"> </w:t>
      </w:r>
      <w:r w:rsidRPr="00485925">
        <w:rPr>
          <w:rFonts w:ascii="Times New Roman" w:hAnsi="Times New Roman" w:cs="Times New Roman"/>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485925">
        <w:rPr>
          <w:rFonts w:ascii="Times New Roman" w:eastAsia="Calibri" w:hAnsi="Times New Roman" w:cs="Times New Roman"/>
          <w:bCs/>
          <w:color w:val="000000" w:themeColor="text1"/>
          <w:sz w:val="28"/>
          <w:szCs w:val="28"/>
          <w:lang w:eastAsia="ru-RU"/>
        </w:rPr>
        <w:t>от 27.07.2010 №210-ФЗ</w:t>
      </w:r>
      <w:r w:rsidRPr="00485925">
        <w:rPr>
          <w:rFonts w:ascii="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14:paraId="3AE42410" w14:textId="15139236" w:rsidR="00261337" w:rsidRPr="00485925" w:rsidRDefault="00261337" w:rsidP="00485925">
      <w:pPr>
        <w:pStyle w:val="aa"/>
        <w:jc w:val="both"/>
        <w:rPr>
          <w:rFonts w:ascii="Times New Roman" w:hAnsi="Times New Roman" w:cs="Times New Roman"/>
          <w:sz w:val="28"/>
          <w:szCs w:val="28"/>
          <w:lang w:eastAsia="ru-RU"/>
        </w:rPr>
      </w:pPr>
      <w:r w:rsidRPr="00485925">
        <w:rPr>
          <w:rFonts w:ascii="Times New Roman" w:hAnsi="Times New Roman" w:cs="Times New Roman"/>
          <w:sz w:val="28"/>
          <w:szCs w:val="28"/>
          <w:lang w:eastAsia="ru-RU"/>
        </w:rPr>
        <w:t xml:space="preserve">    8) нарушение срока или порядка выдачи документов по результатам предоставления государственной или муниципальной услуги;</w:t>
      </w:r>
    </w:p>
    <w:p w14:paraId="14E6D1C7" w14:textId="77777777" w:rsidR="00485925" w:rsidRDefault="00A80CB3" w:rsidP="00485925">
      <w:pPr>
        <w:pStyle w:val="aa"/>
        <w:jc w:val="both"/>
        <w:rPr>
          <w:rFonts w:ascii="Times New Roman" w:hAnsi="Times New Roman" w:cs="Times New Roman"/>
          <w:sz w:val="28"/>
          <w:szCs w:val="28"/>
          <w:lang w:eastAsia="ru-RU"/>
        </w:rPr>
      </w:pPr>
      <w:r w:rsidRPr="00485925">
        <w:rPr>
          <w:rFonts w:ascii="Times New Roman" w:hAnsi="Times New Roman" w:cs="Times New Roman"/>
          <w:sz w:val="28"/>
          <w:szCs w:val="28"/>
          <w:lang w:eastAsia="ru-RU"/>
        </w:rPr>
        <w:t xml:space="preserve">    </w:t>
      </w:r>
      <w:r w:rsidR="00261337" w:rsidRPr="00485925">
        <w:rPr>
          <w:rFonts w:ascii="Times New Roman" w:hAnsi="Times New Roman" w:cs="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w:t>
      </w:r>
      <w:r w:rsidR="00261337" w:rsidRPr="00485925">
        <w:rPr>
          <w:rFonts w:ascii="Times New Roman" w:hAnsi="Times New Roman" w:cs="Times New Roman"/>
          <w:sz w:val="28"/>
          <w:szCs w:val="28"/>
          <w:lang w:eastAsia="ru-RU"/>
        </w:rPr>
        <w:lastRenderedPageBreak/>
        <w:t xml:space="preserve">законами и принятыми в соответствии с ними иными нормативными правовыми актами Российской Федерации, законами и иными нормативными </w:t>
      </w:r>
    </w:p>
    <w:p w14:paraId="4A81B7A8" w14:textId="760A8439" w:rsidR="00261337" w:rsidRPr="00485925" w:rsidRDefault="00261337" w:rsidP="00485925">
      <w:pPr>
        <w:pStyle w:val="aa"/>
        <w:jc w:val="both"/>
        <w:rPr>
          <w:rFonts w:ascii="Times New Roman" w:hAnsi="Times New Roman" w:cs="Times New Roman"/>
          <w:sz w:val="28"/>
          <w:szCs w:val="28"/>
          <w:lang w:eastAsia="ru-RU"/>
        </w:rPr>
      </w:pPr>
      <w:r w:rsidRPr="00485925">
        <w:rPr>
          <w:rFonts w:ascii="Times New Roman" w:hAnsi="Times New Roman" w:cs="Times New Roman"/>
          <w:sz w:val="28"/>
          <w:szCs w:val="28"/>
          <w:lang w:eastAsia="ru-RU"/>
        </w:rPr>
        <w:t xml:space="preserve">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85925">
        <w:rPr>
          <w:rFonts w:ascii="Times New Roman" w:eastAsia="Calibri" w:hAnsi="Times New Roman" w:cs="Times New Roman"/>
          <w:bCs/>
          <w:color w:val="000000" w:themeColor="text1"/>
          <w:sz w:val="28"/>
          <w:szCs w:val="28"/>
          <w:lang w:eastAsia="ru-RU"/>
        </w:rPr>
        <w:t>от 27.07.2010 №210-ФЗ</w:t>
      </w:r>
      <w:r w:rsidRPr="00485925">
        <w:rPr>
          <w:rFonts w:ascii="Times New Roman" w:hAnsi="Times New Roman" w:cs="Times New Roman"/>
          <w:sz w:val="28"/>
          <w:szCs w:val="28"/>
          <w:lang w:eastAsia="ru-RU"/>
        </w:rPr>
        <w:t>.</w:t>
      </w:r>
    </w:p>
    <w:p w14:paraId="6D6F78CD" w14:textId="7FBBF0C0" w:rsidR="00261337" w:rsidRPr="00485925" w:rsidRDefault="00261337" w:rsidP="00485925">
      <w:pPr>
        <w:pStyle w:val="aa"/>
        <w:jc w:val="both"/>
        <w:rPr>
          <w:rFonts w:ascii="Times New Roman" w:hAnsi="Times New Roman" w:cs="Times New Roman"/>
          <w:sz w:val="28"/>
          <w:szCs w:val="28"/>
          <w:lang w:eastAsia="ru-RU"/>
        </w:rPr>
      </w:pPr>
      <w:r w:rsidRPr="00485925">
        <w:rPr>
          <w:rFonts w:ascii="Times New Roman" w:hAnsi="Times New Roman" w:cs="Times New Roman"/>
          <w:sz w:val="28"/>
          <w:szCs w:val="28"/>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w:t>
      </w:r>
      <w:r w:rsidRPr="00485925">
        <w:rPr>
          <w:rFonts w:ascii="Times New Roman" w:eastAsia="Calibri" w:hAnsi="Times New Roman" w:cs="Times New Roman"/>
          <w:bCs/>
          <w:color w:val="000000" w:themeColor="text1"/>
          <w:sz w:val="28"/>
          <w:szCs w:val="28"/>
          <w:lang w:eastAsia="ru-RU"/>
        </w:rPr>
        <w:t>от 27.07.2010 №210-ФЗ</w:t>
      </w:r>
      <w:r w:rsidRPr="00485925">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85925">
        <w:rPr>
          <w:rFonts w:ascii="Times New Roman" w:eastAsia="Calibri" w:hAnsi="Times New Roman" w:cs="Times New Roman"/>
          <w:bCs/>
          <w:color w:val="000000" w:themeColor="text1"/>
          <w:sz w:val="28"/>
          <w:szCs w:val="28"/>
          <w:lang w:eastAsia="ru-RU"/>
        </w:rPr>
        <w:t xml:space="preserve">от 27.07.2010 </w:t>
      </w:r>
      <w:r w:rsidR="00A80CB3" w:rsidRPr="00485925">
        <w:rPr>
          <w:rFonts w:ascii="Times New Roman" w:eastAsia="Calibri" w:hAnsi="Times New Roman" w:cs="Times New Roman"/>
          <w:bCs/>
          <w:color w:val="000000" w:themeColor="text1"/>
          <w:sz w:val="28"/>
          <w:szCs w:val="28"/>
          <w:lang w:eastAsia="ru-RU"/>
        </w:rPr>
        <w:t xml:space="preserve"> </w:t>
      </w:r>
      <w:bookmarkStart w:id="0" w:name="_GoBack"/>
      <w:bookmarkEnd w:id="0"/>
      <w:r w:rsidRPr="00485925">
        <w:rPr>
          <w:rFonts w:ascii="Times New Roman" w:eastAsia="Calibri" w:hAnsi="Times New Roman" w:cs="Times New Roman"/>
          <w:bCs/>
          <w:color w:val="000000" w:themeColor="text1"/>
          <w:sz w:val="28"/>
          <w:szCs w:val="28"/>
          <w:lang w:eastAsia="ru-RU"/>
        </w:rPr>
        <w:t>№210-ФЗ</w:t>
      </w:r>
      <w:r w:rsidRPr="00485925">
        <w:rPr>
          <w:rFonts w:ascii="Times New Roman" w:hAnsi="Times New Roman" w:cs="Times New Roman"/>
          <w:sz w:val="28"/>
          <w:szCs w:val="28"/>
          <w:lang w:eastAsia="ru-RU"/>
        </w:rPr>
        <w:t>.</w:t>
      </w:r>
    </w:p>
    <w:p w14:paraId="687A4954" w14:textId="420090B0" w:rsidR="00261337" w:rsidRPr="00261337" w:rsidRDefault="00261337" w:rsidP="00353530">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61337">
        <w:rPr>
          <w:rFonts w:ascii="Times New Roman" w:eastAsia="Calibri" w:hAnsi="Times New Roman" w:cs="Times New Roman"/>
          <w:sz w:val="28"/>
          <w:szCs w:val="28"/>
        </w:rPr>
        <w:t xml:space="preserve">2.Постановление администрации Усть-Джегутинского муниципального района от </w:t>
      </w:r>
      <w:r w:rsidRPr="00261337">
        <w:rPr>
          <w:rFonts w:ascii="Times New Roman" w:eastAsia="Times New Roman" w:hAnsi="Times New Roman" w:cs="Times New Roman"/>
          <w:bCs/>
          <w:iCs/>
          <w:sz w:val="28"/>
          <w:szCs w:val="28"/>
          <w:lang w:eastAsia="ru-RU"/>
        </w:rPr>
        <w:t>13.10.2020 №3</w:t>
      </w:r>
      <w:r w:rsidR="00A80CB3">
        <w:rPr>
          <w:rFonts w:ascii="Times New Roman" w:eastAsia="Times New Roman" w:hAnsi="Times New Roman" w:cs="Times New Roman"/>
          <w:bCs/>
          <w:iCs/>
          <w:sz w:val="28"/>
          <w:szCs w:val="28"/>
          <w:lang w:eastAsia="ru-RU"/>
        </w:rPr>
        <w:t>84</w:t>
      </w:r>
      <w:r w:rsidR="00BC424F" w:rsidRPr="00BC424F">
        <w:rPr>
          <w:rFonts w:ascii="Times New Roman" w:eastAsia="Times New Roman" w:hAnsi="Times New Roman" w:cs="Times New Roman"/>
          <w:b/>
          <w:sz w:val="28"/>
          <w:szCs w:val="28"/>
          <w:lang w:eastAsia="ru-RU"/>
        </w:rPr>
        <w:t xml:space="preserve"> </w:t>
      </w:r>
      <w:r w:rsidR="00BC424F" w:rsidRPr="00BC424F">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w:t>
      </w:r>
      <w:r w:rsidR="00D73099">
        <w:rPr>
          <w:rFonts w:ascii="Times New Roman" w:eastAsia="Times New Roman" w:hAnsi="Times New Roman" w:cs="Times New Roman"/>
          <w:bCs/>
          <w:iCs/>
          <w:sz w:val="28"/>
          <w:szCs w:val="28"/>
          <w:lang w:eastAsia="ru-RU"/>
        </w:rPr>
        <w:t xml:space="preserve"> </w:t>
      </w:r>
      <w:r w:rsidR="00D73099" w:rsidRPr="00D73099">
        <w:rPr>
          <w:rFonts w:ascii="Times New Roman" w:eastAsia="Times New Roman" w:hAnsi="Times New Roman" w:cs="Times New Roman"/>
          <w:bCs/>
          <w:iCs/>
          <w:sz w:val="28"/>
          <w:szCs w:val="28"/>
          <w:lang w:eastAsia="ru-RU"/>
        </w:rPr>
        <w:t>16.10.2015 №999 «</w:t>
      </w:r>
      <w:r w:rsidR="00D73099" w:rsidRPr="00D73099">
        <w:rPr>
          <w:rFonts w:ascii="Times New Roman" w:hAnsi="Times New Roman" w:cs="Times New Roman"/>
          <w:bCs/>
          <w:sz w:val="28"/>
          <w:szCs w:val="28"/>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или государственная собственность на которые не разграничена или права на заключение договора аренды земельного участка на торгах»</w:t>
      </w:r>
      <w:r w:rsidRPr="00261337">
        <w:rPr>
          <w:rFonts w:ascii="Times New Roman" w:eastAsia="Calibri" w:hAnsi="Times New Roman" w:cs="Times New Roman"/>
          <w:bCs/>
          <w:sz w:val="28"/>
          <w:szCs w:val="28"/>
        </w:rPr>
        <w:t xml:space="preserve">, </w:t>
      </w:r>
      <w:r w:rsidRPr="00261337">
        <w:rPr>
          <w:rFonts w:ascii="Times New Roman" w:eastAsia="Times New Roman" w:hAnsi="Times New Roman" w:cs="Times New Roman"/>
          <w:sz w:val="28"/>
          <w:szCs w:val="28"/>
          <w:lang w:eastAsia="ru-RU"/>
        </w:rPr>
        <w:t>признать утратившим силу.</w:t>
      </w:r>
    </w:p>
    <w:p w14:paraId="37ADD678" w14:textId="77777777" w:rsidR="00353530" w:rsidRDefault="00261337" w:rsidP="00353530">
      <w:pPr>
        <w:spacing w:line="240" w:lineRule="auto"/>
        <w:ind w:firstLine="567"/>
        <w:contextualSpacing/>
        <w:jc w:val="both"/>
        <w:rPr>
          <w:rFonts w:ascii="Times New Roman" w:hAnsi="Times New Roman" w:cs="Times New Roman"/>
          <w:w w:val="103"/>
          <w:sz w:val="28"/>
          <w:szCs w:val="28"/>
        </w:rPr>
      </w:pPr>
      <w:r>
        <w:rPr>
          <w:rFonts w:ascii="Times New Roman" w:hAnsi="Times New Roman" w:cs="Times New Roman"/>
          <w:sz w:val="28"/>
          <w:szCs w:val="28"/>
        </w:rPr>
        <w:t>3</w:t>
      </w:r>
      <w:r w:rsidR="006D780E" w:rsidRPr="006D780E">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r w:rsidR="006D780E" w:rsidRPr="006D780E">
        <w:rPr>
          <w:rFonts w:ascii="Times New Roman" w:hAnsi="Times New Roman" w:cs="Times New Roman"/>
          <w:w w:val="103"/>
          <w:sz w:val="28"/>
          <w:szCs w:val="28"/>
        </w:rPr>
        <w:t xml:space="preserve"> </w:t>
      </w:r>
    </w:p>
    <w:p w14:paraId="6A764E69" w14:textId="23098B58" w:rsidR="006D780E" w:rsidRPr="006D780E" w:rsidRDefault="00261337" w:rsidP="00353530">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6D780E" w:rsidRPr="006D780E">
        <w:rPr>
          <w:rFonts w:ascii="Times New Roman" w:hAnsi="Times New Roman" w:cs="Times New Roman"/>
          <w:sz w:val="28"/>
          <w:szCs w:val="28"/>
        </w:rPr>
        <w:t>.</w:t>
      </w:r>
      <w:proofErr w:type="gramStart"/>
      <w:r w:rsidR="006D780E" w:rsidRPr="006D780E">
        <w:rPr>
          <w:rFonts w:ascii="Times New Roman" w:hAnsi="Times New Roman" w:cs="Times New Roman"/>
          <w:sz w:val="28"/>
          <w:szCs w:val="28"/>
        </w:rPr>
        <w:t>Разместить</w:t>
      </w:r>
      <w:proofErr w:type="gramEnd"/>
      <w:r w:rsidR="006D780E" w:rsidRPr="006D780E">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sidR="006D780E" w:rsidRPr="00451F0F">
          <w:rPr>
            <w:rFonts w:ascii="Times New Roman" w:hAnsi="Times New Roman" w:cs="Times New Roman"/>
            <w:color w:val="000000" w:themeColor="text1"/>
            <w:sz w:val="28"/>
            <w:szCs w:val="28"/>
            <w:u w:val="single"/>
            <w:lang w:val="en-US"/>
          </w:rPr>
          <w:t>www</w:t>
        </w:r>
        <w:r w:rsidR="006D780E" w:rsidRPr="00451F0F">
          <w:rPr>
            <w:rFonts w:ascii="Times New Roman" w:hAnsi="Times New Roman" w:cs="Times New Roman"/>
            <w:color w:val="000000" w:themeColor="text1"/>
            <w:sz w:val="28"/>
            <w:szCs w:val="28"/>
            <w:u w:val="single"/>
          </w:rPr>
          <w:t>.</w:t>
        </w:r>
        <w:r w:rsidR="006D780E" w:rsidRPr="00451F0F">
          <w:rPr>
            <w:rFonts w:ascii="Times New Roman" w:hAnsi="Times New Roman" w:cs="Times New Roman"/>
            <w:color w:val="000000" w:themeColor="text1"/>
            <w:sz w:val="28"/>
            <w:szCs w:val="28"/>
            <w:u w:val="single"/>
            <w:lang w:val="en-US"/>
          </w:rPr>
          <w:t>udmunicipal</w:t>
        </w:r>
        <w:r w:rsidR="006D780E" w:rsidRPr="00451F0F">
          <w:rPr>
            <w:rFonts w:ascii="Times New Roman" w:hAnsi="Times New Roman" w:cs="Times New Roman"/>
            <w:color w:val="000000" w:themeColor="text1"/>
            <w:sz w:val="28"/>
            <w:szCs w:val="28"/>
            <w:u w:val="single"/>
          </w:rPr>
          <w:t>.</w:t>
        </w:r>
        <w:r w:rsidR="006D780E" w:rsidRPr="00451F0F">
          <w:rPr>
            <w:rFonts w:ascii="Times New Roman" w:hAnsi="Times New Roman" w:cs="Times New Roman"/>
            <w:color w:val="000000" w:themeColor="text1"/>
            <w:sz w:val="28"/>
            <w:szCs w:val="28"/>
            <w:u w:val="single"/>
            <w:lang w:val="en-US"/>
          </w:rPr>
          <w:t>ru</w:t>
        </w:r>
      </w:hyperlink>
      <w:r w:rsidR="006D780E" w:rsidRPr="00451F0F">
        <w:rPr>
          <w:rFonts w:ascii="Times New Roman" w:hAnsi="Times New Roman" w:cs="Times New Roman"/>
          <w:color w:val="000000" w:themeColor="text1"/>
          <w:sz w:val="28"/>
          <w:szCs w:val="28"/>
        </w:rPr>
        <w:t>.</w:t>
      </w:r>
    </w:p>
    <w:p w14:paraId="57AAEFBB" w14:textId="3B59362E" w:rsidR="006D780E" w:rsidRPr="006D780E" w:rsidRDefault="00261337" w:rsidP="0035353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6D780E" w:rsidRPr="006D780E">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14:paraId="379AB6A5" w14:textId="76BB734F" w:rsidR="001C2E6B" w:rsidRDefault="00261337" w:rsidP="0035353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6D780E" w:rsidRPr="006D780E">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6FC8F8C7" w14:textId="77777777" w:rsidR="00A80CB3" w:rsidRDefault="00A80CB3" w:rsidP="00451F0F">
      <w:pPr>
        <w:spacing w:line="240" w:lineRule="auto"/>
        <w:ind w:right="-125"/>
        <w:contextualSpacing/>
        <w:rPr>
          <w:rFonts w:ascii="Times New Roman" w:hAnsi="Times New Roman" w:cs="Times New Roman"/>
          <w:b/>
          <w:sz w:val="28"/>
        </w:rPr>
      </w:pPr>
    </w:p>
    <w:p w14:paraId="2E5C67BC" w14:textId="0BFCDEBC"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 xml:space="preserve">Глава администрации </w:t>
      </w:r>
    </w:p>
    <w:p w14:paraId="2A046C7E" w14:textId="77777777" w:rsidR="00451F0F" w:rsidRPr="00451F0F" w:rsidRDefault="00451F0F" w:rsidP="00451F0F">
      <w:pPr>
        <w:spacing w:line="240" w:lineRule="auto"/>
        <w:ind w:right="-125"/>
        <w:contextualSpacing/>
        <w:rPr>
          <w:rFonts w:ascii="Times New Roman" w:hAnsi="Times New Roman" w:cs="Times New Roman"/>
          <w:b/>
          <w:sz w:val="28"/>
        </w:rPr>
      </w:pPr>
      <w:r w:rsidRPr="00451F0F">
        <w:rPr>
          <w:rFonts w:ascii="Times New Roman" w:hAnsi="Times New Roman" w:cs="Times New Roman"/>
          <w:b/>
          <w:sz w:val="28"/>
        </w:rPr>
        <w:t>Усть-Джегутинского</w:t>
      </w:r>
    </w:p>
    <w:p w14:paraId="1299B90A" w14:textId="403368F7" w:rsidR="00451F0F" w:rsidRPr="00451F0F" w:rsidRDefault="00451F0F" w:rsidP="00353530">
      <w:pPr>
        <w:tabs>
          <w:tab w:val="left" w:pos="7655"/>
        </w:tabs>
        <w:spacing w:line="240" w:lineRule="auto"/>
        <w:ind w:right="-125"/>
        <w:contextualSpacing/>
        <w:rPr>
          <w:rFonts w:ascii="Times New Roman" w:hAnsi="Times New Roman" w:cs="Times New Roman"/>
        </w:rPr>
      </w:pPr>
      <w:r w:rsidRPr="00451F0F">
        <w:rPr>
          <w:rFonts w:ascii="Times New Roman" w:hAnsi="Times New Roman" w:cs="Times New Roman"/>
          <w:b/>
          <w:sz w:val="28"/>
        </w:rPr>
        <w:t>муниципального района                                                              М.А. Лайпанов</w:t>
      </w:r>
    </w:p>
    <w:sectPr w:rsidR="00451F0F" w:rsidRPr="00451F0F" w:rsidSect="00261337">
      <w:footerReference w:type="default" r:id="rId8"/>
      <w:pgSz w:w="11906" w:h="16838"/>
      <w:pgMar w:top="28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C8E0B" w14:textId="77777777" w:rsidR="00DC1B0B" w:rsidRDefault="00DC1B0B">
      <w:pPr>
        <w:spacing w:after="0" w:line="240" w:lineRule="auto"/>
      </w:pPr>
      <w:r>
        <w:separator/>
      </w:r>
    </w:p>
  </w:endnote>
  <w:endnote w:type="continuationSeparator" w:id="0">
    <w:p w14:paraId="7C0C3DF2" w14:textId="77777777" w:rsidR="00DC1B0B" w:rsidRDefault="00DC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34D66" w14:textId="77777777" w:rsidR="007C359A" w:rsidRDefault="00DC1B0B"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DFD9C" w14:textId="77777777" w:rsidR="00DC1B0B" w:rsidRDefault="00DC1B0B">
      <w:pPr>
        <w:spacing w:after="0" w:line="240" w:lineRule="auto"/>
      </w:pPr>
      <w:r>
        <w:separator/>
      </w:r>
    </w:p>
  </w:footnote>
  <w:footnote w:type="continuationSeparator" w:id="0">
    <w:p w14:paraId="25227902" w14:textId="77777777" w:rsidR="00DC1B0B" w:rsidRDefault="00DC1B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B5"/>
    <w:rsid w:val="00016CFD"/>
    <w:rsid w:val="000E179A"/>
    <w:rsid w:val="001A4A35"/>
    <w:rsid w:val="001A7E75"/>
    <w:rsid w:val="001B38BE"/>
    <w:rsid w:val="001C1623"/>
    <w:rsid w:val="001C2E6B"/>
    <w:rsid w:val="001E36C8"/>
    <w:rsid w:val="001F12BD"/>
    <w:rsid w:val="00261337"/>
    <w:rsid w:val="00281DCD"/>
    <w:rsid w:val="00313198"/>
    <w:rsid w:val="00353530"/>
    <w:rsid w:val="00451F0F"/>
    <w:rsid w:val="004656A0"/>
    <w:rsid w:val="004712A2"/>
    <w:rsid w:val="00485925"/>
    <w:rsid w:val="0049340B"/>
    <w:rsid w:val="005268A3"/>
    <w:rsid w:val="00571CFE"/>
    <w:rsid w:val="006239F4"/>
    <w:rsid w:val="0063159F"/>
    <w:rsid w:val="00646323"/>
    <w:rsid w:val="006B76E3"/>
    <w:rsid w:val="006D780E"/>
    <w:rsid w:val="00714FD3"/>
    <w:rsid w:val="00715E7C"/>
    <w:rsid w:val="0074469E"/>
    <w:rsid w:val="007B16A1"/>
    <w:rsid w:val="00817579"/>
    <w:rsid w:val="008C0C18"/>
    <w:rsid w:val="00983FD6"/>
    <w:rsid w:val="00986DFF"/>
    <w:rsid w:val="00990A18"/>
    <w:rsid w:val="009B598C"/>
    <w:rsid w:val="00A459A2"/>
    <w:rsid w:val="00A468CB"/>
    <w:rsid w:val="00A80CB3"/>
    <w:rsid w:val="00AE431E"/>
    <w:rsid w:val="00B06FED"/>
    <w:rsid w:val="00B20D9A"/>
    <w:rsid w:val="00B5395B"/>
    <w:rsid w:val="00B70350"/>
    <w:rsid w:val="00B90192"/>
    <w:rsid w:val="00BC424F"/>
    <w:rsid w:val="00C448B5"/>
    <w:rsid w:val="00C63DD3"/>
    <w:rsid w:val="00CF6EF6"/>
    <w:rsid w:val="00D24C12"/>
    <w:rsid w:val="00D73099"/>
    <w:rsid w:val="00DC04F9"/>
    <w:rsid w:val="00DC1B0B"/>
    <w:rsid w:val="00E75851"/>
    <w:rsid w:val="00EF4F36"/>
    <w:rsid w:val="00F55F00"/>
    <w:rsid w:val="00F94CB2"/>
    <w:rsid w:val="00FE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Strong"/>
    <w:basedOn w:val="a0"/>
    <w:qFormat/>
    <w:rsid w:val="00B20D9A"/>
    <w:rPr>
      <w:b/>
      <w:bCs/>
    </w:rPr>
  </w:style>
  <w:style w:type="paragraph" w:styleId="a8">
    <w:name w:val="Body Text Indent"/>
    <w:basedOn w:val="a"/>
    <w:link w:val="a9"/>
    <w:semiHidden/>
    <w:unhideWhenUsed/>
    <w:rsid w:val="00B20D9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20D9A"/>
    <w:rPr>
      <w:rFonts w:ascii="Times New Roman" w:eastAsia="Times New Roman" w:hAnsi="Times New Roman" w:cs="Times New Roman"/>
      <w:sz w:val="24"/>
      <w:szCs w:val="24"/>
      <w:lang w:eastAsia="ru-RU"/>
    </w:rPr>
  </w:style>
  <w:style w:type="paragraph" w:customStyle="1" w:styleId="3">
    <w:name w:val="Знак Знак3"/>
    <w:basedOn w:val="a"/>
    <w:rsid w:val="00451F0F"/>
    <w:pPr>
      <w:spacing w:before="100" w:beforeAutospacing="1" w:after="100" w:afterAutospacing="1" w:line="240" w:lineRule="auto"/>
      <w:jc w:val="both"/>
    </w:pPr>
    <w:rPr>
      <w:rFonts w:ascii="Tahoma" w:eastAsia="Times New Roman" w:hAnsi="Tahoma" w:cs="Tahoma"/>
      <w:sz w:val="20"/>
      <w:szCs w:val="20"/>
      <w:lang w:val="en-US"/>
    </w:rPr>
  </w:style>
  <w:style w:type="paragraph" w:styleId="aa">
    <w:name w:val="No Spacing"/>
    <w:uiPriority w:val="1"/>
    <w:qFormat/>
    <w:rsid w:val="004859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character" w:styleId="a7">
    <w:name w:val="Strong"/>
    <w:basedOn w:val="a0"/>
    <w:qFormat/>
    <w:rsid w:val="00B20D9A"/>
    <w:rPr>
      <w:b/>
      <w:bCs/>
    </w:rPr>
  </w:style>
  <w:style w:type="paragraph" w:styleId="a8">
    <w:name w:val="Body Text Indent"/>
    <w:basedOn w:val="a"/>
    <w:link w:val="a9"/>
    <w:semiHidden/>
    <w:unhideWhenUsed/>
    <w:rsid w:val="00B20D9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20D9A"/>
    <w:rPr>
      <w:rFonts w:ascii="Times New Roman" w:eastAsia="Times New Roman" w:hAnsi="Times New Roman" w:cs="Times New Roman"/>
      <w:sz w:val="24"/>
      <w:szCs w:val="24"/>
      <w:lang w:eastAsia="ru-RU"/>
    </w:rPr>
  </w:style>
  <w:style w:type="paragraph" w:customStyle="1" w:styleId="3">
    <w:name w:val="Знак Знак3"/>
    <w:basedOn w:val="a"/>
    <w:rsid w:val="00451F0F"/>
    <w:pPr>
      <w:spacing w:before="100" w:beforeAutospacing="1" w:after="100" w:afterAutospacing="1" w:line="240" w:lineRule="auto"/>
      <w:jc w:val="both"/>
    </w:pPr>
    <w:rPr>
      <w:rFonts w:ascii="Tahoma" w:eastAsia="Times New Roman" w:hAnsi="Tahoma" w:cs="Tahoma"/>
      <w:sz w:val="20"/>
      <w:szCs w:val="20"/>
      <w:lang w:val="en-US"/>
    </w:rPr>
  </w:style>
  <w:style w:type="paragraph" w:styleId="aa">
    <w:name w:val="No Spacing"/>
    <w:uiPriority w:val="1"/>
    <w:qFormat/>
    <w:rsid w:val="00485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8004">
      <w:bodyDiv w:val="1"/>
      <w:marLeft w:val="0"/>
      <w:marRight w:val="0"/>
      <w:marTop w:val="0"/>
      <w:marBottom w:val="0"/>
      <w:divBdr>
        <w:top w:val="none" w:sz="0" w:space="0" w:color="auto"/>
        <w:left w:val="none" w:sz="0" w:space="0" w:color="auto"/>
        <w:bottom w:val="none" w:sz="0" w:space="0" w:color="auto"/>
        <w:right w:val="none" w:sz="0" w:space="0" w:color="auto"/>
      </w:divBdr>
    </w:div>
    <w:div w:id="364407723">
      <w:bodyDiv w:val="1"/>
      <w:marLeft w:val="0"/>
      <w:marRight w:val="0"/>
      <w:marTop w:val="0"/>
      <w:marBottom w:val="0"/>
      <w:divBdr>
        <w:top w:val="none" w:sz="0" w:space="0" w:color="auto"/>
        <w:left w:val="none" w:sz="0" w:space="0" w:color="auto"/>
        <w:bottom w:val="none" w:sz="0" w:space="0" w:color="auto"/>
        <w:right w:val="none" w:sz="0" w:space="0" w:color="auto"/>
      </w:divBdr>
    </w:div>
    <w:div w:id="654577117">
      <w:bodyDiv w:val="1"/>
      <w:marLeft w:val="0"/>
      <w:marRight w:val="0"/>
      <w:marTop w:val="0"/>
      <w:marBottom w:val="0"/>
      <w:divBdr>
        <w:top w:val="none" w:sz="0" w:space="0" w:color="auto"/>
        <w:left w:val="none" w:sz="0" w:space="0" w:color="auto"/>
        <w:bottom w:val="none" w:sz="0" w:space="0" w:color="auto"/>
        <w:right w:val="none" w:sz="0" w:space="0" w:color="auto"/>
      </w:divBdr>
    </w:div>
    <w:div w:id="792360005">
      <w:bodyDiv w:val="1"/>
      <w:marLeft w:val="0"/>
      <w:marRight w:val="0"/>
      <w:marTop w:val="0"/>
      <w:marBottom w:val="0"/>
      <w:divBdr>
        <w:top w:val="none" w:sz="0" w:space="0" w:color="auto"/>
        <w:left w:val="none" w:sz="0" w:space="0" w:color="auto"/>
        <w:bottom w:val="none" w:sz="0" w:space="0" w:color="auto"/>
        <w:right w:val="none" w:sz="0" w:space="0" w:color="auto"/>
      </w:divBdr>
    </w:div>
    <w:div w:id="914361655">
      <w:bodyDiv w:val="1"/>
      <w:marLeft w:val="0"/>
      <w:marRight w:val="0"/>
      <w:marTop w:val="0"/>
      <w:marBottom w:val="0"/>
      <w:divBdr>
        <w:top w:val="none" w:sz="0" w:space="0" w:color="auto"/>
        <w:left w:val="none" w:sz="0" w:space="0" w:color="auto"/>
        <w:bottom w:val="none" w:sz="0" w:space="0" w:color="auto"/>
        <w:right w:val="none" w:sz="0" w:space="0" w:color="auto"/>
      </w:divBdr>
    </w:div>
    <w:div w:id="989602637">
      <w:bodyDiv w:val="1"/>
      <w:marLeft w:val="0"/>
      <w:marRight w:val="0"/>
      <w:marTop w:val="0"/>
      <w:marBottom w:val="0"/>
      <w:divBdr>
        <w:top w:val="none" w:sz="0" w:space="0" w:color="auto"/>
        <w:left w:val="none" w:sz="0" w:space="0" w:color="auto"/>
        <w:bottom w:val="none" w:sz="0" w:space="0" w:color="auto"/>
        <w:right w:val="none" w:sz="0" w:space="0" w:color="auto"/>
      </w:divBdr>
    </w:div>
    <w:div w:id="1625575798">
      <w:bodyDiv w:val="1"/>
      <w:marLeft w:val="0"/>
      <w:marRight w:val="0"/>
      <w:marTop w:val="0"/>
      <w:marBottom w:val="0"/>
      <w:divBdr>
        <w:top w:val="none" w:sz="0" w:space="0" w:color="auto"/>
        <w:left w:val="none" w:sz="0" w:space="0" w:color="auto"/>
        <w:bottom w:val="none" w:sz="0" w:space="0" w:color="auto"/>
        <w:right w:val="none" w:sz="0" w:space="0" w:color="auto"/>
      </w:divBdr>
    </w:div>
    <w:div w:id="1645042666">
      <w:bodyDiv w:val="1"/>
      <w:marLeft w:val="0"/>
      <w:marRight w:val="0"/>
      <w:marTop w:val="0"/>
      <w:marBottom w:val="0"/>
      <w:divBdr>
        <w:top w:val="none" w:sz="0" w:space="0" w:color="auto"/>
        <w:left w:val="none" w:sz="0" w:space="0" w:color="auto"/>
        <w:bottom w:val="none" w:sz="0" w:space="0" w:color="auto"/>
        <w:right w:val="none" w:sz="0" w:space="0" w:color="auto"/>
      </w:divBdr>
    </w:div>
    <w:div w:id="1741294897">
      <w:bodyDiv w:val="1"/>
      <w:marLeft w:val="0"/>
      <w:marRight w:val="0"/>
      <w:marTop w:val="0"/>
      <w:marBottom w:val="0"/>
      <w:divBdr>
        <w:top w:val="none" w:sz="0" w:space="0" w:color="auto"/>
        <w:left w:val="none" w:sz="0" w:space="0" w:color="auto"/>
        <w:bottom w:val="none" w:sz="0" w:space="0" w:color="auto"/>
        <w:right w:val="none" w:sz="0" w:space="0" w:color="auto"/>
      </w:divBdr>
    </w:div>
    <w:div w:id="1925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2021-12-30T08:35:00Z</cp:lastPrinted>
  <dcterms:created xsi:type="dcterms:W3CDTF">2022-02-11T08:40:00Z</dcterms:created>
  <dcterms:modified xsi:type="dcterms:W3CDTF">2022-02-11T08:40:00Z</dcterms:modified>
</cp:coreProperties>
</file>