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23" w:rsidRPr="005C4523" w:rsidRDefault="00A241DD" w:rsidP="00C10C08">
      <w:pPr>
        <w:pStyle w:val="af0"/>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5C4523" w:rsidRPr="005C4523" w:rsidRDefault="005C4523" w:rsidP="00A241DD">
      <w:pPr>
        <w:pStyle w:val="af0"/>
        <w:ind w:right="-284"/>
        <w:jc w:val="center"/>
        <w:rPr>
          <w:rFonts w:ascii="Times New Roman" w:hAnsi="Times New Roman" w:cs="Times New Roman"/>
          <w:sz w:val="28"/>
          <w:szCs w:val="28"/>
          <w:lang w:eastAsia="ru-RU"/>
        </w:rPr>
      </w:pPr>
      <w:r w:rsidRPr="005C4523">
        <w:rPr>
          <w:rFonts w:ascii="Times New Roman" w:hAnsi="Times New Roman" w:cs="Times New Roman"/>
          <w:sz w:val="28"/>
          <w:szCs w:val="28"/>
          <w:lang w:eastAsia="ru-RU"/>
        </w:rPr>
        <w:t>РОССИЙСКАЯ  ФЕДЕРАЦИЯ</w:t>
      </w:r>
    </w:p>
    <w:p w:rsidR="005C4523" w:rsidRPr="005C4523" w:rsidRDefault="005C4523" w:rsidP="00A241DD">
      <w:pPr>
        <w:pStyle w:val="af0"/>
        <w:ind w:right="-284"/>
        <w:jc w:val="center"/>
        <w:rPr>
          <w:rFonts w:ascii="Times New Roman" w:hAnsi="Times New Roman" w:cs="Times New Roman"/>
          <w:sz w:val="28"/>
          <w:szCs w:val="28"/>
          <w:lang w:eastAsia="ru-RU"/>
        </w:rPr>
      </w:pPr>
      <w:r w:rsidRPr="005C4523">
        <w:rPr>
          <w:rFonts w:ascii="Times New Roman" w:hAnsi="Times New Roman" w:cs="Times New Roman"/>
          <w:sz w:val="28"/>
          <w:szCs w:val="28"/>
          <w:lang w:eastAsia="ru-RU"/>
        </w:rPr>
        <w:t>КАРАЧАЕВО-ЧЕРКЕССКАЯ РЕСПУБЛИКА</w:t>
      </w:r>
    </w:p>
    <w:p w:rsidR="005C4523" w:rsidRDefault="005C4523" w:rsidP="00A241DD">
      <w:pPr>
        <w:pStyle w:val="af0"/>
        <w:ind w:left="-851" w:right="-284"/>
        <w:jc w:val="center"/>
        <w:rPr>
          <w:rFonts w:ascii="Times New Roman" w:hAnsi="Times New Roman" w:cs="Times New Roman"/>
          <w:sz w:val="28"/>
          <w:szCs w:val="28"/>
          <w:lang w:eastAsia="ru-RU"/>
        </w:rPr>
      </w:pPr>
      <w:r w:rsidRPr="005C4523">
        <w:rPr>
          <w:rFonts w:ascii="Times New Roman" w:hAnsi="Times New Roman" w:cs="Times New Roman"/>
          <w:sz w:val="28"/>
          <w:szCs w:val="28"/>
          <w:lang w:eastAsia="ru-RU"/>
        </w:rPr>
        <w:t>АДМИНИСТРАЦИЯ УСТЬ-ДЖЕГУТИНСКОГО МУНИЦИПАЛЬНОГО РАЙОНА</w:t>
      </w:r>
    </w:p>
    <w:p w:rsidR="00A241DD" w:rsidRPr="005C4523" w:rsidRDefault="00A241DD" w:rsidP="00A241DD">
      <w:pPr>
        <w:pStyle w:val="af0"/>
        <w:ind w:right="-284"/>
        <w:jc w:val="center"/>
        <w:rPr>
          <w:rFonts w:ascii="Times New Roman" w:hAnsi="Times New Roman" w:cs="Times New Roman"/>
          <w:sz w:val="28"/>
          <w:szCs w:val="28"/>
          <w:lang w:eastAsia="ru-RU"/>
        </w:rPr>
      </w:pPr>
    </w:p>
    <w:p w:rsidR="005C4523" w:rsidRDefault="005C4523" w:rsidP="00A241DD">
      <w:pPr>
        <w:pStyle w:val="af0"/>
        <w:ind w:right="-284"/>
        <w:jc w:val="center"/>
        <w:rPr>
          <w:rFonts w:ascii="Times New Roman" w:hAnsi="Times New Roman" w:cs="Times New Roman"/>
          <w:b/>
          <w:sz w:val="28"/>
          <w:szCs w:val="28"/>
          <w:lang w:eastAsia="ru-RU"/>
        </w:rPr>
      </w:pPr>
      <w:r w:rsidRPr="005C4523">
        <w:rPr>
          <w:rFonts w:ascii="Times New Roman" w:hAnsi="Times New Roman" w:cs="Times New Roman"/>
          <w:b/>
          <w:sz w:val="28"/>
          <w:szCs w:val="28"/>
          <w:lang w:eastAsia="ru-RU"/>
        </w:rPr>
        <w:t>ПОСТАНОВЛЕНИЕ</w:t>
      </w:r>
    </w:p>
    <w:p w:rsidR="00A241DD" w:rsidRPr="005C4523" w:rsidRDefault="00A241DD" w:rsidP="005C4523">
      <w:pPr>
        <w:pStyle w:val="af0"/>
        <w:jc w:val="center"/>
        <w:rPr>
          <w:rFonts w:ascii="Times New Roman" w:hAnsi="Times New Roman" w:cs="Times New Roman"/>
          <w:b/>
          <w:sz w:val="28"/>
          <w:szCs w:val="28"/>
          <w:lang w:eastAsia="ru-RU"/>
        </w:rPr>
      </w:pPr>
    </w:p>
    <w:p w:rsidR="00E3455E" w:rsidRDefault="00A241DD" w:rsidP="00E3455E">
      <w:pPr>
        <w:pStyle w:val="af0"/>
        <w:rPr>
          <w:rFonts w:ascii="Times New Roman" w:hAnsi="Times New Roman" w:cs="Times New Roman"/>
          <w:sz w:val="28"/>
          <w:szCs w:val="28"/>
          <w:lang w:eastAsia="ru-RU"/>
        </w:rPr>
      </w:pPr>
      <w:r>
        <w:rPr>
          <w:rFonts w:ascii="Times New Roman" w:hAnsi="Times New Roman" w:cs="Times New Roman"/>
          <w:sz w:val="28"/>
          <w:szCs w:val="28"/>
          <w:lang w:eastAsia="ru-RU"/>
        </w:rPr>
        <w:t xml:space="preserve">01.11.2018      </w:t>
      </w:r>
      <w:r w:rsidR="005C4523" w:rsidRPr="005C4523">
        <w:rPr>
          <w:rFonts w:ascii="Times New Roman" w:hAnsi="Times New Roman" w:cs="Times New Roman"/>
          <w:sz w:val="28"/>
          <w:szCs w:val="28"/>
          <w:lang w:eastAsia="ru-RU"/>
        </w:rPr>
        <w:t xml:space="preserve">                                 г. Усть-Джегута         </w:t>
      </w:r>
      <w:r>
        <w:rPr>
          <w:rFonts w:ascii="Times New Roman" w:hAnsi="Times New Roman" w:cs="Times New Roman"/>
          <w:sz w:val="28"/>
          <w:szCs w:val="28"/>
          <w:lang w:eastAsia="ru-RU"/>
        </w:rPr>
        <w:t xml:space="preserve">                      № 588</w:t>
      </w:r>
    </w:p>
    <w:p w:rsidR="005C4523" w:rsidRDefault="005C4523" w:rsidP="00E3455E">
      <w:pPr>
        <w:pStyle w:val="af0"/>
        <w:rPr>
          <w:rFonts w:eastAsia="Times New Roman" w:cs="Times New Roman"/>
          <w:szCs w:val="28"/>
          <w:lang w:eastAsia="ru-RU"/>
        </w:rPr>
      </w:pPr>
      <w:r w:rsidRPr="00182910">
        <w:rPr>
          <w:rFonts w:eastAsia="Times New Roman" w:cs="Times New Roman"/>
          <w:szCs w:val="28"/>
          <w:lang w:eastAsia="ru-RU"/>
        </w:rPr>
        <w:t xml:space="preserve">                                            </w:t>
      </w:r>
    </w:p>
    <w:p w:rsidR="00A241DD" w:rsidRDefault="00BA7FB7" w:rsidP="00A241DD">
      <w:pPr>
        <w:shd w:val="clear" w:color="auto" w:fill="FFFFFF"/>
        <w:spacing w:after="0" w:line="240" w:lineRule="auto"/>
        <w:ind w:right="22"/>
        <w:jc w:val="both"/>
        <w:rPr>
          <w:rFonts w:ascii="Times New Roman" w:hAnsi="Times New Roman" w:cs="Times New Roman"/>
          <w:b/>
          <w:spacing w:val="-1"/>
          <w:sz w:val="28"/>
          <w:szCs w:val="28"/>
        </w:rPr>
      </w:pPr>
      <w:r w:rsidRPr="00436751">
        <w:rPr>
          <w:rFonts w:ascii="Times New Roman" w:hAnsi="Times New Roman" w:cs="Times New Roman"/>
          <w:b/>
          <w:spacing w:val="-1"/>
          <w:sz w:val="28"/>
          <w:szCs w:val="28"/>
        </w:rPr>
        <w:t xml:space="preserve">О порядке осуществления финансовым управлением администрации </w:t>
      </w:r>
    </w:p>
    <w:p w:rsidR="00A241DD" w:rsidRDefault="005C4523" w:rsidP="00A241DD">
      <w:pPr>
        <w:shd w:val="clear" w:color="auto" w:fill="FFFFFF"/>
        <w:spacing w:after="0" w:line="240" w:lineRule="auto"/>
        <w:ind w:right="22"/>
        <w:jc w:val="both"/>
        <w:rPr>
          <w:rFonts w:ascii="Times New Roman" w:hAnsi="Times New Roman" w:cs="Times New Roman"/>
          <w:b/>
          <w:sz w:val="28"/>
          <w:szCs w:val="28"/>
        </w:rPr>
      </w:pPr>
      <w:r w:rsidRPr="00436751">
        <w:rPr>
          <w:rFonts w:ascii="Times New Roman" w:hAnsi="Times New Roman" w:cs="Times New Roman"/>
          <w:b/>
          <w:spacing w:val="-1"/>
          <w:sz w:val="28"/>
          <w:szCs w:val="28"/>
        </w:rPr>
        <w:t xml:space="preserve">Усть-Джегутинского </w:t>
      </w:r>
      <w:r w:rsidR="00BA7FB7" w:rsidRPr="00436751">
        <w:rPr>
          <w:rFonts w:ascii="Times New Roman" w:hAnsi="Times New Roman" w:cs="Times New Roman"/>
          <w:b/>
          <w:spacing w:val="-1"/>
          <w:sz w:val="28"/>
          <w:szCs w:val="28"/>
        </w:rPr>
        <w:t xml:space="preserve">муниципального района </w:t>
      </w:r>
      <w:r w:rsidR="00BA7FB7" w:rsidRPr="00436751">
        <w:rPr>
          <w:rFonts w:ascii="Times New Roman" w:hAnsi="Times New Roman" w:cs="Times New Roman"/>
          <w:b/>
          <w:sz w:val="28"/>
          <w:szCs w:val="28"/>
        </w:rPr>
        <w:t xml:space="preserve">полномочий по контролю </w:t>
      </w:r>
    </w:p>
    <w:p w:rsidR="00DE2B2F" w:rsidRDefault="00BA7FB7" w:rsidP="00A241DD">
      <w:pPr>
        <w:shd w:val="clear" w:color="auto" w:fill="FFFFFF"/>
        <w:spacing w:after="0" w:line="240" w:lineRule="auto"/>
        <w:ind w:right="22"/>
        <w:jc w:val="both"/>
        <w:rPr>
          <w:rFonts w:ascii="Times New Roman" w:hAnsi="Times New Roman" w:cs="Times New Roman"/>
          <w:b/>
          <w:sz w:val="28"/>
          <w:szCs w:val="28"/>
        </w:rPr>
      </w:pPr>
      <w:r w:rsidRPr="00436751">
        <w:rPr>
          <w:rFonts w:ascii="Times New Roman" w:hAnsi="Times New Roman" w:cs="Times New Roman"/>
          <w:b/>
          <w:sz w:val="28"/>
          <w:szCs w:val="28"/>
        </w:rPr>
        <w:t>в финансово-бюджетной сфере</w:t>
      </w:r>
    </w:p>
    <w:p w:rsidR="00A241DD" w:rsidRPr="00436751" w:rsidRDefault="00A241DD" w:rsidP="00A241DD">
      <w:pPr>
        <w:shd w:val="clear" w:color="auto" w:fill="FFFFFF"/>
        <w:spacing w:after="0" w:line="240" w:lineRule="auto"/>
        <w:ind w:right="22"/>
        <w:jc w:val="both"/>
        <w:rPr>
          <w:rFonts w:ascii="Times New Roman" w:hAnsi="Times New Roman" w:cs="Times New Roman"/>
          <w:b/>
        </w:rPr>
      </w:pPr>
    </w:p>
    <w:p w:rsidR="00754958" w:rsidRDefault="00BA7FB7" w:rsidP="00A241D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pacing w:val="-1"/>
          <w:sz w:val="28"/>
          <w:szCs w:val="28"/>
        </w:rPr>
        <w:t xml:space="preserve">В соответствии с частью 3 статьи 269.2 Бюджетного кодекса Российской </w:t>
      </w:r>
      <w:r>
        <w:rPr>
          <w:rFonts w:ascii="Times New Roman" w:hAnsi="Times New Roman" w:cs="Times New Roman"/>
          <w:sz w:val="28"/>
          <w:szCs w:val="28"/>
        </w:rPr>
        <w:t>Федерации, частью 3 статьи 186 Жилищно</w:t>
      </w:r>
      <w:r w:rsidR="00754958">
        <w:rPr>
          <w:rFonts w:ascii="Times New Roman" w:hAnsi="Times New Roman" w:cs="Times New Roman"/>
          <w:sz w:val="28"/>
          <w:szCs w:val="28"/>
        </w:rPr>
        <w:t>го кодекса Российской Федерации</w:t>
      </w:r>
      <w:r>
        <w:rPr>
          <w:rFonts w:ascii="Times New Roman" w:hAnsi="Times New Roman" w:cs="Times New Roman"/>
          <w:sz w:val="28"/>
          <w:szCs w:val="28"/>
        </w:rPr>
        <w:t xml:space="preserve"> </w:t>
      </w:r>
    </w:p>
    <w:p w:rsidR="00DE3FB9" w:rsidRDefault="00754958" w:rsidP="00A241DD">
      <w:pPr>
        <w:spacing w:after="0" w:line="240" w:lineRule="auto"/>
        <w:jc w:val="both"/>
        <w:outlineLvl w:val="0"/>
        <w:rPr>
          <w:rFonts w:ascii="Times New Roman" w:hAnsi="Times New Roman" w:cs="Times New Roman"/>
          <w:b/>
          <w:bCs/>
          <w:spacing w:val="-3"/>
          <w:sz w:val="28"/>
          <w:szCs w:val="28"/>
        </w:rPr>
      </w:pPr>
      <w:r>
        <w:rPr>
          <w:rFonts w:ascii="Times New Roman" w:hAnsi="Times New Roman" w:cs="Times New Roman"/>
          <w:b/>
          <w:bCs/>
          <w:spacing w:val="-3"/>
          <w:sz w:val="28"/>
          <w:szCs w:val="28"/>
        </w:rPr>
        <w:t>ПОСТАНОВ</w:t>
      </w:r>
      <w:r w:rsidR="00BA7FB7" w:rsidRPr="005C4523">
        <w:rPr>
          <w:rFonts w:ascii="Times New Roman" w:hAnsi="Times New Roman" w:cs="Times New Roman"/>
          <w:b/>
          <w:bCs/>
          <w:spacing w:val="-3"/>
          <w:sz w:val="28"/>
          <w:szCs w:val="28"/>
        </w:rPr>
        <w:t>Л</w:t>
      </w:r>
      <w:r>
        <w:rPr>
          <w:rFonts w:ascii="Times New Roman" w:hAnsi="Times New Roman" w:cs="Times New Roman"/>
          <w:b/>
          <w:bCs/>
          <w:spacing w:val="-3"/>
          <w:sz w:val="28"/>
          <w:szCs w:val="28"/>
        </w:rPr>
        <w:t>Я</w:t>
      </w:r>
      <w:r w:rsidR="00BA7FB7" w:rsidRPr="005C4523">
        <w:rPr>
          <w:rFonts w:ascii="Times New Roman" w:hAnsi="Times New Roman" w:cs="Times New Roman"/>
          <w:b/>
          <w:bCs/>
          <w:spacing w:val="-3"/>
          <w:sz w:val="28"/>
          <w:szCs w:val="28"/>
        </w:rPr>
        <w:t>Ю:</w:t>
      </w:r>
    </w:p>
    <w:p w:rsidR="00A241DD" w:rsidRPr="00BA7FB7" w:rsidRDefault="00A241DD" w:rsidP="00A241DD">
      <w:pPr>
        <w:spacing w:after="0" w:line="240" w:lineRule="auto"/>
        <w:jc w:val="both"/>
        <w:outlineLvl w:val="0"/>
        <w:rPr>
          <w:rFonts w:ascii="Times New Roman" w:hAnsi="Times New Roman" w:cs="Times New Roman"/>
          <w:bCs/>
          <w:spacing w:val="-3"/>
          <w:sz w:val="28"/>
          <w:szCs w:val="28"/>
        </w:rPr>
      </w:pPr>
    </w:p>
    <w:p w:rsidR="00DE2B2F" w:rsidRPr="00570791" w:rsidRDefault="0066773F" w:rsidP="00A241DD">
      <w:pPr>
        <w:pStyle w:val="af0"/>
        <w:ind w:firstLine="567"/>
        <w:jc w:val="both"/>
        <w:rPr>
          <w:rFonts w:ascii="Times New Roman" w:hAnsi="Times New Roman" w:cs="Times New Roman"/>
          <w:sz w:val="28"/>
          <w:szCs w:val="28"/>
        </w:rPr>
      </w:pPr>
      <w:r>
        <w:rPr>
          <w:rFonts w:ascii="Times New Roman" w:hAnsi="Times New Roman" w:cs="Times New Roman"/>
          <w:bCs/>
          <w:spacing w:val="-27"/>
          <w:sz w:val="28"/>
          <w:szCs w:val="28"/>
        </w:rPr>
        <w:t>1.</w:t>
      </w:r>
      <w:r w:rsidR="00570791">
        <w:rPr>
          <w:rFonts w:ascii="Times New Roman" w:hAnsi="Times New Roman" w:cs="Times New Roman"/>
          <w:bCs/>
          <w:spacing w:val="-27"/>
          <w:sz w:val="28"/>
          <w:szCs w:val="28"/>
        </w:rPr>
        <w:t xml:space="preserve"> </w:t>
      </w:r>
      <w:r w:rsidR="00BA7FB7" w:rsidRPr="00570791">
        <w:rPr>
          <w:rFonts w:ascii="Times New Roman" w:hAnsi="Times New Roman" w:cs="Times New Roman"/>
          <w:sz w:val="28"/>
          <w:szCs w:val="28"/>
        </w:rPr>
        <w:t xml:space="preserve">Определить уполномоченным органом местного самоуправления муниципального образования </w:t>
      </w:r>
      <w:r w:rsidR="005C4523">
        <w:rPr>
          <w:rFonts w:ascii="Times New Roman" w:hAnsi="Times New Roman" w:cs="Times New Roman"/>
          <w:spacing w:val="-1"/>
          <w:sz w:val="28"/>
          <w:szCs w:val="28"/>
        </w:rPr>
        <w:t>Усть-Джегутинский</w:t>
      </w:r>
      <w:r w:rsidR="00BA7FB7" w:rsidRPr="00570791">
        <w:rPr>
          <w:rFonts w:ascii="Times New Roman" w:hAnsi="Times New Roman" w:cs="Times New Roman"/>
          <w:spacing w:val="-1"/>
          <w:sz w:val="28"/>
          <w:szCs w:val="28"/>
        </w:rPr>
        <w:t xml:space="preserve"> муниципальный район на </w:t>
      </w:r>
      <w:r w:rsidR="00BA7FB7" w:rsidRPr="00570791">
        <w:rPr>
          <w:rFonts w:ascii="Times New Roman" w:hAnsi="Times New Roman" w:cs="Times New Roman"/>
          <w:sz w:val="28"/>
          <w:szCs w:val="28"/>
        </w:rPr>
        <w:t xml:space="preserve"> осуществление </w:t>
      </w:r>
      <w:r w:rsidR="00BA7FB7" w:rsidRPr="00570791">
        <w:rPr>
          <w:rFonts w:ascii="Times New Roman" w:eastAsia="Calibri" w:hAnsi="Times New Roman" w:cs="Times New Roman"/>
          <w:sz w:val="28"/>
          <w:szCs w:val="28"/>
        </w:rPr>
        <w:t>контроля</w:t>
      </w:r>
      <w:r w:rsidR="00BA7FB7" w:rsidRPr="00570791">
        <w:rPr>
          <w:rFonts w:ascii="Times New Roman" w:hAnsi="Times New Roman" w:cs="Times New Roman"/>
          <w:sz w:val="28"/>
          <w:szCs w:val="28"/>
        </w:rPr>
        <w:t xml:space="preserve"> в финансово-бюджетной сфере</w:t>
      </w:r>
      <w:r w:rsidR="002B06B4" w:rsidRPr="00570791">
        <w:rPr>
          <w:rFonts w:ascii="Times New Roman" w:hAnsi="Times New Roman" w:cs="Times New Roman"/>
          <w:sz w:val="28"/>
          <w:szCs w:val="28"/>
        </w:rPr>
        <w:t xml:space="preserve"> -</w:t>
      </w:r>
      <w:r w:rsidR="00BA7FB7" w:rsidRPr="00570791">
        <w:rPr>
          <w:rFonts w:ascii="Times New Roman" w:hAnsi="Times New Roman" w:cs="Times New Roman"/>
          <w:sz w:val="28"/>
          <w:szCs w:val="28"/>
        </w:rPr>
        <w:t xml:space="preserve"> финансовое управление администрации </w:t>
      </w:r>
      <w:r w:rsidR="005C4523">
        <w:rPr>
          <w:rFonts w:ascii="Times New Roman" w:hAnsi="Times New Roman" w:cs="Times New Roman"/>
          <w:spacing w:val="-1"/>
          <w:sz w:val="28"/>
          <w:szCs w:val="28"/>
        </w:rPr>
        <w:t>Усть-Джегутинского</w:t>
      </w:r>
      <w:r w:rsidR="00BA7FB7" w:rsidRPr="00570791">
        <w:rPr>
          <w:rFonts w:ascii="Times New Roman" w:hAnsi="Times New Roman" w:cs="Times New Roman"/>
          <w:spacing w:val="-1"/>
          <w:sz w:val="28"/>
          <w:szCs w:val="28"/>
        </w:rPr>
        <w:t xml:space="preserve"> муниципального района</w:t>
      </w:r>
      <w:r w:rsidR="00BA7FB7" w:rsidRPr="00570791">
        <w:rPr>
          <w:rFonts w:ascii="Times New Roman" w:hAnsi="Times New Roman" w:cs="Times New Roman"/>
          <w:sz w:val="28"/>
          <w:szCs w:val="28"/>
        </w:rPr>
        <w:t>.</w:t>
      </w:r>
    </w:p>
    <w:p w:rsidR="00DE2B2F" w:rsidRPr="00570791" w:rsidRDefault="00570791" w:rsidP="00A241DD">
      <w:pPr>
        <w:pStyle w:val="af0"/>
        <w:ind w:firstLine="567"/>
        <w:jc w:val="both"/>
        <w:rPr>
          <w:rFonts w:ascii="Times New Roman" w:hAnsi="Times New Roman" w:cs="Times New Roman"/>
          <w:sz w:val="28"/>
          <w:szCs w:val="28"/>
        </w:rPr>
      </w:pPr>
      <w:r>
        <w:rPr>
          <w:rFonts w:ascii="Times New Roman" w:hAnsi="Times New Roman" w:cs="Times New Roman"/>
          <w:sz w:val="28"/>
          <w:szCs w:val="28"/>
        </w:rPr>
        <w:t>2.</w:t>
      </w:r>
      <w:r w:rsidR="00AA7CD4">
        <w:rPr>
          <w:rFonts w:ascii="Times New Roman" w:hAnsi="Times New Roman" w:cs="Times New Roman"/>
          <w:sz w:val="28"/>
          <w:szCs w:val="28"/>
        </w:rPr>
        <w:t xml:space="preserve"> </w:t>
      </w:r>
      <w:r w:rsidR="00BA7FB7" w:rsidRPr="00570791">
        <w:rPr>
          <w:rFonts w:ascii="Times New Roman" w:hAnsi="Times New Roman" w:cs="Times New Roman"/>
          <w:sz w:val="28"/>
          <w:szCs w:val="28"/>
        </w:rPr>
        <w:t xml:space="preserve">Утвердить Правила осуществления финансовым управлением администрации </w:t>
      </w:r>
      <w:r w:rsidR="00722144">
        <w:rPr>
          <w:rFonts w:ascii="Times New Roman" w:hAnsi="Times New Roman" w:cs="Times New Roman"/>
          <w:spacing w:val="-1"/>
          <w:sz w:val="28"/>
          <w:szCs w:val="28"/>
        </w:rPr>
        <w:t>Усть-Джегутинского</w:t>
      </w:r>
      <w:r w:rsidR="00722144" w:rsidRPr="00570791">
        <w:rPr>
          <w:rFonts w:ascii="Times New Roman" w:hAnsi="Times New Roman" w:cs="Times New Roman"/>
          <w:spacing w:val="-1"/>
          <w:sz w:val="28"/>
          <w:szCs w:val="28"/>
        </w:rPr>
        <w:t xml:space="preserve"> </w:t>
      </w:r>
      <w:r w:rsidR="00BA7FB7" w:rsidRPr="00570791">
        <w:rPr>
          <w:rFonts w:ascii="Times New Roman" w:hAnsi="Times New Roman" w:cs="Times New Roman"/>
          <w:sz w:val="28"/>
          <w:szCs w:val="28"/>
        </w:rPr>
        <w:t>муниципального района полномочий по контролю в финансово-бюджетной сфере (далее - Правила)</w:t>
      </w:r>
      <w:r w:rsidR="002B06B4" w:rsidRPr="00570791">
        <w:rPr>
          <w:rFonts w:ascii="Times New Roman" w:hAnsi="Times New Roman" w:cs="Times New Roman"/>
          <w:sz w:val="28"/>
          <w:szCs w:val="28"/>
        </w:rPr>
        <w:t xml:space="preserve"> согласно приложению.</w:t>
      </w:r>
    </w:p>
    <w:p w:rsidR="00754958" w:rsidRDefault="00BA7FB7" w:rsidP="00A241DD">
      <w:pPr>
        <w:pStyle w:val="af0"/>
        <w:ind w:firstLine="567"/>
        <w:jc w:val="both"/>
        <w:rPr>
          <w:rFonts w:ascii="Times New Roman" w:hAnsi="Times New Roman" w:cs="Times New Roman"/>
          <w:sz w:val="28"/>
          <w:szCs w:val="28"/>
        </w:rPr>
      </w:pPr>
      <w:r w:rsidRPr="00570791">
        <w:rPr>
          <w:rFonts w:ascii="Times New Roman" w:hAnsi="Times New Roman" w:cs="Times New Roman"/>
          <w:spacing w:val="-3"/>
          <w:sz w:val="28"/>
          <w:szCs w:val="28"/>
        </w:rPr>
        <w:t>3.</w:t>
      </w:r>
      <w:r w:rsidR="00AA7CD4">
        <w:rPr>
          <w:rFonts w:ascii="Times New Roman" w:hAnsi="Times New Roman" w:cs="Times New Roman"/>
          <w:spacing w:val="-3"/>
          <w:sz w:val="28"/>
          <w:szCs w:val="28"/>
        </w:rPr>
        <w:t xml:space="preserve"> </w:t>
      </w:r>
      <w:r w:rsidR="00570791">
        <w:rPr>
          <w:rFonts w:ascii="Times New Roman" w:hAnsi="Times New Roman" w:cs="Times New Roman"/>
          <w:spacing w:val="-3"/>
          <w:sz w:val="28"/>
          <w:szCs w:val="28"/>
        </w:rPr>
        <w:t>Ф</w:t>
      </w:r>
      <w:r w:rsidRPr="00570791">
        <w:rPr>
          <w:rFonts w:ascii="Times New Roman" w:hAnsi="Times New Roman" w:cs="Times New Roman"/>
          <w:spacing w:val="-3"/>
          <w:sz w:val="28"/>
          <w:szCs w:val="28"/>
        </w:rPr>
        <w:t xml:space="preserve">инансовому управлению </w:t>
      </w:r>
      <w:r w:rsidRPr="00570791">
        <w:rPr>
          <w:rFonts w:ascii="Times New Roman" w:hAnsi="Times New Roman" w:cs="Times New Roman"/>
          <w:sz w:val="28"/>
          <w:szCs w:val="28"/>
        </w:rPr>
        <w:t xml:space="preserve">администрации </w:t>
      </w:r>
      <w:r w:rsidR="00722144">
        <w:rPr>
          <w:rFonts w:ascii="Times New Roman" w:hAnsi="Times New Roman" w:cs="Times New Roman"/>
          <w:spacing w:val="-1"/>
          <w:sz w:val="28"/>
          <w:szCs w:val="28"/>
        </w:rPr>
        <w:t>Усть-Джегутинского</w:t>
      </w:r>
      <w:r w:rsidRPr="00570791">
        <w:rPr>
          <w:rFonts w:ascii="Times New Roman" w:hAnsi="Times New Roman" w:cs="Times New Roman"/>
          <w:sz w:val="28"/>
          <w:szCs w:val="28"/>
        </w:rPr>
        <w:t xml:space="preserve"> муниципального района принять правовые акты, необходимые для реализации Правил, утвержденных настоящим постановлением.</w:t>
      </w:r>
    </w:p>
    <w:p w:rsidR="00754958" w:rsidRPr="00A94D8F" w:rsidRDefault="00754958" w:rsidP="00A241DD">
      <w:pPr>
        <w:pStyle w:val="af0"/>
        <w:ind w:firstLine="567"/>
        <w:jc w:val="both"/>
        <w:rPr>
          <w:rFonts w:ascii="Times New Roman" w:hAnsi="Times New Roman" w:cs="Times New Roman"/>
          <w:sz w:val="28"/>
          <w:szCs w:val="28"/>
        </w:rPr>
      </w:pPr>
      <w:r w:rsidRPr="00A94D8F">
        <w:rPr>
          <w:rFonts w:ascii="Times New Roman" w:hAnsi="Times New Roman" w:cs="Times New Roman"/>
          <w:sz w:val="28"/>
          <w:szCs w:val="28"/>
        </w:rPr>
        <w:t>4. П</w:t>
      </w:r>
      <w:r w:rsidR="00C10C08" w:rsidRPr="00A94D8F">
        <w:rPr>
          <w:rFonts w:ascii="Times New Roman" w:hAnsi="Times New Roman" w:cs="Times New Roman"/>
          <w:sz w:val="28"/>
          <w:szCs w:val="28"/>
        </w:rPr>
        <w:t>ризнать утратившим силу п</w:t>
      </w:r>
      <w:r w:rsidRPr="00A94D8F">
        <w:rPr>
          <w:rFonts w:ascii="Times New Roman" w:hAnsi="Times New Roman" w:cs="Times New Roman"/>
          <w:sz w:val="28"/>
          <w:szCs w:val="28"/>
        </w:rPr>
        <w:t xml:space="preserve">остановление администрации Усть-Джегутинского муниципального района № 255 от 05.04.2016 «О порядке осуществления финансовым управлением администрации Усть-Джегутинского муниципального района полномочий по контролю в финансово-бюджетной сфере» </w:t>
      </w:r>
    </w:p>
    <w:p w:rsidR="00A94D8F" w:rsidRPr="00A94D8F" w:rsidRDefault="00A94D8F" w:rsidP="00A241DD">
      <w:pPr>
        <w:pStyle w:val="af0"/>
        <w:ind w:firstLine="567"/>
        <w:jc w:val="both"/>
        <w:rPr>
          <w:rFonts w:ascii="Times New Roman" w:hAnsi="Times New Roman" w:cs="Times New Roman"/>
          <w:sz w:val="28"/>
          <w:szCs w:val="28"/>
        </w:rPr>
      </w:pPr>
      <w:r w:rsidRPr="00A94D8F">
        <w:rPr>
          <w:rFonts w:ascii="Times New Roman" w:hAnsi="Times New Roman" w:cs="Times New Roman"/>
          <w:sz w:val="28"/>
          <w:szCs w:val="28"/>
        </w:rPr>
        <w:t>5. 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установленном порядке.</w:t>
      </w:r>
    </w:p>
    <w:p w:rsidR="00A94D8F" w:rsidRPr="0090206B" w:rsidRDefault="0090206B" w:rsidP="00A241DD">
      <w:pPr>
        <w:pStyle w:val="af0"/>
        <w:ind w:firstLine="567"/>
        <w:jc w:val="both"/>
        <w:rPr>
          <w:rFonts w:ascii="Times New Roman" w:hAnsi="Times New Roman" w:cs="Times New Roman"/>
          <w:sz w:val="28"/>
          <w:szCs w:val="28"/>
        </w:rPr>
      </w:pPr>
      <w:r w:rsidRPr="0090206B">
        <w:rPr>
          <w:rFonts w:ascii="Times New Roman" w:hAnsi="Times New Roman" w:cs="Times New Roman"/>
          <w:sz w:val="28"/>
          <w:szCs w:val="28"/>
        </w:rPr>
        <w:t>6</w:t>
      </w:r>
      <w:r w:rsidR="00A94D8F" w:rsidRPr="0090206B">
        <w:rPr>
          <w:rFonts w:ascii="Times New Roman" w:hAnsi="Times New Roman" w:cs="Times New Roman"/>
          <w:sz w:val="28"/>
          <w:szCs w:val="28"/>
        </w:rPr>
        <w:t xml:space="preserve">. </w:t>
      </w:r>
      <w:proofErr w:type="gramStart"/>
      <w:r w:rsidR="00A94D8F" w:rsidRPr="0090206B">
        <w:rPr>
          <w:rFonts w:ascii="Times New Roman" w:hAnsi="Times New Roman" w:cs="Times New Roman"/>
          <w:sz w:val="28"/>
          <w:szCs w:val="28"/>
        </w:rPr>
        <w:t>Разместить</w:t>
      </w:r>
      <w:proofErr w:type="gramEnd"/>
      <w:r w:rsidR="00A94D8F" w:rsidRPr="0090206B">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www.udmunicipal.ru.</w:t>
      </w:r>
    </w:p>
    <w:p w:rsidR="00A94D8F" w:rsidRPr="0090206B" w:rsidRDefault="0090206B" w:rsidP="00A241DD">
      <w:pPr>
        <w:pStyle w:val="af0"/>
        <w:ind w:firstLine="567"/>
        <w:jc w:val="both"/>
        <w:rPr>
          <w:rFonts w:ascii="Times New Roman" w:hAnsi="Times New Roman" w:cs="Times New Roman"/>
          <w:sz w:val="28"/>
          <w:szCs w:val="28"/>
        </w:rPr>
      </w:pPr>
      <w:r>
        <w:rPr>
          <w:rFonts w:ascii="Times New Roman" w:hAnsi="Times New Roman" w:cs="Times New Roman"/>
          <w:sz w:val="28"/>
          <w:szCs w:val="28"/>
        </w:rPr>
        <w:t>7</w:t>
      </w:r>
      <w:r w:rsidR="00A94D8F" w:rsidRPr="0090206B">
        <w:rPr>
          <w:rFonts w:ascii="Times New Roman" w:hAnsi="Times New Roman" w:cs="Times New Roman"/>
          <w:sz w:val="28"/>
          <w:szCs w:val="28"/>
        </w:rPr>
        <w:t>. Настоящее постановление вступает в силу со дня его официального опубликования (обнародования).</w:t>
      </w:r>
    </w:p>
    <w:p w:rsidR="00DE2B2F" w:rsidRDefault="0090206B" w:rsidP="00A241DD">
      <w:pPr>
        <w:pStyle w:val="af0"/>
        <w:ind w:firstLine="567"/>
        <w:jc w:val="both"/>
        <w:rPr>
          <w:rFonts w:ascii="Times New Roman" w:hAnsi="Times New Roman" w:cs="Times New Roman"/>
          <w:sz w:val="28"/>
          <w:szCs w:val="28"/>
        </w:rPr>
      </w:pPr>
      <w:r>
        <w:rPr>
          <w:rFonts w:ascii="Times New Roman" w:hAnsi="Times New Roman" w:cs="Times New Roman"/>
          <w:sz w:val="28"/>
          <w:szCs w:val="28"/>
        </w:rPr>
        <w:t>8</w:t>
      </w:r>
      <w:r w:rsidR="00BA7FB7" w:rsidRPr="00570791">
        <w:rPr>
          <w:rFonts w:ascii="Times New Roman" w:hAnsi="Times New Roman" w:cs="Times New Roman"/>
          <w:sz w:val="28"/>
          <w:szCs w:val="28"/>
        </w:rPr>
        <w:t>.</w:t>
      </w:r>
      <w:r w:rsidR="00570791" w:rsidRPr="00570791">
        <w:rPr>
          <w:rFonts w:ascii="Times New Roman" w:hAnsi="Times New Roman" w:cs="Times New Roman"/>
          <w:sz w:val="28"/>
          <w:szCs w:val="28"/>
        </w:rPr>
        <w:t xml:space="preserve"> </w:t>
      </w:r>
      <w:proofErr w:type="gramStart"/>
      <w:r w:rsidR="00BA7FB7" w:rsidRPr="00570791">
        <w:rPr>
          <w:rFonts w:ascii="Times New Roman" w:hAnsi="Times New Roman" w:cs="Times New Roman"/>
          <w:sz w:val="28"/>
          <w:szCs w:val="28"/>
        </w:rPr>
        <w:t>Контроль за</w:t>
      </w:r>
      <w:proofErr w:type="gramEnd"/>
      <w:r w:rsidR="00BA7FB7" w:rsidRPr="00570791">
        <w:rPr>
          <w:rFonts w:ascii="Times New Roman" w:hAnsi="Times New Roman" w:cs="Times New Roman"/>
          <w:sz w:val="28"/>
          <w:szCs w:val="28"/>
        </w:rPr>
        <w:t xml:space="preserve"> выполнением настоящего постановления возложить на </w:t>
      </w:r>
      <w:r w:rsidR="00754958">
        <w:rPr>
          <w:rFonts w:ascii="Times New Roman" w:hAnsi="Times New Roman" w:cs="Times New Roman"/>
          <w:sz w:val="28"/>
          <w:szCs w:val="28"/>
        </w:rPr>
        <w:t xml:space="preserve">первого </w:t>
      </w:r>
      <w:r w:rsidR="00BA7FB7" w:rsidRPr="00570791">
        <w:rPr>
          <w:rFonts w:ascii="Times New Roman" w:hAnsi="Times New Roman" w:cs="Times New Roman"/>
          <w:sz w:val="28"/>
          <w:szCs w:val="28"/>
        </w:rPr>
        <w:t xml:space="preserve">заместителя </w:t>
      </w:r>
      <w:r w:rsidR="00ED2C34" w:rsidRPr="00570791">
        <w:rPr>
          <w:rFonts w:ascii="Times New Roman" w:hAnsi="Times New Roman" w:cs="Times New Roman"/>
          <w:sz w:val="28"/>
          <w:szCs w:val="28"/>
        </w:rPr>
        <w:t xml:space="preserve">Главы администрации </w:t>
      </w:r>
      <w:r w:rsidR="00722144">
        <w:rPr>
          <w:rFonts w:ascii="Times New Roman" w:hAnsi="Times New Roman" w:cs="Times New Roman"/>
          <w:spacing w:val="-1"/>
          <w:sz w:val="28"/>
          <w:szCs w:val="28"/>
        </w:rPr>
        <w:t>Усть-Джегутинского</w:t>
      </w:r>
      <w:r w:rsidR="00BA7FB7" w:rsidRPr="00570791">
        <w:rPr>
          <w:rFonts w:ascii="Times New Roman" w:hAnsi="Times New Roman" w:cs="Times New Roman"/>
          <w:sz w:val="28"/>
          <w:szCs w:val="28"/>
        </w:rPr>
        <w:t xml:space="preserve"> муниципального района</w:t>
      </w:r>
      <w:r w:rsidR="00754958">
        <w:rPr>
          <w:rFonts w:ascii="Times New Roman" w:hAnsi="Times New Roman" w:cs="Times New Roman"/>
          <w:sz w:val="28"/>
          <w:szCs w:val="28"/>
        </w:rPr>
        <w:t>.</w:t>
      </w:r>
      <w:r w:rsidR="00BA7FB7" w:rsidRPr="00570791">
        <w:rPr>
          <w:rFonts w:ascii="Times New Roman" w:hAnsi="Times New Roman" w:cs="Times New Roman"/>
          <w:sz w:val="28"/>
          <w:szCs w:val="28"/>
        </w:rPr>
        <w:t xml:space="preserve"> </w:t>
      </w:r>
    </w:p>
    <w:p w:rsidR="00AA7CD4" w:rsidRPr="00E3455E" w:rsidRDefault="00AA7CD4" w:rsidP="00A241DD">
      <w:pPr>
        <w:pStyle w:val="af0"/>
        <w:ind w:firstLine="708"/>
        <w:jc w:val="both"/>
        <w:rPr>
          <w:rFonts w:ascii="Times New Roman" w:hAnsi="Times New Roman" w:cs="Times New Roman"/>
          <w:sz w:val="28"/>
          <w:szCs w:val="28"/>
        </w:rPr>
      </w:pPr>
    </w:p>
    <w:p w:rsidR="00C930A6" w:rsidRPr="00C930A6" w:rsidRDefault="00C930A6" w:rsidP="00A241DD">
      <w:pPr>
        <w:pStyle w:val="af0"/>
        <w:rPr>
          <w:rFonts w:ascii="Times New Roman" w:hAnsi="Times New Roman" w:cs="Times New Roman"/>
          <w:b/>
          <w:spacing w:val="-2"/>
          <w:sz w:val="28"/>
          <w:szCs w:val="28"/>
          <w:lang w:eastAsia="ru-RU"/>
        </w:rPr>
      </w:pPr>
      <w:r w:rsidRPr="00C930A6">
        <w:rPr>
          <w:rFonts w:ascii="Times New Roman" w:hAnsi="Times New Roman" w:cs="Times New Roman"/>
          <w:b/>
          <w:spacing w:val="-2"/>
          <w:sz w:val="28"/>
          <w:szCs w:val="28"/>
          <w:lang w:eastAsia="ru-RU"/>
        </w:rPr>
        <w:t xml:space="preserve">Глава  администрации    </w:t>
      </w:r>
    </w:p>
    <w:p w:rsidR="00C930A6" w:rsidRPr="00C930A6" w:rsidRDefault="00C930A6" w:rsidP="00A241DD">
      <w:pPr>
        <w:pStyle w:val="af0"/>
        <w:rPr>
          <w:rFonts w:ascii="Times New Roman" w:hAnsi="Times New Roman" w:cs="Times New Roman"/>
          <w:b/>
          <w:spacing w:val="-2"/>
          <w:sz w:val="28"/>
          <w:szCs w:val="28"/>
          <w:lang w:eastAsia="ru-RU"/>
        </w:rPr>
      </w:pPr>
      <w:r w:rsidRPr="00C930A6">
        <w:rPr>
          <w:rFonts w:ascii="Times New Roman" w:hAnsi="Times New Roman" w:cs="Times New Roman"/>
          <w:b/>
          <w:spacing w:val="-2"/>
          <w:sz w:val="28"/>
          <w:szCs w:val="28"/>
          <w:lang w:eastAsia="ru-RU"/>
        </w:rPr>
        <w:t xml:space="preserve">Усть-Джегутинского  </w:t>
      </w:r>
    </w:p>
    <w:p w:rsidR="00C930A6" w:rsidRPr="00C930A6" w:rsidRDefault="00C930A6" w:rsidP="00A241DD">
      <w:pPr>
        <w:pStyle w:val="af0"/>
        <w:rPr>
          <w:rFonts w:ascii="Times New Roman" w:hAnsi="Times New Roman" w:cs="Times New Roman"/>
          <w:b/>
          <w:spacing w:val="-2"/>
          <w:sz w:val="28"/>
          <w:szCs w:val="28"/>
          <w:lang w:eastAsia="ru-RU"/>
        </w:rPr>
      </w:pPr>
      <w:r w:rsidRPr="00C930A6">
        <w:rPr>
          <w:rFonts w:ascii="Times New Roman" w:hAnsi="Times New Roman" w:cs="Times New Roman"/>
          <w:b/>
          <w:spacing w:val="-2"/>
          <w:sz w:val="28"/>
          <w:szCs w:val="28"/>
          <w:lang w:eastAsia="ru-RU"/>
        </w:rPr>
        <w:t>муниципального района                                                                  М.А. Лайпанов</w:t>
      </w:r>
    </w:p>
    <w:p w:rsidR="00C930A6" w:rsidRPr="00C930A6" w:rsidRDefault="00C930A6" w:rsidP="00C930A6">
      <w:pPr>
        <w:pStyle w:val="af0"/>
        <w:rPr>
          <w:rFonts w:ascii="Times New Roman" w:hAnsi="Times New Roman" w:cs="Times New Roman"/>
          <w:b/>
          <w:spacing w:val="-2"/>
          <w:sz w:val="28"/>
          <w:szCs w:val="28"/>
          <w:lang w:eastAsia="ru-RU"/>
        </w:rPr>
      </w:pPr>
    </w:p>
    <w:p w:rsidR="008F2FE0" w:rsidRDefault="008F2FE0" w:rsidP="008F2FE0">
      <w:pPr>
        <w:pStyle w:val="af0"/>
        <w:ind w:left="5103" w:right="-426"/>
        <w:rPr>
          <w:rFonts w:ascii="Times New Roman" w:hAnsi="Times New Roman" w:cs="Times New Roman"/>
          <w:sz w:val="28"/>
          <w:szCs w:val="28"/>
        </w:rPr>
      </w:pPr>
      <w:r w:rsidRPr="00BA739A">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BA739A">
        <w:rPr>
          <w:rFonts w:ascii="Times New Roman" w:hAnsi="Times New Roman" w:cs="Times New Roman"/>
          <w:sz w:val="28"/>
          <w:szCs w:val="28"/>
        </w:rPr>
        <w:t xml:space="preserve">к </w:t>
      </w:r>
      <w:r>
        <w:rPr>
          <w:rFonts w:ascii="Times New Roman" w:hAnsi="Times New Roman" w:cs="Times New Roman"/>
          <w:sz w:val="28"/>
          <w:szCs w:val="28"/>
        </w:rPr>
        <w:t xml:space="preserve"> </w:t>
      </w:r>
      <w:r w:rsidRPr="00BA739A">
        <w:rPr>
          <w:rFonts w:ascii="Times New Roman" w:hAnsi="Times New Roman" w:cs="Times New Roman"/>
          <w:sz w:val="28"/>
          <w:szCs w:val="28"/>
        </w:rPr>
        <w:t>постановлению администрации</w:t>
      </w:r>
      <w:r>
        <w:rPr>
          <w:rFonts w:ascii="Times New Roman" w:hAnsi="Times New Roman" w:cs="Times New Roman"/>
          <w:sz w:val="28"/>
          <w:szCs w:val="28"/>
        </w:rPr>
        <w:t xml:space="preserve"> Усть-Джегутинского </w:t>
      </w:r>
      <w:r w:rsidRPr="00BA739A">
        <w:rPr>
          <w:rFonts w:ascii="Times New Roman" w:hAnsi="Times New Roman" w:cs="Times New Roman"/>
          <w:sz w:val="28"/>
          <w:szCs w:val="28"/>
        </w:rPr>
        <w:t>муниципального</w:t>
      </w:r>
      <w:r>
        <w:rPr>
          <w:rFonts w:ascii="Times New Roman" w:hAnsi="Times New Roman" w:cs="Times New Roman"/>
          <w:sz w:val="28"/>
          <w:szCs w:val="28"/>
        </w:rPr>
        <w:t xml:space="preserve"> района</w:t>
      </w:r>
    </w:p>
    <w:p w:rsidR="008F2FE0" w:rsidRPr="00BA739A" w:rsidRDefault="008F2FE0" w:rsidP="008F2FE0">
      <w:pPr>
        <w:pStyle w:val="af0"/>
        <w:ind w:left="5103" w:right="-426"/>
        <w:rPr>
          <w:rFonts w:ascii="Times New Roman" w:hAnsi="Times New Roman" w:cs="Times New Roman"/>
          <w:sz w:val="28"/>
          <w:szCs w:val="28"/>
        </w:rPr>
      </w:pPr>
      <w:r>
        <w:rPr>
          <w:rFonts w:ascii="Times New Roman" w:hAnsi="Times New Roman" w:cs="Times New Roman"/>
          <w:sz w:val="28"/>
          <w:szCs w:val="28"/>
        </w:rPr>
        <w:t xml:space="preserve">от  </w:t>
      </w:r>
      <w:r w:rsidR="00A241DD">
        <w:rPr>
          <w:rFonts w:ascii="Times New Roman" w:hAnsi="Times New Roman" w:cs="Times New Roman"/>
          <w:sz w:val="28"/>
          <w:szCs w:val="28"/>
        </w:rPr>
        <w:t>01.11.2018</w:t>
      </w:r>
      <w:r>
        <w:rPr>
          <w:rFonts w:ascii="Times New Roman" w:hAnsi="Times New Roman" w:cs="Times New Roman"/>
          <w:sz w:val="28"/>
          <w:szCs w:val="28"/>
        </w:rPr>
        <w:t xml:space="preserve">  № </w:t>
      </w:r>
      <w:r w:rsidR="00A241DD">
        <w:rPr>
          <w:rFonts w:ascii="Times New Roman" w:hAnsi="Times New Roman" w:cs="Times New Roman"/>
          <w:sz w:val="28"/>
          <w:szCs w:val="28"/>
        </w:rPr>
        <w:t>588</w:t>
      </w:r>
    </w:p>
    <w:p w:rsidR="008F2FE0" w:rsidRDefault="008F2FE0" w:rsidP="00A241DD">
      <w:pPr>
        <w:spacing w:after="0" w:line="240" w:lineRule="auto"/>
        <w:ind w:left="5529" w:right="-426"/>
        <w:jc w:val="center"/>
        <w:rPr>
          <w:rFonts w:ascii="Times New Roman" w:hAnsi="Times New Roman" w:cs="Times New Roman"/>
          <w:b/>
          <w:bCs/>
          <w:sz w:val="28"/>
          <w:szCs w:val="28"/>
        </w:rPr>
      </w:pPr>
    </w:p>
    <w:p w:rsidR="008F2FE0" w:rsidRDefault="008F2FE0" w:rsidP="00A241DD">
      <w:pPr>
        <w:spacing w:after="0" w:line="240" w:lineRule="auto"/>
        <w:ind w:left="5529" w:right="-426"/>
        <w:jc w:val="center"/>
        <w:rPr>
          <w:rFonts w:ascii="Times New Roman" w:hAnsi="Times New Roman" w:cs="Times New Roman"/>
          <w:b/>
          <w:bCs/>
          <w:sz w:val="28"/>
          <w:szCs w:val="28"/>
        </w:rPr>
      </w:pPr>
    </w:p>
    <w:p w:rsidR="008F2FE0" w:rsidRPr="00F60CFF" w:rsidRDefault="008F2FE0" w:rsidP="00A241DD">
      <w:pPr>
        <w:spacing w:after="0" w:line="240" w:lineRule="auto"/>
        <w:ind w:right="-426"/>
        <w:jc w:val="center"/>
        <w:rPr>
          <w:rFonts w:ascii="Times New Roman" w:hAnsi="Times New Roman" w:cs="Times New Roman"/>
          <w:b/>
          <w:bCs/>
          <w:sz w:val="28"/>
          <w:szCs w:val="28"/>
        </w:rPr>
      </w:pPr>
      <w:r w:rsidRPr="00F60CFF">
        <w:rPr>
          <w:rFonts w:ascii="Times New Roman" w:hAnsi="Times New Roman" w:cs="Times New Roman"/>
          <w:b/>
          <w:bCs/>
          <w:sz w:val="28"/>
          <w:szCs w:val="28"/>
        </w:rPr>
        <w:t>ПРАВИЛА</w:t>
      </w:r>
    </w:p>
    <w:p w:rsidR="008F2FE0" w:rsidRPr="00F60CFF" w:rsidRDefault="008F2FE0" w:rsidP="00A241DD">
      <w:pPr>
        <w:spacing w:after="0" w:line="240" w:lineRule="auto"/>
        <w:jc w:val="center"/>
        <w:rPr>
          <w:rFonts w:ascii="Times New Roman" w:hAnsi="Times New Roman" w:cs="Times New Roman"/>
          <w:b/>
          <w:bCs/>
          <w:sz w:val="28"/>
          <w:szCs w:val="28"/>
        </w:rPr>
      </w:pPr>
      <w:r w:rsidRPr="00F60CFF">
        <w:rPr>
          <w:rFonts w:ascii="Times New Roman" w:hAnsi="Times New Roman" w:cs="Times New Roman"/>
          <w:b/>
          <w:bCs/>
          <w:sz w:val="28"/>
          <w:szCs w:val="28"/>
        </w:rPr>
        <w:t xml:space="preserve">осуществления финансовым управлением администрации </w:t>
      </w:r>
    </w:p>
    <w:p w:rsidR="000474E2" w:rsidRDefault="008F2FE0" w:rsidP="00A241DD">
      <w:pPr>
        <w:spacing w:after="0" w:line="240" w:lineRule="auto"/>
        <w:jc w:val="center"/>
        <w:rPr>
          <w:rFonts w:ascii="Times New Roman" w:hAnsi="Times New Roman" w:cs="Times New Roman"/>
          <w:b/>
          <w:bCs/>
          <w:sz w:val="28"/>
          <w:szCs w:val="28"/>
        </w:rPr>
      </w:pPr>
      <w:r w:rsidRPr="00F60CFF">
        <w:rPr>
          <w:rFonts w:ascii="Times New Roman" w:hAnsi="Times New Roman" w:cs="Times New Roman"/>
          <w:b/>
          <w:bCs/>
          <w:sz w:val="28"/>
          <w:szCs w:val="28"/>
        </w:rPr>
        <w:t xml:space="preserve">Усть-Джегутинского </w:t>
      </w:r>
      <w:r w:rsidRPr="00F60CFF">
        <w:rPr>
          <w:rFonts w:ascii="Times New Roman" w:hAnsi="Times New Roman" w:cs="Times New Roman"/>
          <w:b/>
          <w:sz w:val="28"/>
          <w:szCs w:val="28"/>
        </w:rPr>
        <w:t xml:space="preserve">муниципального района </w:t>
      </w:r>
      <w:r w:rsidRPr="00F60CFF">
        <w:rPr>
          <w:rFonts w:ascii="Times New Roman" w:hAnsi="Times New Roman" w:cs="Times New Roman"/>
          <w:b/>
          <w:bCs/>
          <w:sz w:val="28"/>
          <w:szCs w:val="28"/>
        </w:rPr>
        <w:t xml:space="preserve">полномочий по контролю </w:t>
      </w:r>
    </w:p>
    <w:p w:rsidR="008F2FE0" w:rsidRPr="00F60CFF" w:rsidRDefault="000474E2" w:rsidP="00A241D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  </w:t>
      </w:r>
      <w:r w:rsidR="008F2FE0" w:rsidRPr="00F60CFF">
        <w:rPr>
          <w:rFonts w:ascii="Times New Roman" w:hAnsi="Times New Roman" w:cs="Times New Roman"/>
          <w:b/>
          <w:bCs/>
          <w:sz w:val="28"/>
          <w:szCs w:val="28"/>
        </w:rPr>
        <w:t>финансово-бюджетной сфере</w:t>
      </w:r>
    </w:p>
    <w:p w:rsidR="00A241DD" w:rsidRDefault="00A241DD" w:rsidP="00A241DD">
      <w:pPr>
        <w:spacing w:after="0" w:line="240" w:lineRule="auto"/>
        <w:jc w:val="center"/>
        <w:outlineLvl w:val="1"/>
        <w:rPr>
          <w:rFonts w:ascii="Times New Roman" w:hAnsi="Times New Roman" w:cs="Times New Roman"/>
          <w:b/>
          <w:sz w:val="28"/>
          <w:szCs w:val="28"/>
        </w:rPr>
      </w:pPr>
      <w:bookmarkStart w:id="0" w:name="Par32"/>
      <w:bookmarkEnd w:id="0"/>
    </w:p>
    <w:p w:rsidR="008F2FE0" w:rsidRPr="00F60CFF" w:rsidRDefault="008F2FE0" w:rsidP="00A241DD">
      <w:pPr>
        <w:spacing w:after="0" w:line="240" w:lineRule="auto"/>
        <w:jc w:val="center"/>
        <w:outlineLvl w:val="1"/>
        <w:rPr>
          <w:rFonts w:ascii="Times New Roman" w:hAnsi="Times New Roman" w:cs="Times New Roman"/>
          <w:b/>
          <w:sz w:val="28"/>
          <w:szCs w:val="28"/>
        </w:rPr>
      </w:pPr>
      <w:r w:rsidRPr="00F60CFF">
        <w:rPr>
          <w:rFonts w:ascii="Times New Roman" w:hAnsi="Times New Roman" w:cs="Times New Roman"/>
          <w:b/>
          <w:sz w:val="28"/>
          <w:szCs w:val="28"/>
        </w:rPr>
        <w:t>1. Общие положения</w:t>
      </w:r>
    </w:p>
    <w:p w:rsidR="008F2FE0" w:rsidRDefault="008F2FE0" w:rsidP="00A241DD">
      <w:pPr>
        <w:spacing w:after="0" w:line="240" w:lineRule="auto"/>
        <w:ind w:firstLine="708"/>
        <w:jc w:val="both"/>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Настоящие Правила осуществления финансовым управлением администрации </w:t>
      </w:r>
      <w:r>
        <w:rPr>
          <w:rFonts w:ascii="Times New Roman" w:hAnsi="Times New Roman" w:cs="Times New Roman"/>
          <w:bCs/>
          <w:sz w:val="28"/>
          <w:szCs w:val="28"/>
        </w:rPr>
        <w:t>Усть-Джегутинского</w:t>
      </w:r>
      <w:r>
        <w:rPr>
          <w:rFonts w:ascii="Times New Roman" w:hAnsi="Times New Roman" w:cs="Times New Roman"/>
          <w:sz w:val="28"/>
          <w:szCs w:val="28"/>
        </w:rPr>
        <w:t xml:space="preserve"> муниципального района полномочий по контролю в   финансово-бюджетной сфере</w:t>
      </w:r>
      <w:r>
        <w:rPr>
          <w:rFonts w:ascii="Times New Roman" w:hAnsi="Times New Roman" w:cs="Times New Roman"/>
          <w:b/>
          <w:sz w:val="28"/>
          <w:szCs w:val="28"/>
        </w:rPr>
        <w:t xml:space="preserve"> </w:t>
      </w:r>
      <w:r>
        <w:rPr>
          <w:rFonts w:ascii="Times New Roman" w:hAnsi="Times New Roman" w:cs="Times New Roman"/>
          <w:sz w:val="28"/>
          <w:szCs w:val="28"/>
        </w:rPr>
        <w:t xml:space="preserve">(далее - Правила) определяют порядок осуществления финансовым управлением администрации </w:t>
      </w:r>
      <w:r>
        <w:rPr>
          <w:rFonts w:ascii="Times New Roman" w:hAnsi="Times New Roman" w:cs="Times New Roman"/>
          <w:bCs/>
          <w:sz w:val="28"/>
          <w:szCs w:val="28"/>
        </w:rPr>
        <w:t>Усть-Джегутинского</w:t>
      </w:r>
      <w:r>
        <w:rPr>
          <w:rFonts w:ascii="Times New Roman" w:hAnsi="Times New Roman" w:cs="Times New Roman"/>
          <w:sz w:val="28"/>
          <w:szCs w:val="28"/>
        </w:rPr>
        <w:t xml:space="preserve"> муниципального района (далее – Управление) полномочий по  контролю в финансово-бюджетной сфере (далее - деятельность по контролю) во исполнение части 3 статьи 269.2 </w:t>
      </w:r>
      <w:r w:rsidRPr="007C29C4">
        <w:rPr>
          <w:rFonts w:ascii="Times New Roman" w:hAnsi="Times New Roman" w:cs="Times New Roman"/>
          <w:sz w:val="28"/>
          <w:szCs w:val="28"/>
        </w:rPr>
        <w:t>Б</w:t>
      </w:r>
      <w:r>
        <w:rPr>
          <w:rFonts w:ascii="Times New Roman" w:hAnsi="Times New Roman" w:cs="Times New Roman"/>
          <w:sz w:val="28"/>
          <w:szCs w:val="28"/>
        </w:rPr>
        <w:t>юджетного кодекса Российской Федерации, статьи 186 Жилищного кодекса Российской Федерации.</w:t>
      </w:r>
      <w:proofErr w:type="gramEnd"/>
    </w:p>
    <w:p w:rsidR="008F2FE0" w:rsidRPr="00951CB3" w:rsidRDefault="008F2FE0" w:rsidP="00A241DD">
      <w:pPr>
        <w:pStyle w:val="af0"/>
        <w:jc w:val="both"/>
        <w:rPr>
          <w:rFonts w:ascii="Times New Roman" w:hAnsi="Times New Roman" w:cs="Times New Roman"/>
          <w:sz w:val="28"/>
          <w:szCs w:val="28"/>
        </w:rPr>
      </w:pPr>
      <w:r w:rsidRPr="00951CB3">
        <w:rPr>
          <w:rFonts w:ascii="Times New Roman" w:hAnsi="Times New Roman" w:cs="Times New Roman"/>
          <w:sz w:val="28"/>
          <w:szCs w:val="28"/>
        </w:rPr>
        <w:t xml:space="preserve"> </w:t>
      </w:r>
      <w:r>
        <w:rPr>
          <w:rFonts w:ascii="Times New Roman" w:hAnsi="Times New Roman" w:cs="Times New Roman"/>
          <w:sz w:val="28"/>
          <w:szCs w:val="28"/>
        </w:rPr>
        <w:tab/>
      </w:r>
      <w:r w:rsidRPr="00951CB3">
        <w:rPr>
          <w:rFonts w:ascii="Times New Roman" w:hAnsi="Times New Roman" w:cs="Times New Roman"/>
          <w:sz w:val="28"/>
          <w:szCs w:val="28"/>
        </w:rPr>
        <w:t>1.2.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контрольные мероприятия).</w:t>
      </w:r>
      <w:proofErr w:type="gramEnd"/>
      <w:r>
        <w:rPr>
          <w:rFonts w:ascii="Times New Roman" w:hAnsi="Times New Roman" w:cs="Times New Roman"/>
          <w:sz w:val="28"/>
          <w:szCs w:val="28"/>
        </w:rPr>
        <w:t xml:space="preserve"> Проверки подразделяются на выездные и камеральные, а также встречные проверки, проводимые в рамках выездных и (или) камеральных проверок.</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Плановые контрольные мероприятия осуществляются в соответствии с планом контрольных мероприятий, который утверждается  Управлением по согласованию с Главой администрации </w:t>
      </w:r>
      <w:r>
        <w:rPr>
          <w:rFonts w:ascii="Times New Roman" w:hAnsi="Times New Roman" w:cs="Times New Roman"/>
          <w:bCs/>
          <w:sz w:val="28"/>
          <w:szCs w:val="28"/>
        </w:rPr>
        <w:t>Усть-Джегутинского</w:t>
      </w:r>
      <w:r>
        <w:rPr>
          <w:rFonts w:ascii="Times New Roman" w:hAnsi="Times New Roman" w:cs="Times New Roman"/>
          <w:sz w:val="28"/>
          <w:szCs w:val="28"/>
        </w:rPr>
        <w:t xml:space="preserve"> муниципального района.</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Внеплановые контрольные мероприятия осуществляются на основании решения  руководителя Управления, принятого во исполнение поручения  Главы администрации </w:t>
      </w:r>
      <w:r>
        <w:rPr>
          <w:rFonts w:ascii="Times New Roman" w:hAnsi="Times New Roman" w:cs="Times New Roman"/>
          <w:bCs/>
          <w:sz w:val="28"/>
          <w:szCs w:val="28"/>
        </w:rPr>
        <w:t>Усть-Джегутинского</w:t>
      </w:r>
      <w:r>
        <w:rPr>
          <w:rFonts w:ascii="Times New Roman" w:hAnsi="Times New Roman" w:cs="Times New Roman"/>
          <w:sz w:val="28"/>
          <w:szCs w:val="28"/>
        </w:rPr>
        <w:t xml:space="preserve"> муниципального района,  в связи с поступлением обращений правоохранительных органов, депутатских запросов, обращений иных государственных и муниципальных органов, граждан и организаций.</w:t>
      </w:r>
    </w:p>
    <w:p w:rsidR="008F2FE0" w:rsidRDefault="008F2FE0" w:rsidP="00A241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принятия решения о назначении внеплановых контрольных мероприятий устанавливается административным регламентом Управления.</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 Управление при осуществлении деятельности по контролю в финансово-бюджетной сфере осуществляет:</w:t>
      </w:r>
    </w:p>
    <w:p w:rsidR="008F2FE0" w:rsidRDefault="008F2FE0" w:rsidP="00A241DD">
      <w:pPr>
        <w:spacing w:after="0" w:line="240" w:lineRule="auto"/>
        <w:ind w:firstLine="708"/>
        <w:jc w:val="both"/>
        <w:rPr>
          <w:rFonts w:ascii="Times New Roman" w:hAnsi="Times New Roman" w:cs="Times New Roman"/>
          <w:sz w:val="28"/>
          <w:szCs w:val="28"/>
        </w:rPr>
      </w:pPr>
      <w:bookmarkStart w:id="1" w:name="Par41"/>
      <w:bookmarkEnd w:id="1"/>
      <w:r>
        <w:rPr>
          <w:rFonts w:ascii="Times New Roman" w:hAnsi="Times New Roman" w:cs="Times New Roman"/>
          <w:sz w:val="28"/>
          <w:szCs w:val="28"/>
        </w:rPr>
        <w:lastRenderedPageBreak/>
        <w:t>а) полномочия по внутреннему муниципальному финансовому контролю в сфере бюджетных правоотношений;</w:t>
      </w:r>
    </w:p>
    <w:p w:rsidR="008F2FE0" w:rsidRDefault="008F2FE0" w:rsidP="00A241DD">
      <w:pPr>
        <w:spacing w:after="0" w:line="240" w:lineRule="auto"/>
        <w:ind w:firstLine="708"/>
        <w:jc w:val="both"/>
        <w:rPr>
          <w:rFonts w:ascii="Times New Roman" w:hAnsi="Times New Roman" w:cs="Times New Roman"/>
          <w:color w:val="FF0000"/>
          <w:sz w:val="28"/>
          <w:szCs w:val="28"/>
        </w:rPr>
      </w:pPr>
      <w:bookmarkStart w:id="2" w:name="Par42"/>
      <w:bookmarkEnd w:id="2"/>
      <w:r>
        <w:rPr>
          <w:rFonts w:ascii="Times New Roman" w:hAnsi="Times New Roman" w:cs="Times New Roman"/>
          <w:sz w:val="28"/>
          <w:szCs w:val="28"/>
        </w:rPr>
        <w:t xml:space="preserve">б)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средств, полученных в качестве  муниципальной поддержки капитального ремонта.</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 Объектами контроля в финансово-бюджетной сфере являются:</w:t>
      </w:r>
    </w:p>
    <w:p w:rsidR="008F2FE0" w:rsidRDefault="008F2FE0" w:rsidP="00A241DD">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а)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муниципальные учреждения;</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муниципальные унитарные предприятия;</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хозяйственные товарищества и общества с участием </w:t>
      </w:r>
      <w:r>
        <w:rPr>
          <w:rFonts w:ascii="Times New Roman" w:hAnsi="Times New Roman" w:cs="Times New Roman"/>
          <w:bCs/>
          <w:sz w:val="28"/>
          <w:szCs w:val="28"/>
        </w:rPr>
        <w:t>Усть-Джегутинского</w:t>
      </w:r>
      <w:r>
        <w:rPr>
          <w:rFonts w:ascii="Times New Roman" w:hAnsi="Times New Roman" w:cs="Times New Roman"/>
          <w:sz w:val="28"/>
          <w:szCs w:val="28"/>
        </w:rPr>
        <w:t xml:space="preserve"> муниципального района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8F2FE0" w:rsidRDefault="008F2FE0" w:rsidP="00A241DD">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д)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w:t>
      </w:r>
      <w:proofErr w:type="gramEnd"/>
      <w:r>
        <w:rPr>
          <w:rFonts w:ascii="Times New Roman" w:hAnsi="Times New Roman" w:cs="Times New Roman"/>
          <w:sz w:val="28"/>
          <w:szCs w:val="28"/>
        </w:rPr>
        <w:t xml:space="preserve"> муниципальных гарантий </w:t>
      </w:r>
      <w:r>
        <w:rPr>
          <w:rFonts w:ascii="Times New Roman" w:hAnsi="Times New Roman" w:cs="Times New Roman"/>
          <w:bCs/>
          <w:sz w:val="28"/>
          <w:szCs w:val="28"/>
        </w:rPr>
        <w:t>Усть-Джегутинского</w:t>
      </w:r>
      <w:r>
        <w:rPr>
          <w:rFonts w:ascii="Times New Roman" w:hAnsi="Times New Roman" w:cs="Times New Roman"/>
          <w:sz w:val="28"/>
          <w:szCs w:val="28"/>
        </w:rPr>
        <w:t xml:space="preserve"> муниципального района;</w:t>
      </w:r>
    </w:p>
    <w:p w:rsidR="008F2FE0" w:rsidRDefault="007C1397"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w:t>
      </w:r>
      <w:r w:rsidR="008F2FE0">
        <w:rPr>
          <w:rFonts w:ascii="Times New Roman" w:hAnsi="Times New Roman" w:cs="Times New Roman"/>
          <w:sz w:val="28"/>
          <w:szCs w:val="28"/>
        </w:rPr>
        <w:t>)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w:t>
      </w:r>
    </w:p>
    <w:p w:rsidR="008F2FE0" w:rsidRDefault="007C1397"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ж</w:t>
      </w:r>
      <w:r w:rsidR="008F2FE0">
        <w:rPr>
          <w:rFonts w:ascii="Times New Roman" w:hAnsi="Times New Roman" w:cs="Times New Roman"/>
          <w:sz w:val="28"/>
          <w:szCs w:val="28"/>
        </w:rPr>
        <w:t>) региональные операторы.</w:t>
      </w:r>
    </w:p>
    <w:p w:rsidR="008F2FE0" w:rsidRDefault="008F2FE0" w:rsidP="00A241DD">
      <w:pPr>
        <w:spacing w:after="0" w:line="240" w:lineRule="auto"/>
        <w:ind w:firstLine="708"/>
        <w:jc w:val="both"/>
        <w:rPr>
          <w:rFonts w:ascii="Times New Roman" w:hAnsi="Times New Roman" w:cs="Times New Roman"/>
          <w:sz w:val="28"/>
          <w:szCs w:val="28"/>
        </w:rPr>
      </w:pPr>
      <w:bookmarkStart w:id="3" w:name="Par60"/>
      <w:bookmarkEnd w:id="3"/>
      <w:r>
        <w:rPr>
          <w:rFonts w:ascii="Times New Roman" w:hAnsi="Times New Roman" w:cs="Times New Roman"/>
          <w:sz w:val="28"/>
          <w:szCs w:val="28"/>
        </w:rPr>
        <w:t>1.9. Должностными лицами Управления, осуществляющими контроль в финансово-бюджетной сфере, являются:</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начальник Управления;</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руководитель структурного подразделения Управления, ответственного за организацию осуществления контрольных мероприятий;</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иные муниципальные  служащие Управления, уполномоченные на участие в проведении контрольных мероприятий в соответствии с приказом руководителя Управления, включаемые в состав проверочной (ревизионной) группы.</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1.10. Должностные лица, указанные в пункте 9 настоящих Правил, имеют право:</w:t>
      </w:r>
    </w:p>
    <w:p w:rsidR="008F2FE0" w:rsidRDefault="008F2FE0" w:rsidP="00A241DD">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б) при осуществлении выездных проверок (ревизий) беспрепятственно по предъявлении служебных удостоверений и копии приказа  руководителя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 выдавать представления, предписания об устранении выявленных нарушений в случаях, предусмотренных законодательством Российской Федерации;</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 обращаться в суд с исковыми заявлениями о возмещении ущерба, причиненного бюджету </w:t>
      </w:r>
      <w:r>
        <w:rPr>
          <w:rFonts w:ascii="Times New Roman" w:hAnsi="Times New Roman" w:cs="Times New Roman"/>
          <w:bCs/>
          <w:sz w:val="28"/>
          <w:szCs w:val="28"/>
        </w:rPr>
        <w:t>Усть-Джегутинского</w:t>
      </w:r>
      <w:r>
        <w:rPr>
          <w:rFonts w:ascii="Times New Roman" w:hAnsi="Times New Roman" w:cs="Times New Roman"/>
          <w:sz w:val="28"/>
          <w:szCs w:val="28"/>
        </w:rPr>
        <w:t xml:space="preserve"> муниципального района нарушением бюджетного законодательства Российской Федерации и иных нормативных правовых актов, регулирующих бюджетные правоотношения.</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1.11. Должностные лица, указанные в  пункте 9 настоящих Правил, обязаны:</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своевременно и в полной мере исполнять предоставленные в соответствии с законодательством Российской Федерации, Карачаево-Черкесской Республики и  нормативно-правовыми актами </w:t>
      </w:r>
      <w:r>
        <w:rPr>
          <w:rFonts w:ascii="Times New Roman" w:hAnsi="Times New Roman" w:cs="Times New Roman"/>
          <w:bCs/>
          <w:sz w:val="28"/>
          <w:szCs w:val="28"/>
        </w:rPr>
        <w:t>Усть-Джегутинского</w:t>
      </w:r>
      <w:r>
        <w:rPr>
          <w:rFonts w:ascii="Times New Roman" w:hAnsi="Times New Roman" w:cs="Times New Roman"/>
          <w:sz w:val="28"/>
          <w:szCs w:val="28"/>
        </w:rPr>
        <w:t xml:space="preserve"> муниципального района полномочия по предупреждению, выявлению и пресечению нарушений в установленной сфере деятельности;</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соблюдать требования нормативных правовых актов в установленной сфере деятельности;</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проводить контрольные мероприятия в соответствии с приказом  руководителя  Управления;</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8F2FE0" w:rsidRDefault="008F2FE0" w:rsidP="00A241DD">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д) при выявлении факта совершения действия (бездействия), содержащего признаки состава преступления,</w:t>
      </w:r>
      <w:r>
        <w:rPr>
          <w:rFonts w:ascii="Times New Roman" w:hAnsi="Times New Roman" w:cs="Times New Roman"/>
          <w:color w:val="000000"/>
          <w:sz w:val="28"/>
          <w:szCs w:val="28"/>
          <w:shd w:val="clear" w:color="auto" w:fill="FFFFFF"/>
        </w:rPr>
        <w:t xml:space="preserve"> направлять в правоохранительные органы информацию о таком факте и (или) документы и иные материалы</w:t>
      </w:r>
      <w:r>
        <w:rPr>
          <w:rFonts w:ascii="Times New Roman" w:hAnsi="Times New Roman" w:cs="Times New Roman"/>
          <w:color w:val="000000"/>
          <w:sz w:val="28"/>
          <w:szCs w:val="28"/>
        </w:rPr>
        <w:t xml:space="preserve"> проверки</w:t>
      </w:r>
      <w:r>
        <w:rPr>
          <w:rFonts w:ascii="Times New Roman" w:hAnsi="Times New Roman" w:cs="Times New Roman"/>
          <w:color w:val="000000"/>
          <w:sz w:val="28"/>
          <w:szCs w:val="28"/>
          <w:shd w:val="clear" w:color="auto" w:fill="FFFFFF"/>
        </w:rPr>
        <w:t>, подтверждающие такой факт.</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1.12. Запросы о представлении информации, документов и материалов, предусмотренные настоящими Правилами,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1.13. 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1.14.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1.15. Все документы, составляемые должностными лицами Управления  в рамках контрольного мероприятия, приобщаются к материалам контрольного мероприятия, учитываются и хранятся в установленном порядке.</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1.16.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1.17.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1.18.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приказом руководителя  Управления.</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1.19. Обследования могут проводиться в рамках камеральных и выездных проверок (ревизий) в соответствии с настоящими Правилами.</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1.20. Порядок составления и представления удостоверений на проведение выездной проверки (ревизии) устанавливается административным регламентом.</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1.21. Руководитель  Управления  в целях реализации положений настоящих Правил утверждает правовые (локальные) акты, устанавливающие распределение обязанностей, полномочий и ответственность структурных подразделений (должностных лиц), уполномоченных на проведение контроля в финансово-бюджетной сфере. Указанные акты должны обеспечивать исключение дублирования функций структурных подразделений (должностных лиц), а также условий для возникновения конфликта интересов.</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1.22. Сроки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административным регламентом.</w:t>
      </w:r>
    </w:p>
    <w:p w:rsidR="008F2FE0" w:rsidRDefault="008F2FE0" w:rsidP="00A241DD">
      <w:pPr>
        <w:spacing w:after="0" w:line="240" w:lineRule="auto"/>
        <w:jc w:val="center"/>
        <w:outlineLvl w:val="1"/>
        <w:rPr>
          <w:rFonts w:ascii="Times New Roman" w:hAnsi="Times New Roman" w:cs="Times New Roman"/>
          <w:sz w:val="28"/>
          <w:szCs w:val="28"/>
        </w:rPr>
      </w:pPr>
      <w:bookmarkStart w:id="4" w:name="Par91"/>
      <w:bookmarkEnd w:id="4"/>
    </w:p>
    <w:p w:rsidR="008F2FE0" w:rsidRPr="00F60CFF" w:rsidRDefault="008F2FE0" w:rsidP="00A241DD">
      <w:pPr>
        <w:spacing w:after="0" w:line="240" w:lineRule="auto"/>
        <w:jc w:val="center"/>
        <w:outlineLvl w:val="1"/>
        <w:rPr>
          <w:rFonts w:ascii="Times New Roman" w:hAnsi="Times New Roman" w:cs="Times New Roman"/>
          <w:b/>
          <w:sz w:val="28"/>
          <w:szCs w:val="28"/>
        </w:rPr>
      </w:pPr>
      <w:r w:rsidRPr="00F60CFF">
        <w:rPr>
          <w:rFonts w:ascii="Times New Roman" w:hAnsi="Times New Roman" w:cs="Times New Roman"/>
          <w:b/>
          <w:sz w:val="28"/>
          <w:szCs w:val="28"/>
        </w:rPr>
        <w:t>2. Требования к планированию деятельности по контролю</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 Составление плана контрольных мероприятий Управления осуществляется с соблюдением следующих условий:</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соответствие параметров плана контрольных мероприятий Управления  целям </w:t>
      </w:r>
      <w:r>
        <w:rPr>
          <w:rFonts w:ascii="Times New Roman" w:hAnsi="Times New Roman" w:cs="Times New Roman"/>
          <w:bCs/>
          <w:sz w:val="28"/>
          <w:szCs w:val="28"/>
        </w:rPr>
        <w:t>Усть-Джегутинского</w:t>
      </w:r>
      <w:r>
        <w:rPr>
          <w:rFonts w:ascii="Times New Roman" w:hAnsi="Times New Roman" w:cs="Times New Roman"/>
          <w:sz w:val="28"/>
          <w:szCs w:val="28"/>
        </w:rPr>
        <w:t xml:space="preserve"> муниципального района, направленным на повышение качества управления  муниципальными  финансами;</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обеспечение равномерности нагрузки на структурные подразделения Управления, принимающие участие в контрольных мероприятиях;</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 Отбор контрольных мероприятий осуществляется исходя из следующих критериев:</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036FB4"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оценка состояния внутреннего финансового контроля в отношении объекта кон</w:t>
      </w:r>
      <w:r w:rsidR="008A7B5C">
        <w:rPr>
          <w:rFonts w:ascii="Times New Roman" w:hAnsi="Times New Roman" w:cs="Times New Roman"/>
          <w:sz w:val="28"/>
          <w:szCs w:val="28"/>
        </w:rPr>
        <w:t xml:space="preserve">троля, полученная в результате </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проведения Управлением анализа осуществления главными администр</w:t>
      </w:r>
      <w:r w:rsidR="008A7B5C">
        <w:rPr>
          <w:rFonts w:ascii="Times New Roman" w:hAnsi="Times New Roman" w:cs="Times New Roman"/>
          <w:sz w:val="28"/>
          <w:szCs w:val="28"/>
        </w:rPr>
        <w:t>аторами</w:t>
      </w:r>
      <w:r>
        <w:rPr>
          <w:rFonts w:ascii="Times New Roman" w:hAnsi="Times New Roman" w:cs="Times New Roman"/>
          <w:sz w:val="28"/>
          <w:szCs w:val="28"/>
        </w:rPr>
        <w:t xml:space="preserve"> бюджетных средств внутреннего финансового  контроля;</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 информация о наличии признаков нарушений, поступившая от структурных подразделений Управления, органов государственного и муниципального контроля, главных администраторов доходов местного бюджета, а также выявленная по результатам анализа данных единой информационной системы в сфере закупок.</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 Формирование плана контрольных мероприятий Управления осуществляется с учетом информации о планируемых (проводимых) иными государственными  и муниципальными органами идентичных контрольных мероприятиях в целях исключения дублирования деятельности по контролю.</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настоящих Правил под идентичным контрольным мероприятием понимается контрольное мероприятие, в рамках которого иными государственными и муниципальными органами проводятся (планируются к проведению) контрольные действия в отношении деятельности объекта контроля, которые могут быть проведены Управлением.</w:t>
      </w:r>
    </w:p>
    <w:p w:rsidR="00F60CFF" w:rsidRPr="00F60CFF" w:rsidRDefault="00F60CFF" w:rsidP="00A241DD">
      <w:pPr>
        <w:spacing w:after="0" w:line="240" w:lineRule="auto"/>
        <w:ind w:firstLine="708"/>
        <w:jc w:val="both"/>
        <w:rPr>
          <w:rFonts w:ascii="Times New Roman" w:hAnsi="Times New Roman" w:cs="Times New Roman"/>
          <w:sz w:val="28"/>
          <w:szCs w:val="28"/>
        </w:rPr>
      </w:pPr>
    </w:p>
    <w:p w:rsidR="008F2FE0" w:rsidRPr="00F60CFF" w:rsidRDefault="008F2FE0" w:rsidP="00A241DD">
      <w:pPr>
        <w:spacing w:after="0" w:line="240" w:lineRule="auto"/>
        <w:jc w:val="center"/>
        <w:outlineLvl w:val="1"/>
        <w:rPr>
          <w:rFonts w:ascii="Times New Roman" w:hAnsi="Times New Roman" w:cs="Times New Roman"/>
          <w:b/>
          <w:sz w:val="28"/>
          <w:szCs w:val="28"/>
        </w:rPr>
      </w:pPr>
      <w:bookmarkStart w:id="5" w:name="Par107"/>
      <w:bookmarkEnd w:id="5"/>
      <w:r w:rsidRPr="00F60CFF">
        <w:rPr>
          <w:rFonts w:ascii="Times New Roman" w:hAnsi="Times New Roman" w:cs="Times New Roman"/>
          <w:b/>
          <w:sz w:val="28"/>
          <w:szCs w:val="28"/>
        </w:rPr>
        <w:t>3. Требования к проведению контрольных мероприятий</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proofErr w:type="gramStart"/>
      <w:r>
        <w:rPr>
          <w:rFonts w:ascii="Times New Roman" w:hAnsi="Times New Roman" w:cs="Times New Roman"/>
          <w:sz w:val="28"/>
          <w:szCs w:val="28"/>
        </w:rPr>
        <w:t>Контрольное мероприятие проводится на основании приказа  руководителя Управления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roofErr w:type="gramEnd"/>
    </w:p>
    <w:p w:rsidR="00F60CFF"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3.3. Решение о приостановлении проведения контрольного мероприятия принимается  руководителем Управления  на основании мотивированного обращения руководителя проверочной (ревизионной) группы в соответствии с настоящими Правилами. На время приостановления проведения контрольного мероприятия течение его срока прерывается.</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настоящими Правилами.</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3.5.Решение о приостановлении (возобновлении) проведения контрольного мероприятия оформляется приказом руководителя Управления. Копия решения о приостановлении (возобновлении) проведения контрольного мероприятия направляется в адрес объекта контроля.</w:t>
      </w:r>
    </w:p>
    <w:p w:rsidR="008F2FE0" w:rsidRDefault="008F2FE0" w:rsidP="00A241DD">
      <w:pPr>
        <w:spacing w:after="0" w:line="240" w:lineRule="auto"/>
        <w:ind w:firstLine="708"/>
        <w:outlineLvl w:val="2"/>
        <w:rPr>
          <w:rFonts w:ascii="Times New Roman" w:hAnsi="Times New Roman" w:cs="Times New Roman"/>
          <w:sz w:val="28"/>
          <w:szCs w:val="28"/>
        </w:rPr>
      </w:pPr>
      <w:bookmarkStart w:id="6" w:name="Par115"/>
      <w:bookmarkEnd w:id="6"/>
      <w:r>
        <w:rPr>
          <w:rFonts w:ascii="Times New Roman" w:hAnsi="Times New Roman" w:cs="Times New Roman"/>
          <w:sz w:val="28"/>
          <w:szCs w:val="28"/>
        </w:rPr>
        <w:t>3.5.1.Проведение обследования</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3.5.1.1. При проведении обследования осуществляются анализ и оценка состояния сферы деятельности объекта контроля, определенной приказом  руководителя Управления.</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3.5.1.2.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3.5.1.3.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3.5.1.4. По результатам проведения обследования оформляется заключение, которое подписывается должностным лицом Управления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настоящими Правилами.</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3.5.1.5. Заключение и иные материалы обследования подлежат рассмотрению  руководителем Управления  в течение 30 дней со дня подписания заключения.</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3.5.1.6. По итогам рассмотрения заключения, подготовленного по результатам проведения обследования, руководитель Управления   может назначить проведение выездной проверки (ревизии).</w:t>
      </w:r>
    </w:p>
    <w:p w:rsidR="008F2FE0" w:rsidRDefault="008F2FE0" w:rsidP="00A241DD">
      <w:pPr>
        <w:spacing w:after="0" w:line="240" w:lineRule="auto"/>
        <w:ind w:firstLine="708"/>
        <w:outlineLvl w:val="2"/>
        <w:rPr>
          <w:rFonts w:ascii="Times New Roman" w:hAnsi="Times New Roman" w:cs="Times New Roman"/>
          <w:sz w:val="28"/>
          <w:szCs w:val="28"/>
        </w:rPr>
      </w:pPr>
      <w:bookmarkStart w:id="7" w:name="Par124"/>
      <w:bookmarkEnd w:id="7"/>
      <w:r>
        <w:rPr>
          <w:rFonts w:ascii="Times New Roman" w:hAnsi="Times New Roman" w:cs="Times New Roman"/>
          <w:sz w:val="28"/>
          <w:szCs w:val="28"/>
        </w:rPr>
        <w:t>3.5.2. Проведение камеральной проверки</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3.5.2.1. Камеральная проверка проводится по месту нахождения Управления, в том числе на основании бюджетной (бухгалтерской) отчетности и иных документов, представленных по запросам Управления, а также информации, документов и материалов, полученных в ходе встречных проверок.</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3.5.2.2. Камеральная проверка проводится должностным лицом, указанным в пункте 9 настоящих Правил, в течение 30 рабочих дней со дня получения от объекта контроля информации, документов и материалов, представленных по запросу Управления.</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3.5.2.3. При проведении камеральной проверки в срок ее проведения не засчитываются периоды времени со дня отправки запроса Управления до даты представления информации, документов и материалов объектом проверки, а </w:t>
      </w:r>
      <w:r>
        <w:rPr>
          <w:rFonts w:ascii="Times New Roman" w:hAnsi="Times New Roman" w:cs="Times New Roman"/>
          <w:sz w:val="28"/>
          <w:szCs w:val="28"/>
        </w:rPr>
        <w:lastRenderedPageBreak/>
        <w:t>также времени, в течение которого проводится встречная проверка и (или) обследование.</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3.5.2.4. При проведении камеральных проверок по решению руководителя проверочной (ревизионной) группы может быть проведено обследование.</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3.5.2.5.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3.5.2.6.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3.5.2.7.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3.5.2.8. Материалы камеральной проверки подлежат рассмотрению руководителем Управления   в течение 30 дней со дня подписания акта.</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3.5.2.9. По результатам рассмотрения акта и иных материалов камеральной проверки руководитель  Управления   принимает решение:</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о применении мер принуждения, к которым в целях настоящих Правил относятся представления, предписания, направляемые объекту контроля в соответствии с законодательством Российской Федерации;</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об отсутствии оснований для применения мер принуждения;</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 проведении выездной проверки (ревизии).</w:t>
      </w:r>
      <w:bookmarkStart w:id="8" w:name="Par139"/>
      <w:bookmarkEnd w:id="8"/>
      <w:r>
        <w:rPr>
          <w:rFonts w:ascii="Times New Roman" w:hAnsi="Times New Roman" w:cs="Times New Roman"/>
          <w:sz w:val="28"/>
          <w:szCs w:val="28"/>
        </w:rPr>
        <w:t xml:space="preserve"> </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3.5.3. Проведение выездной проверки (ревизии)</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3.5.3.1. Выездная проверка (ревизия) проводится по месту нахождения объекта контроля.</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3.5.3.2. Срок проведения выездной проверки (ревизии) структурным подразделением Управления составляет не более 30 рабочих дней.</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3.5.3.3. Руководитель  Управления  может продлить срок проведения выездной проверки (ревизии) на основании мотивированного обращения руководителя проверочной (ревизионной) группы, но не более чем на 10 рабочих дней.</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3.5.3.4.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акт по форме, утверждаемой Управлением.</w:t>
      </w:r>
    </w:p>
    <w:p w:rsidR="008F2FE0" w:rsidRDefault="008F2FE0" w:rsidP="00A241DD">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3.5.3.5.В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w:t>
      </w:r>
      <w:proofErr w:type="gramEnd"/>
      <w:r>
        <w:rPr>
          <w:rFonts w:ascii="Times New Roman" w:hAnsi="Times New Roman" w:cs="Times New Roman"/>
          <w:sz w:val="28"/>
          <w:szCs w:val="28"/>
        </w:rPr>
        <w:t xml:space="preserve"> и архивы. Форма акта изъятия утверждается Управлением.</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3.5.3.6. Руководитель  Управления на основании мотивированного обращения руководителя проверочной (ревизионной) группы может назначить:</w:t>
      </w:r>
    </w:p>
    <w:p w:rsidR="008F2FE0" w:rsidRDefault="008F2FE0" w:rsidP="00A241D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проведение обследования;</w:t>
      </w:r>
    </w:p>
    <w:p w:rsidR="008F2FE0" w:rsidRDefault="008F2FE0" w:rsidP="00A241D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проведение встречной проверки.</w:t>
      </w:r>
    </w:p>
    <w:p w:rsidR="008F2FE0" w:rsidRDefault="008F2FE0" w:rsidP="00A241D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(ревизионной) группы, информацию, документы и материалы, относящиеся к тематике выездной проверки (ревизии).</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3.5.3.7. По результатам обследования оформляется заключение, которое прилагается к материалам выездной проверки (ревизии).</w:t>
      </w:r>
    </w:p>
    <w:p w:rsidR="008F2FE0" w:rsidRDefault="008F2FE0" w:rsidP="00A241DD">
      <w:pPr>
        <w:spacing w:after="0" w:line="240" w:lineRule="auto"/>
        <w:ind w:firstLine="708"/>
        <w:jc w:val="both"/>
        <w:rPr>
          <w:rFonts w:ascii="Times New Roman" w:hAnsi="Times New Roman" w:cs="Times New Roman"/>
          <w:sz w:val="28"/>
          <w:szCs w:val="28"/>
        </w:rPr>
      </w:pPr>
      <w:bookmarkStart w:id="9" w:name="Par154"/>
      <w:bookmarkEnd w:id="9"/>
      <w:r>
        <w:rPr>
          <w:rFonts w:ascii="Times New Roman" w:hAnsi="Times New Roman" w:cs="Times New Roman"/>
          <w:sz w:val="28"/>
          <w:szCs w:val="28"/>
        </w:rPr>
        <w:t xml:space="preserve">3.5.3.8. В ходе выездной проверки (ревизии) проводятся контрольные действия по документальному и фактическому изучению деятельности объекта контроля. </w:t>
      </w:r>
      <w:proofErr w:type="gramStart"/>
      <w:r>
        <w:rPr>
          <w:rFonts w:ascii="Times New Roman" w:hAnsi="Times New Roman" w:cs="Times New Roman"/>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rPr>
          <w:rFonts w:ascii="Times New Roman" w:hAnsi="Times New Roman" w:cs="Times New Roman"/>
          <w:sz w:val="28"/>
          <w:szCs w:val="28"/>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3.5.3.9. Проведение выездной проверки (ревизии) может быть приостановлено  руководителем  Управления  на основании мотивированного обращения руководителя проверочной (ревизионной) группы:</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на период проведения встречной проверки и (или) обследования;</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на период организации и проведения экспертиз;</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 на период исполнения запросов, направленных в компетентные государственные и муниципальные органы;</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 в случае непредставления объектом контроля информации, документов и материалов, и (или) представления неполного комплекта требуемой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 при необходимости обследования имущества и (или) документов, находящихся не по месту нахождения объекта контроля.</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3.5.3.10. На время приостановления проведения выездной проверки (ревизии) течение ее срока прерывается.</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3.5.3.11. Руководитель Управления, принявший решение о приостановлении проведения выездной проверки (ревизии), в течение 3 рабочих дней со дня его принятия:</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а) письменно извещает объект контроля о приостановлении проведения проверки и о причинах приостановления;</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3.5.3.12. Руководитель  Управления  в течение 3 рабочих дней со дня получения сведений об устранении причин приостановления выездной проверки (ревизии):</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принимает решение о возобновлении проведения выездной проверки (ревизии);</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информирует о возобновлении проведения выездной проверки (ревизии) объект контроля.</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3.5.3.13. После окончания контрольных действий, предусмотренных пунктом 55 настоящих Правил,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3.5.3.14. По результатам выездной проверки (ревизии) оформляется акт, который должен быть подписан в течение 15 рабочих дней, исчисляемых со дня, следующего за днем подписания справки о завершении контрольных действий.</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3.5.3.15.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3.5.3.16.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3.5.3.17.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3.5.3.18. Акт и иные материалы выездной проверки (ревизии) подлежат рассмотрению руководителем  Управления  в течение 30 дней со дня подписания акта.</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3.5.3.19. По результатам рассмотрения акта и иных материалов выездной проверки (ревизии) руководитель Управления   принимает решение:</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о применении мер принуждения;</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об отсутствии оснований для применения мер принуждения;</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 назначении внеплановой выездной проверки (ревизии) при 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8F2FE0" w:rsidRPr="007C1397" w:rsidRDefault="008F2FE0" w:rsidP="00A241DD">
      <w:pPr>
        <w:spacing w:after="0" w:line="240" w:lineRule="auto"/>
        <w:ind w:firstLine="708"/>
        <w:outlineLvl w:val="2"/>
        <w:rPr>
          <w:rFonts w:ascii="Times New Roman" w:hAnsi="Times New Roman" w:cs="Times New Roman"/>
          <w:sz w:val="28"/>
          <w:szCs w:val="28"/>
        </w:rPr>
      </w:pPr>
      <w:bookmarkStart w:id="10" w:name="Par180"/>
      <w:bookmarkEnd w:id="10"/>
      <w:r w:rsidRPr="007C1397">
        <w:rPr>
          <w:rFonts w:ascii="Times New Roman" w:hAnsi="Times New Roman" w:cs="Times New Roman"/>
          <w:sz w:val="28"/>
          <w:szCs w:val="28"/>
        </w:rPr>
        <w:lastRenderedPageBreak/>
        <w:t>3.5.4. Реализация результатов проведения контрольных мероприятий</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3.5.4.1. При осуществлении полномочий по внутреннему муниципальному финансовому контролю в сфере бюджетных правоотношений  Управление направляет:</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бюджету </w:t>
      </w:r>
      <w:r>
        <w:rPr>
          <w:rFonts w:ascii="Times New Roman" w:hAnsi="Times New Roman" w:cs="Times New Roman"/>
          <w:bCs/>
          <w:sz w:val="28"/>
          <w:szCs w:val="28"/>
        </w:rPr>
        <w:t>Усть-Джегутинского</w:t>
      </w:r>
      <w:r>
        <w:rPr>
          <w:rFonts w:ascii="Times New Roman" w:hAnsi="Times New Roman" w:cs="Times New Roman"/>
          <w:sz w:val="28"/>
          <w:szCs w:val="28"/>
        </w:rPr>
        <w:t xml:space="preserve"> муниципального района;</w:t>
      </w:r>
    </w:p>
    <w:p w:rsidR="008F2FE0" w:rsidRDefault="00F60CFF" w:rsidP="00A241DD">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3.5.4.2</w:t>
      </w:r>
      <w:r w:rsidR="008F2FE0">
        <w:rPr>
          <w:rFonts w:ascii="Times New Roman" w:hAnsi="Times New Roman" w:cs="Times New Roman"/>
          <w:sz w:val="28"/>
          <w:szCs w:val="28"/>
        </w:rPr>
        <w:t xml:space="preserve">. Представления и предписания в течение 30 рабочих дней со дня принятия решения о применении бюджетной меры (бюджетных мер) принуждения вручаются (направляются) представителю объекта контроля в соответствии с настоящими </w:t>
      </w:r>
      <w:r w:rsidR="008F2FE0">
        <w:rPr>
          <w:rFonts w:ascii="Times New Roman" w:hAnsi="Times New Roman" w:cs="Times New Roman"/>
          <w:color w:val="000000"/>
          <w:sz w:val="28"/>
          <w:szCs w:val="28"/>
        </w:rPr>
        <w:t>Правилами.</w:t>
      </w:r>
    </w:p>
    <w:p w:rsidR="008F2FE0" w:rsidRDefault="00F60CFF" w:rsidP="00A241DD">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3.5.4.3</w:t>
      </w:r>
      <w:r w:rsidR="008F2FE0">
        <w:rPr>
          <w:rFonts w:ascii="Times New Roman" w:hAnsi="Times New Roman" w:cs="Times New Roman"/>
          <w:sz w:val="28"/>
          <w:szCs w:val="28"/>
        </w:rPr>
        <w:t>.</w:t>
      </w:r>
      <w:bookmarkStart w:id="11" w:name="_GoBack"/>
      <w:bookmarkEnd w:id="11"/>
      <w:r w:rsidR="008F2FE0">
        <w:rPr>
          <w:rFonts w:ascii="Times New Roman" w:hAnsi="Times New Roman" w:cs="Times New Roman"/>
          <w:sz w:val="28"/>
          <w:szCs w:val="28"/>
        </w:rPr>
        <w:t xml:space="preserve"> </w:t>
      </w:r>
      <w:r w:rsidR="008F2FE0">
        <w:rPr>
          <w:rFonts w:ascii="Times New Roman" w:hAnsi="Times New Roman" w:cs="Times New Roman"/>
          <w:color w:val="000000"/>
          <w:sz w:val="28"/>
          <w:szCs w:val="28"/>
        </w:rPr>
        <w:t xml:space="preserve">Отмена представлений и предписаний Управления  осуществляется в судебном порядке. Отмена представлений и предписаний Управления также осуществляется Главой администрации </w:t>
      </w:r>
      <w:r w:rsidR="008F2FE0">
        <w:rPr>
          <w:rFonts w:ascii="Times New Roman" w:hAnsi="Times New Roman" w:cs="Times New Roman"/>
          <w:bCs/>
          <w:sz w:val="28"/>
          <w:szCs w:val="28"/>
        </w:rPr>
        <w:t>Усть-Джегутинского</w:t>
      </w:r>
      <w:r w:rsidR="008F2FE0">
        <w:rPr>
          <w:rFonts w:ascii="Times New Roman" w:hAnsi="Times New Roman" w:cs="Times New Roman"/>
          <w:sz w:val="28"/>
          <w:szCs w:val="28"/>
        </w:rPr>
        <w:t xml:space="preserve"> муниципального района, </w:t>
      </w:r>
      <w:r w:rsidR="008F2FE0">
        <w:rPr>
          <w:rFonts w:ascii="Times New Roman" w:hAnsi="Times New Roman" w:cs="Times New Roman"/>
          <w:color w:val="000000"/>
          <w:sz w:val="28"/>
          <w:szCs w:val="28"/>
        </w:rPr>
        <w:t>а по результатам обжалования решений, действий (бездействия) должностных лиц Управления, осуществления мероприятий внутреннего контроля в порядке, установленном административным регламентом исполнения  муниципальной функции по контролю в финансово-бюджетной сфере.</w:t>
      </w:r>
    </w:p>
    <w:p w:rsidR="008F2FE0" w:rsidRDefault="00F60CFF" w:rsidP="00A241DD">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3.5.4.4</w:t>
      </w:r>
      <w:r w:rsidR="008F2FE0">
        <w:rPr>
          <w:rFonts w:ascii="Times New Roman" w:hAnsi="Times New Roman" w:cs="Times New Roman"/>
          <w:sz w:val="28"/>
          <w:szCs w:val="28"/>
        </w:rPr>
        <w:t xml:space="preserve">. </w:t>
      </w:r>
      <w:r w:rsidR="008F2FE0">
        <w:rPr>
          <w:rFonts w:ascii="Times New Roman" w:hAnsi="Times New Roman" w:cs="Times New Roman"/>
          <w:color w:val="000000"/>
          <w:sz w:val="28"/>
          <w:szCs w:val="28"/>
        </w:rPr>
        <w:t xml:space="preserve">Должностные лица, принимающие участие в контрольных мероприятиях, осуществляют </w:t>
      </w:r>
      <w:proofErr w:type="gramStart"/>
      <w:r w:rsidR="008F2FE0">
        <w:rPr>
          <w:rFonts w:ascii="Times New Roman" w:hAnsi="Times New Roman" w:cs="Times New Roman"/>
          <w:color w:val="000000"/>
          <w:sz w:val="28"/>
          <w:szCs w:val="28"/>
        </w:rPr>
        <w:t>контроль за</w:t>
      </w:r>
      <w:proofErr w:type="gramEnd"/>
      <w:r w:rsidR="008F2FE0">
        <w:rPr>
          <w:rFonts w:ascii="Times New Roman" w:hAnsi="Times New Roman" w:cs="Times New Roman"/>
          <w:color w:val="000000"/>
          <w:sz w:val="28"/>
          <w:szCs w:val="28"/>
        </w:rPr>
        <w:t xml:space="preserve"> исполнением объектами контроля представлений и предписаний. В случае неисполнения представления и (или) предписания Управление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8F2FE0" w:rsidRDefault="00F60CFF" w:rsidP="00A241DD">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3.5.4.5</w:t>
      </w:r>
      <w:r w:rsidR="008F2FE0">
        <w:rPr>
          <w:rFonts w:ascii="Times New Roman" w:hAnsi="Times New Roman" w:cs="Times New Roman"/>
          <w:sz w:val="28"/>
          <w:szCs w:val="28"/>
        </w:rPr>
        <w:t xml:space="preserve">. </w:t>
      </w:r>
      <w:proofErr w:type="gramStart"/>
      <w:r w:rsidR="008F2FE0">
        <w:rPr>
          <w:rFonts w:ascii="Times New Roman" w:hAnsi="Times New Roman" w:cs="Times New Roman"/>
          <w:color w:val="000000"/>
          <w:sz w:val="28"/>
          <w:szCs w:val="28"/>
        </w:rPr>
        <w:t xml:space="preserve">В случае неисполнения предписания о возмещении ущерба, причиненного бюджету </w:t>
      </w:r>
      <w:r w:rsidR="008F2FE0">
        <w:rPr>
          <w:rFonts w:ascii="Times New Roman" w:hAnsi="Times New Roman" w:cs="Times New Roman"/>
          <w:bCs/>
          <w:sz w:val="28"/>
          <w:szCs w:val="28"/>
        </w:rPr>
        <w:t>Усть-Джегутинского</w:t>
      </w:r>
      <w:r w:rsidR="008F2FE0">
        <w:rPr>
          <w:rFonts w:ascii="Times New Roman" w:hAnsi="Times New Roman" w:cs="Times New Roman"/>
          <w:color w:val="000000"/>
          <w:sz w:val="28"/>
          <w:szCs w:val="28"/>
        </w:rPr>
        <w:t xml:space="preserve"> </w:t>
      </w:r>
      <w:r w:rsidR="008F2FE0">
        <w:rPr>
          <w:rFonts w:ascii="Times New Roman" w:hAnsi="Times New Roman" w:cs="Times New Roman"/>
          <w:sz w:val="28"/>
          <w:szCs w:val="28"/>
        </w:rPr>
        <w:t xml:space="preserve">муниципального района </w:t>
      </w:r>
      <w:r w:rsidR="008F2FE0">
        <w:rPr>
          <w:rFonts w:ascii="Times New Roman" w:hAnsi="Times New Roman" w:cs="Times New Roman"/>
          <w:color w:val="000000"/>
          <w:sz w:val="28"/>
          <w:szCs w:val="28"/>
        </w:rPr>
        <w:t xml:space="preserve">нарушением бюджетного законодательства Российской Федерации и иных нормативных правовых актов, регулирующих бюджетные правоотношения, Управление направляет в суд исковое заявление о возмещении объектом контроля, должностными лицами которого допущено указанное нарушение, ущерба, причиненного </w:t>
      </w:r>
      <w:r w:rsidR="008F2FE0">
        <w:rPr>
          <w:rFonts w:ascii="Times New Roman" w:hAnsi="Times New Roman" w:cs="Times New Roman"/>
          <w:bCs/>
          <w:sz w:val="28"/>
          <w:szCs w:val="28"/>
        </w:rPr>
        <w:t>Усть-Джегутинскому</w:t>
      </w:r>
      <w:r w:rsidR="008F2FE0">
        <w:rPr>
          <w:rFonts w:ascii="Times New Roman" w:hAnsi="Times New Roman" w:cs="Times New Roman"/>
          <w:color w:val="000000"/>
          <w:sz w:val="28"/>
          <w:szCs w:val="28"/>
        </w:rPr>
        <w:t xml:space="preserve"> </w:t>
      </w:r>
      <w:r w:rsidR="008F2FE0">
        <w:rPr>
          <w:rFonts w:ascii="Times New Roman" w:hAnsi="Times New Roman" w:cs="Times New Roman"/>
          <w:sz w:val="28"/>
          <w:szCs w:val="28"/>
        </w:rPr>
        <w:t>муниципальному району</w:t>
      </w:r>
      <w:r w:rsidR="008F2FE0">
        <w:rPr>
          <w:rFonts w:ascii="Times New Roman" w:hAnsi="Times New Roman" w:cs="Times New Roman"/>
          <w:color w:val="000000"/>
          <w:sz w:val="28"/>
          <w:szCs w:val="28"/>
        </w:rPr>
        <w:t xml:space="preserve">, и защищает в суде интересы </w:t>
      </w:r>
      <w:r w:rsidR="008F2FE0">
        <w:rPr>
          <w:rFonts w:ascii="Times New Roman" w:hAnsi="Times New Roman" w:cs="Times New Roman"/>
          <w:bCs/>
          <w:sz w:val="28"/>
          <w:szCs w:val="28"/>
        </w:rPr>
        <w:t>Усть-Джегутинского</w:t>
      </w:r>
      <w:r w:rsidR="008F2FE0">
        <w:rPr>
          <w:rFonts w:ascii="Times New Roman" w:hAnsi="Times New Roman" w:cs="Times New Roman"/>
          <w:color w:val="000000"/>
          <w:sz w:val="28"/>
          <w:szCs w:val="28"/>
        </w:rPr>
        <w:t xml:space="preserve"> </w:t>
      </w:r>
      <w:r w:rsidR="008F2FE0">
        <w:rPr>
          <w:rFonts w:ascii="Times New Roman" w:hAnsi="Times New Roman" w:cs="Times New Roman"/>
          <w:sz w:val="28"/>
          <w:szCs w:val="28"/>
        </w:rPr>
        <w:t xml:space="preserve">муниципального района </w:t>
      </w:r>
      <w:r w:rsidR="008F2FE0">
        <w:rPr>
          <w:rFonts w:ascii="Times New Roman" w:hAnsi="Times New Roman" w:cs="Times New Roman"/>
          <w:color w:val="000000"/>
          <w:sz w:val="28"/>
          <w:szCs w:val="28"/>
        </w:rPr>
        <w:t>по этому иску.</w:t>
      </w:r>
      <w:proofErr w:type="gramEnd"/>
    </w:p>
    <w:p w:rsidR="008F2FE0" w:rsidRDefault="007C1397"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3.5.4.6</w:t>
      </w:r>
      <w:r w:rsidR="008F2FE0">
        <w:rPr>
          <w:rFonts w:ascii="Times New Roman" w:hAnsi="Times New Roman" w:cs="Times New Roman"/>
          <w:sz w:val="28"/>
          <w:szCs w:val="28"/>
        </w:rPr>
        <w:t>. В случае выявления обстоятельств и фактов, свидетельствующих о признаках нарушений, относящихся к компетенции другого государственного или муниципального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8F2FE0" w:rsidRDefault="007C1397"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3.5.4.7</w:t>
      </w:r>
      <w:r w:rsidR="008F2FE0">
        <w:rPr>
          <w:rFonts w:ascii="Times New Roman" w:hAnsi="Times New Roman" w:cs="Times New Roman"/>
          <w:sz w:val="28"/>
          <w:szCs w:val="28"/>
        </w:rPr>
        <w:t>. Формы и требования к содержанию представлений, предписаний и иных документов, предусмотренных настоящими Правилами, устанавливаются  Управлением.</w:t>
      </w:r>
    </w:p>
    <w:p w:rsidR="008F2FE0" w:rsidRDefault="008F2FE0" w:rsidP="00A241DD">
      <w:pPr>
        <w:spacing w:after="0" w:line="240" w:lineRule="auto"/>
        <w:ind w:firstLine="540"/>
        <w:jc w:val="both"/>
        <w:rPr>
          <w:sz w:val="28"/>
          <w:szCs w:val="28"/>
        </w:rPr>
      </w:pPr>
    </w:p>
    <w:p w:rsidR="008F2FE0" w:rsidRPr="00F60CFF" w:rsidRDefault="008F2FE0" w:rsidP="00A241DD">
      <w:pPr>
        <w:spacing w:after="0" w:line="240" w:lineRule="auto"/>
        <w:jc w:val="center"/>
        <w:outlineLvl w:val="1"/>
        <w:rPr>
          <w:rFonts w:ascii="Times New Roman" w:hAnsi="Times New Roman" w:cs="Times New Roman"/>
          <w:b/>
          <w:sz w:val="28"/>
          <w:szCs w:val="28"/>
        </w:rPr>
      </w:pPr>
      <w:bookmarkStart w:id="12" w:name="Par199"/>
      <w:bookmarkEnd w:id="12"/>
      <w:r w:rsidRPr="00F60CFF">
        <w:rPr>
          <w:rFonts w:ascii="Times New Roman" w:hAnsi="Times New Roman" w:cs="Times New Roman"/>
          <w:b/>
          <w:sz w:val="28"/>
          <w:szCs w:val="28"/>
        </w:rPr>
        <w:t>4. Требования к составлению и представлению отчетности</w:t>
      </w:r>
    </w:p>
    <w:p w:rsidR="008F2FE0" w:rsidRPr="00F60CFF" w:rsidRDefault="008F2FE0" w:rsidP="00A241DD">
      <w:pPr>
        <w:spacing w:after="0" w:line="240" w:lineRule="auto"/>
        <w:jc w:val="center"/>
        <w:rPr>
          <w:rFonts w:ascii="Times New Roman" w:hAnsi="Times New Roman" w:cs="Times New Roman"/>
          <w:b/>
          <w:sz w:val="28"/>
          <w:szCs w:val="28"/>
        </w:rPr>
      </w:pPr>
      <w:r w:rsidRPr="00F60CFF">
        <w:rPr>
          <w:rFonts w:ascii="Times New Roman" w:hAnsi="Times New Roman" w:cs="Times New Roman"/>
          <w:b/>
          <w:sz w:val="28"/>
          <w:szCs w:val="28"/>
        </w:rPr>
        <w:t>о результатах проведения контрольных мероприятий</w:t>
      </w:r>
    </w:p>
    <w:p w:rsidR="008F2FE0" w:rsidRPr="00F60CFF" w:rsidRDefault="008F2FE0" w:rsidP="00A241DD">
      <w:pPr>
        <w:spacing w:after="0" w:line="240" w:lineRule="auto"/>
        <w:jc w:val="center"/>
        <w:rPr>
          <w:rFonts w:ascii="Times New Roman" w:hAnsi="Times New Roman" w:cs="Times New Roman"/>
          <w:b/>
          <w:sz w:val="28"/>
          <w:szCs w:val="28"/>
        </w:rPr>
      </w:pP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Управление  ежегодно составляет и представляет отчет по форме, установленной  администрацией </w:t>
      </w:r>
      <w:r>
        <w:rPr>
          <w:rFonts w:ascii="Times New Roman" w:hAnsi="Times New Roman" w:cs="Times New Roman"/>
          <w:bCs/>
          <w:sz w:val="28"/>
          <w:szCs w:val="28"/>
        </w:rPr>
        <w:t>Усть-Джегутинского</w:t>
      </w:r>
      <w:r>
        <w:rPr>
          <w:rFonts w:ascii="Times New Roman" w:hAnsi="Times New Roman" w:cs="Times New Roman"/>
          <w:sz w:val="28"/>
          <w:szCs w:val="28"/>
        </w:rPr>
        <w:t xml:space="preserve"> муниципального района.</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 В состав отчета Управления включаются формы отчетов о результатах проведения контрольных мероприятий (далее - единые формы отчетов) и пояснительная записка.</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4.3. В единых формах отчетов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 К результатам проведения контрольных мероприятий, подлежащим обязательному раскрытию в единых формах отчетов, относятся (если иное не установлено нормативными правовыми актами):</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количество материалов, направленных в правоохранительные органы, и сумма предполагаемого ущерба по видам нарушений;</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количество направленных и исполненных (неисполненных) уведомлений о применении бюджетных мер принуждения;</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 объем проверенных средств местного бюджета;</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 количество поданных и (или) удовлетворенных жалоб (исков) на решения  Управления, а также на его действие (бездействие) в рамках осуществленной ими контрольной деятельности.</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4.5. В пояснительной записке приводятся сведения об основных направлениях контрольной деятельности  Управления, включая:</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количество должностных лиц, осуществляющих контроль в финансово-бюджетной сфере по каждому направлению контрольной деятельности;</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меры по повышению их квалификации, обеспеченность ресурсами (трудовыми, материальными и финансовыми), основными фондами и их техническое состояние;</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сведения о затратах на проведение контрольных мероприятий;</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 иную информацию о событиях, оказавших существенное влияние на осуществление контроля в финансово-бюджетной сфере, не нашедшую отражения в единых формах отчетов.</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4.6. Отчет Управления  подписывается руководителем Управления и направляется  Главе администрации </w:t>
      </w:r>
      <w:r>
        <w:rPr>
          <w:rFonts w:ascii="Times New Roman" w:hAnsi="Times New Roman" w:cs="Times New Roman"/>
          <w:bCs/>
          <w:sz w:val="28"/>
          <w:szCs w:val="28"/>
        </w:rPr>
        <w:t>Усть-Джегутинского</w:t>
      </w:r>
      <w:r>
        <w:rPr>
          <w:rFonts w:ascii="Times New Roman" w:hAnsi="Times New Roman" w:cs="Times New Roman"/>
          <w:sz w:val="28"/>
          <w:szCs w:val="28"/>
        </w:rPr>
        <w:t xml:space="preserve"> муниципального района до 1 апреля года, следующего за отчетным периодом.</w:t>
      </w:r>
    </w:p>
    <w:p w:rsidR="008F2FE0" w:rsidRDefault="008F2FE0" w:rsidP="00A241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4.7. Результаты проведения контрольных мероприятий размещаются на официальном сайте </w:t>
      </w:r>
      <w:r>
        <w:rPr>
          <w:rFonts w:ascii="Times New Roman" w:hAnsi="Times New Roman" w:cs="Times New Roman"/>
          <w:bCs/>
          <w:sz w:val="28"/>
          <w:szCs w:val="28"/>
        </w:rPr>
        <w:t>Усть-Джегутинского</w:t>
      </w:r>
      <w:r>
        <w:rPr>
          <w:rFonts w:ascii="Times New Roman" w:hAnsi="Times New Roman" w:cs="Times New Roman"/>
          <w:sz w:val="28"/>
          <w:szCs w:val="28"/>
        </w:rPr>
        <w:t xml:space="preserve"> муниципального района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8F2FE0" w:rsidRDefault="008F2FE0" w:rsidP="00A241DD">
      <w:pPr>
        <w:spacing w:after="0" w:line="240" w:lineRule="auto"/>
        <w:ind w:firstLine="708"/>
        <w:jc w:val="both"/>
        <w:rPr>
          <w:rFonts w:ascii="Times New Roman" w:hAnsi="Times New Roman" w:cs="Times New Roman"/>
          <w:sz w:val="28"/>
          <w:szCs w:val="28"/>
        </w:rPr>
      </w:pPr>
    </w:p>
    <w:p w:rsidR="008C0332" w:rsidRDefault="008C0332" w:rsidP="00A241DD">
      <w:pPr>
        <w:spacing w:after="0" w:line="240" w:lineRule="auto"/>
        <w:ind w:firstLine="708"/>
        <w:jc w:val="both"/>
        <w:rPr>
          <w:rFonts w:ascii="Times New Roman" w:hAnsi="Times New Roman" w:cs="Times New Roman"/>
          <w:sz w:val="28"/>
          <w:szCs w:val="28"/>
        </w:rPr>
      </w:pPr>
    </w:p>
    <w:p w:rsidR="008C0332" w:rsidRPr="008C0332" w:rsidRDefault="00A241DD" w:rsidP="00A241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w:t>
      </w:r>
    </w:p>
    <w:p w:rsidR="008F2FE0" w:rsidRPr="008C0332" w:rsidRDefault="008F2FE0" w:rsidP="00A241DD">
      <w:pPr>
        <w:spacing w:after="0" w:line="240" w:lineRule="auto"/>
        <w:jc w:val="both"/>
        <w:rPr>
          <w:rFonts w:ascii="Times New Roman" w:hAnsi="Times New Roman" w:cs="Times New Roman"/>
          <w:sz w:val="28"/>
          <w:szCs w:val="28"/>
        </w:rPr>
      </w:pPr>
      <w:r w:rsidRPr="008C0332">
        <w:rPr>
          <w:rFonts w:ascii="Times New Roman" w:hAnsi="Times New Roman" w:cs="Times New Roman"/>
          <w:sz w:val="28"/>
          <w:szCs w:val="28"/>
        </w:rPr>
        <w:t xml:space="preserve">                           </w:t>
      </w:r>
      <w:r w:rsidR="00B826F8" w:rsidRPr="008C0332">
        <w:rPr>
          <w:rFonts w:ascii="Times New Roman" w:hAnsi="Times New Roman" w:cs="Times New Roman"/>
          <w:sz w:val="28"/>
          <w:szCs w:val="28"/>
        </w:rPr>
        <w:t xml:space="preserve">     </w:t>
      </w:r>
    </w:p>
    <w:p w:rsidR="008F2FE0" w:rsidRPr="00B826F8" w:rsidRDefault="008F2FE0" w:rsidP="00A241DD">
      <w:pPr>
        <w:widowControl w:val="0"/>
        <w:autoSpaceDE w:val="0"/>
        <w:autoSpaceDN w:val="0"/>
        <w:adjustRightInd w:val="0"/>
        <w:spacing w:after="0" w:line="240" w:lineRule="auto"/>
        <w:rPr>
          <w:rFonts w:eastAsia="Times New Roman" w:cs="Times New Roman"/>
          <w:b/>
          <w:bCs/>
          <w:color w:val="000000"/>
          <w:spacing w:val="-3"/>
          <w:szCs w:val="28"/>
          <w:lang w:eastAsia="ru-RU"/>
        </w:rPr>
      </w:pPr>
    </w:p>
    <w:sectPr w:rsidR="008F2FE0" w:rsidRPr="00B826F8" w:rsidSect="00A241DD">
      <w:footerReference w:type="default" r:id="rId8"/>
      <w:pgSz w:w="11906" w:h="16838"/>
      <w:pgMar w:top="709" w:right="849" w:bottom="568" w:left="1418" w:header="0" w:footer="415"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304" w:rsidRDefault="00172304" w:rsidP="00F60CFF">
      <w:pPr>
        <w:spacing w:after="0" w:line="240" w:lineRule="auto"/>
      </w:pPr>
      <w:r>
        <w:separator/>
      </w:r>
    </w:p>
  </w:endnote>
  <w:endnote w:type="continuationSeparator" w:id="0">
    <w:p w:rsidR="00172304" w:rsidRDefault="00172304" w:rsidP="00F60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1DD" w:rsidRDefault="00A241DD" w:rsidP="00A241DD">
    <w:pPr>
      <w:pStyle w:val="af3"/>
      <w:jc w:val="right"/>
    </w:pPr>
    <w:r>
      <w:t>011118000588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304" w:rsidRDefault="00172304" w:rsidP="00F60CFF">
      <w:pPr>
        <w:spacing w:after="0" w:line="240" w:lineRule="auto"/>
      </w:pPr>
      <w:r>
        <w:separator/>
      </w:r>
    </w:p>
  </w:footnote>
  <w:footnote w:type="continuationSeparator" w:id="0">
    <w:p w:rsidR="00172304" w:rsidRDefault="00172304" w:rsidP="00F60C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B2F"/>
    <w:rsid w:val="000323C3"/>
    <w:rsid w:val="00036FB4"/>
    <w:rsid w:val="000474E2"/>
    <w:rsid w:val="000573AA"/>
    <w:rsid w:val="00103673"/>
    <w:rsid w:val="00104358"/>
    <w:rsid w:val="001571B3"/>
    <w:rsid w:val="00172304"/>
    <w:rsid w:val="001A407C"/>
    <w:rsid w:val="001D611A"/>
    <w:rsid w:val="0028230A"/>
    <w:rsid w:val="0029273A"/>
    <w:rsid w:val="002B06B4"/>
    <w:rsid w:val="002C6975"/>
    <w:rsid w:val="003872B2"/>
    <w:rsid w:val="003C6714"/>
    <w:rsid w:val="003E16E3"/>
    <w:rsid w:val="00436751"/>
    <w:rsid w:val="00461599"/>
    <w:rsid w:val="004814CC"/>
    <w:rsid w:val="0049073A"/>
    <w:rsid w:val="004D64B8"/>
    <w:rsid w:val="004F1BD6"/>
    <w:rsid w:val="004F5F57"/>
    <w:rsid w:val="00570791"/>
    <w:rsid w:val="005C4523"/>
    <w:rsid w:val="0066773F"/>
    <w:rsid w:val="007040DC"/>
    <w:rsid w:val="007075C6"/>
    <w:rsid w:val="00722144"/>
    <w:rsid w:val="00754958"/>
    <w:rsid w:val="007C1397"/>
    <w:rsid w:val="007C29C4"/>
    <w:rsid w:val="007F36D5"/>
    <w:rsid w:val="0082013E"/>
    <w:rsid w:val="0088261E"/>
    <w:rsid w:val="008A7B5C"/>
    <w:rsid w:val="008C0332"/>
    <w:rsid w:val="008C1FA9"/>
    <w:rsid w:val="008F2FE0"/>
    <w:rsid w:val="00901ECB"/>
    <w:rsid w:val="0090206B"/>
    <w:rsid w:val="00915F85"/>
    <w:rsid w:val="00942492"/>
    <w:rsid w:val="0096588D"/>
    <w:rsid w:val="009950E4"/>
    <w:rsid w:val="009A0A22"/>
    <w:rsid w:val="009A6172"/>
    <w:rsid w:val="00A241DD"/>
    <w:rsid w:val="00A35305"/>
    <w:rsid w:val="00A94D8F"/>
    <w:rsid w:val="00AA5126"/>
    <w:rsid w:val="00AA7CD4"/>
    <w:rsid w:val="00AC412C"/>
    <w:rsid w:val="00B826F8"/>
    <w:rsid w:val="00BA739A"/>
    <w:rsid w:val="00BA7FB7"/>
    <w:rsid w:val="00BB75BC"/>
    <w:rsid w:val="00BB75D2"/>
    <w:rsid w:val="00BF58F5"/>
    <w:rsid w:val="00C005F9"/>
    <w:rsid w:val="00C01F93"/>
    <w:rsid w:val="00C10C08"/>
    <w:rsid w:val="00C46A43"/>
    <w:rsid w:val="00C930A6"/>
    <w:rsid w:val="00CD0300"/>
    <w:rsid w:val="00DE2B2F"/>
    <w:rsid w:val="00DE3FB9"/>
    <w:rsid w:val="00E3455E"/>
    <w:rsid w:val="00ED2C34"/>
    <w:rsid w:val="00F3004E"/>
    <w:rsid w:val="00F60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8A1"/>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rsid w:val="000718A1"/>
    <w:rPr>
      <w:rFonts w:ascii="Times New Roman" w:eastAsia="Times New Roman" w:hAnsi="Times New Roman" w:cs="Times New Roman"/>
      <w:b/>
      <w:szCs w:val="20"/>
      <w:lang w:eastAsia="ru-RU"/>
    </w:rPr>
  </w:style>
  <w:style w:type="character" w:customStyle="1" w:styleId="apple-converted-space">
    <w:name w:val="apple-converted-space"/>
    <w:basedOn w:val="a0"/>
    <w:rsid w:val="006641FE"/>
  </w:style>
  <w:style w:type="character" w:customStyle="1" w:styleId="-">
    <w:name w:val="Интернет-ссылка"/>
    <w:basedOn w:val="a0"/>
    <w:uiPriority w:val="99"/>
    <w:semiHidden/>
    <w:unhideWhenUsed/>
    <w:rsid w:val="006641FE"/>
    <w:rPr>
      <w:color w:val="0000FF"/>
      <w:u w:val="single"/>
    </w:rPr>
  </w:style>
  <w:style w:type="character" w:customStyle="1" w:styleId="a4">
    <w:name w:val="Схема документа Знак"/>
    <w:basedOn w:val="a0"/>
    <w:uiPriority w:val="99"/>
    <w:semiHidden/>
    <w:rsid w:val="00DB021E"/>
    <w:rPr>
      <w:rFonts w:ascii="Tahoma" w:hAnsi="Tahoma" w:cs="Tahoma"/>
      <w:sz w:val="16"/>
      <w:szCs w:val="16"/>
    </w:rPr>
  </w:style>
  <w:style w:type="character" w:customStyle="1" w:styleId="a5">
    <w:name w:val="Основной текст Знак"/>
    <w:basedOn w:val="a0"/>
    <w:rsid w:val="004759B1"/>
    <w:rPr>
      <w:rFonts w:ascii="Times New Roman" w:eastAsia="Calibri" w:hAnsi="Times New Roman" w:cs="Times New Roman"/>
      <w:sz w:val="20"/>
      <w:szCs w:val="20"/>
      <w:lang w:eastAsia="ru-RU"/>
    </w:rPr>
  </w:style>
  <w:style w:type="character" w:customStyle="1" w:styleId="a6">
    <w:name w:val="Основной текст с отступом Знак"/>
    <w:basedOn w:val="a0"/>
    <w:rsid w:val="004759B1"/>
    <w:rPr>
      <w:rFonts w:ascii="Times New Roman" w:eastAsia="Times New Roman" w:hAnsi="Times New Roman" w:cs="Times New Roman"/>
      <w:sz w:val="20"/>
      <w:szCs w:val="20"/>
      <w:lang w:eastAsia="ru-RU"/>
    </w:rPr>
  </w:style>
  <w:style w:type="character" w:customStyle="1" w:styleId="ListLabel1">
    <w:name w:val="ListLabel 1"/>
    <w:rsid w:val="00DE2B2F"/>
    <w:rPr>
      <w:rFonts w:cs="Times New Roman"/>
    </w:rPr>
  </w:style>
  <w:style w:type="paragraph" w:customStyle="1" w:styleId="a7">
    <w:name w:val="Заголовок"/>
    <w:basedOn w:val="a"/>
    <w:next w:val="a8"/>
    <w:rsid w:val="00DE2B2F"/>
    <w:pPr>
      <w:keepNext/>
      <w:spacing w:before="240" w:after="120"/>
    </w:pPr>
    <w:rPr>
      <w:rFonts w:ascii="Liberation Sans" w:eastAsia="Microsoft YaHei" w:hAnsi="Liberation Sans" w:cs="Mangal"/>
      <w:sz w:val="28"/>
      <w:szCs w:val="28"/>
    </w:rPr>
  </w:style>
  <w:style w:type="paragraph" w:styleId="a8">
    <w:name w:val="Body Text"/>
    <w:basedOn w:val="a"/>
    <w:rsid w:val="004759B1"/>
    <w:pPr>
      <w:spacing w:after="0" w:line="240" w:lineRule="auto"/>
      <w:jc w:val="center"/>
    </w:pPr>
    <w:rPr>
      <w:rFonts w:ascii="Times New Roman" w:eastAsia="Calibri" w:hAnsi="Times New Roman" w:cs="Times New Roman"/>
      <w:sz w:val="20"/>
      <w:szCs w:val="20"/>
      <w:lang w:eastAsia="ru-RU"/>
    </w:rPr>
  </w:style>
  <w:style w:type="paragraph" w:styleId="a9">
    <w:name w:val="List"/>
    <w:basedOn w:val="a8"/>
    <w:rsid w:val="00DE2B2F"/>
    <w:rPr>
      <w:rFonts w:cs="Mangal"/>
    </w:rPr>
  </w:style>
  <w:style w:type="paragraph" w:styleId="aa">
    <w:name w:val="Title"/>
    <w:basedOn w:val="a"/>
    <w:rsid w:val="00DE2B2F"/>
    <w:pPr>
      <w:suppressLineNumbers/>
      <w:spacing w:before="120" w:after="120"/>
    </w:pPr>
    <w:rPr>
      <w:rFonts w:cs="Mangal"/>
      <w:i/>
      <w:iCs/>
      <w:sz w:val="24"/>
      <w:szCs w:val="24"/>
    </w:rPr>
  </w:style>
  <w:style w:type="paragraph" w:styleId="ab">
    <w:name w:val="index heading"/>
    <w:basedOn w:val="a"/>
    <w:rsid w:val="00DE2B2F"/>
    <w:pPr>
      <w:suppressLineNumbers/>
    </w:pPr>
    <w:rPr>
      <w:rFonts w:cs="Mangal"/>
    </w:rPr>
  </w:style>
  <w:style w:type="paragraph" w:customStyle="1" w:styleId="ac">
    <w:name w:val="Заглавие"/>
    <w:basedOn w:val="a"/>
    <w:qFormat/>
    <w:rsid w:val="000718A1"/>
    <w:pPr>
      <w:spacing w:after="0" w:line="240" w:lineRule="auto"/>
      <w:jc w:val="center"/>
    </w:pPr>
    <w:rPr>
      <w:rFonts w:ascii="Times New Roman" w:eastAsia="Times New Roman" w:hAnsi="Times New Roman" w:cs="Times New Roman"/>
      <w:b/>
      <w:szCs w:val="20"/>
      <w:lang w:eastAsia="ru-RU"/>
    </w:rPr>
  </w:style>
  <w:style w:type="paragraph" w:styleId="ad">
    <w:name w:val="List Paragraph"/>
    <w:basedOn w:val="a"/>
    <w:uiPriority w:val="34"/>
    <w:qFormat/>
    <w:rsid w:val="00F44A18"/>
    <w:pPr>
      <w:ind w:left="720"/>
      <w:contextualSpacing/>
    </w:pPr>
  </w:style>
  <w:style w:type="paragraph" w:styleId="ae">
    <w:name w:val="Document Map"/>
    <w:basedOn w:val="a"/>
    <w:uiPriority w:val="99"/>
    <w:semiHidden/>
    <w:unhideWhenUsed/>
    <w:rsid w:val="00DB021E"/>
    <w:pPr>
      <w:spacing w:after="0" w:line="240" w:lineRule="auto"/>
    </w:pPr>
    <w:rPr>
      <w:rFonts w:ascii="Tahoma" w:hAnsi="Tahoma" w:cs="Tahoma"/>
      <w:sz w:val="16"/>
      <w:szCs w:val="16"/>
    </w:rPr>
  </w:style>
  <w:style w:type="paragraph" w:styleId="af">
    <w:name w:val="Body Text Indent"/>
    <w:basedOn w:val="a"/>
    <w:rsid w:val="004759B1"/>
    <w:pPr>
      <w:spacing w:after="120" w:line="240" w:lineRule="auto"/>
      <w:ind w:left="283"/>
    </w:pPr>
    <w:rPr>
      <w:rFonts w:ascii="Times New Roman" w:eastAsia="Times New Roman" w:hAnsi="Times New Roman" w:cs="Times New Roman"/>
      <w:sz w:val="20"/>
      <w:szCs w:val="20"/>
      <w:lang w:eastAsia="ru-RU"/>
    </w:rPr>
  </w:style>
  <w:style w:type="paragraph" w:customStyle="1" w:styleId="5">
    <w:name w:val="Обычный (веб)5"/>
    <w:basedOn w:val="a"/>
    <w:rsid w:val="004759B1"/>
    <w:pPr>
      <w:spacing w:after="240" w:line="240" w:lineRule="auto"/>
      <w:ind w:firstLine="240"/>
    </w:pPr>
    <w:rPr>
      <w:rFonts w:ascii="Times New Roman" w:eastAsia="Times New Roman" w:hAnsi="Times New Roman" w:cs="Times New Roman"/>
      <w:sz w:val="24"/>
      <w:szCs w:val="24"/>
      <w:lang w:eastAsia="ar-SA"/>
    </w:rPr>
  </w:style>
  <w:style w:type="paragraph" w:styleId="af0">
    <w:name w:val="No Spacing"/>
    <w:uiPriority w:val="1"/>
    <w:qFormat/>
    <w:rsid w:val="00BA739A"/>
    <w:pPr>
      <w:suppressAutoHyphens/>
      <w:spacing w:line="240" w:lineRule="auto"/>
    </w:pPr>
  </w:style>
  <w:style w:type="paragraph" w:customStyle="1" w:styleId="ConsPlusNormal">
    <w:name w:val="ConsPlusNormal"/>
    <w:rsid w:val="00754958"/>
    <w:pPr>
      <w:widowControl w:val="0"/>
      <w:autoSpaceDE w:val="0"/>
      <w:autoSpaceDN w:val="0"/>
      <w:spacing w:line="240" w:lineRule="auto"/>
    </w:pPr>
    <w:rPr>
      <w:rFonts w:ascii="Calibri" w:eastAsia="Times New Roman" w:hAnsi="Calibri" w:cs="Calibri"/>
      <w:szCs w:val="20"/>
      <w:lang w:eastAsia="ru-RU"/>
    </w:rPr>
  </w:style>
  <w:style w:type="paragraph" w:styleId="af1">
    <w:name w:val="header"/>
    <w:basedOn w:val="a"/>
    <w:link w:val="af2"/>
    <w:uiPriority w:val="99"/>
    <w:unhideWhenUsed/>
    <w:rsid w:val="00F60CF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60CFF"/>
  </w:style>
  <w:style w:type="paragraph" w:styleId="af3">
    <w:name w:val="footer"/>
    <w:basedOn w:val="a"/>
    <w:link w:val="af4"/>
    <w:uiPriority w:val="99"/>
    <w:unhideWhenUsed/>
    <w:rsid w:val="00F60CF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60C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8A1"/>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rsid w:val="000718A1"/>
    <w:rPr>
      <w:rFonts w:ascii="Times New Roman" w:eastAsia="Times New Roman" w:hAnsi="Times New Roman" w:cs="Times New Roman"/>
      <w:b/>
      <w:szCs w:val="20"/>
      <w:lang w:eastAsia="ru-RU"/>
    </w:rPr>
  </w:style>
  <w:style w:type="character" w:customStyle="1" w:styleId="apple-converted-space">
    <w:name w:val="apple-converted-space"/>
    <w:basedOn w:val="a0"/>
    <w:rsid w:val="006641FE"/>
  </w:style>
  <w:style w:type="character" w:customStyle="1" w:styleId="-">
    <w:name w:val="Интернет-ссылка"/>
    <w:basedOn w:val="a0"/>
    <w:uiPriority w:val="99"/>
    <w:semiHidden/>
    <w:unhideWhenUsed/>
    <w:rsid w:val="006641FE"/>
    <w:rPr>
      <w:color w:val="0000FF"/>
      <w:u w:val="single"/>
    </w:rPr>
  </w:style>
  <w:style w:type="character" w:customStyle="1" w:styleId="a4">
    <w:name w:val="Схема документа Знак"/>
    <w:basedOn w:val="a0"/>
    <w:uiPriority w:val="99"/>
    <w:semiHidden/>
    <w:rsid w:val="00DB021E"/>
    <w:rPr>
      <w:rFonts w:ascii="Tahoma" w:hAnsi="Tahoma" w:cs="Tahoma"/>
      <w:sz w:val="16"/>
      <w:szCs w:val="16"/>
    </w:rPr>
  </w:style>
  <w:style w:type="character" w:customStyle="1" w:styleId="a5">
    <w:name w:val="Основной текст Знак"/>
    <w:basedOn w:val="a0"/>
    <w:rsid w:val="004759B1"/>
    <w:rPr>
      <w:rFonts w:ascii="Times New Roman" w:eastAsia="Calibri" w:hAnsi="Times New Roman" w:cs="Times New Roman"/>
      <w:sz w:val="20"/>
      <w:szCs w:val="20"/>
      <w:lang w:eastAsia="ru-RU"/>
    </w:rPr>
  </w:style>
  <w:style w:type="character" w:customStyle="1" w:styleId="a6">
    <w:name w:val="Основной текст с отступом Знак"/>
    <w:basedOn w:val="a0"/>
    <w:rsid w:val="004759B1"/>
    <w:rPr>
      <w:rFonts w:ascii="Times New Roman" w:eastAsia="Times New Roman" w:hAnsi="Times New Roman" w:cs="Times New Roman"/>
      <w:sz w:val="20"/>
      <w:szCs w:val="20"/>
      <w:lang w:eastAsia="ru-RU"/>
    </w:rPr>
  </w:style>
  <w:style w:type="character" w:customStyle="1" w:styleId="ListLabel1">
    <w:name w:val="ListLabel 1"/>
    <w:rsid w:val="00DE2B2F"/>
    <w:rPr>
      <w:rFonts w:cs="Times New Roman"/>
    </w:rPr>
  </w:style>
  <w:style w:type="paragraph" w:customStyle="1" w:styleId="a7">
    <w:name w:val="Заголовок"/>
    <w:basedOn w:val="a"/>
    <w:next w:val="a8"/>
    <w:rsid w:val="00DE2B2F"/>
    <w:pPr>
      <w:keepNext/>
      <w:spacing w:before="240" w:after="120"/>
    </w:pPr>
    <w:rPr>
      <w:rFonts w:ascii="Liberation Sans" w:eastAsia="Microsoft YaHei" w:hAnsi="Liberation Sans" w:cs="Mangal"/>
      <w:sz w:val="28"/>
      <w:szCs w:val="28"/>
    </w:rPr>
  </w:style>
  <w:style w:type="paragraph" w:styleId="a8">
    <w:name w:val="Body Text"/>
    <w:basedOn w:val="a"/>
    <w:rsid w:val="004759B1"/>
    <w:pPr>
      <w:spacing w:after="0" w:line="240" w:lineRule="auto"/>
      <w:jc w:val="center"/>
    </w:pPr>
    <w:rPr>
      <w:rFonts w:ascii="Times New Roman" w:eastAsia="Calibri" w:hAnsi="Times New Roman" w:cs="Times New Roman"/>
      <w:sz w:val="20"/>
      <w:szCs w:val="20"/>
      <w:lang w:eastAsia="ru-RU"/>
    </w:rPr>
  </w:style>
  <w:style w:type="paragraph" w:styleId="a9">
    <w:name w:val="List"/>
    <w:basedOn w:val="a8"/>
    <w:rsid w:val="00DE2B2F"/>
    <w:rPr>
      <w:rFonts w:cs="Mangal"/>
    </w:rPr>
  </w:style>
  <w:style w:type="paragraph" w:styleId="aa">
    <w:name w:val="Title"/>
    <w:basedOn w:val="a"/>
    <w:rsid w:val="00DE2B2F"/>
    <w:pPr>
      <w:suppressLineNumbers/>
      <w:spacing w:before="120" w:after="120"/>
    </w:pPr>
    <w:rPr>
      <w:rFonts w:cs="Mangal"/>
      <w:i/>
      <w:iCs/>
      <w:sz w:val="24"/>
      <w:szCs w:val="24"/>
    </w:rPr>
  </w:style>
  <w:style w:type="paragraph" w:styleId="ab">
    <w:name w:val="index heading"/>
    <w:basedOn w:val="a"/>
    <w:rsid w:val="00DE2B2F"/>
    <w:pPr>
      <w:suppressLineNumbers/>
    </w:pPr>
    <w:rPr>
      <w:rFonts w:cs="Mangal"/>
    </w:rPr>
  </w:style>
  <w:style w:type="paragraph" w:customStyle="1" w:styleId="ac">
    <w:name w:val="Заглавие"/>
    <w:basedOn w:val="a"/>
    <w:qFormat/>
    <w:rsid w:val="000718A1"/>
    <w:pPr>
      <w:spacing w:after="0" w:line="240" w:lineRule="auto"/>
      <w:jc w:val="center"/>
    </w:pPr>
    <w:rPr>
      <w:rFonts w:ascii="Times New Roman" w:eastAsia="Times New Roman" w:hAnsi="Times New Roman" w:cs="Times New Roman"/>
      <w:b/>
      <w:szCs w:val="20"/>
      <w:lang w:eastAsia="ru-RU"/>
    </w:rPr>
  </w:style>
  <w:style w:type="paragraph" w:styleId="ad">
    <w:name w:val="List Paragraph"/>
    <w:basedOn w:val="a"/>
    <w:uiPriority w:val="34"/>
    <w:qFormat/>
    <w:rsid w:val="00F44A18"/>
    <w:pPr>
      <w:ind w:left="720"/>
      <w:contextualSpacing/>
    </w:pPr>
  </w:style>
  <w:style w:type="paragraph" w:styleId="ae">
    <w:name w:val="Document Map"/>
    <w:basedOn w:val="a"/>
    <w:uiPriority w:val="99"/>
    <w:semiHidden/>
    <w:unhideWhenUsed/>
    <w:rsid w:val="00DB021E"/>
    <w:pPr>
      <w:spacing w:after="0" w:line="240" w:lineRule="auto"/>
    </w:pPr>
    <w:rPr>
      <w:rFonts w:ascii="Tahoma" w:hAnsi="Tahoma" w:cs="Tahoma"/>
      <w:sz w:val="16"/>
      <w:szCs w:val="16"/>
    </w:rPr>
  </w:style>
  <w:style w:type="paragraph" w:styleId="af">
    <w:name w:val="Body Text Indent"/>
    <w:basedOn w:val="a"/>
    <w:rsid w:val="004759B1"/>
    <w:pPr>
      <w:spacing w:after="120" w:line="240" w:lineRule="auto"/>
      <w:ind w:left="283"/>
    </w:pPr>
    <w:rPr>
      <w:rFonts w:ascii="Times New Roman" w:eastAsia="Times New Roman" w:hAnsi="Times New Roman" w:cs="Times New Roman"/>
      <w:sz w:val="20"/>
      <w:szCs w:val="20"/>
      <w:lang w:eastAsia="ru-RU"/>
    </w:rPr>
  </w:style>
  <w:style w:type="paragraph" w:customStyle="1" w:styleId="5">
    <w:name w:val="Обычный (веб)5"/>
    <w:basedOn w:val="a"/>
    <w:rsid w:val="004759B1"/>
    <w:pPr>
      <w:spacing w:after="240" w:line="240" w:lineRule="auto"/>
      <w:ind w:firstLine="240"/>
    </w:pPr>
    <w:rPr>
      <w:rFonts w:ascii="Times New Roman" w:eastAsia="Times New Roman" w:hAnsi="Times New Roman" w:cs="Times New Roman"/>
      <w:sz w:val="24"/>
      <w:szCs w:val="24"/>
      <w:lang w:eastAsia="ar-SA"/>
    </w:rPr>
  </w:style>
  <w:style w:type="paragraph" w:styleId="af0">
    <w:name w:val="No Spacing"/>
    <w:uiPriority w:val="1"/>
    <w:qFormat/>
    <w:rsid w:val="00BA739A"/>
    <w:pPr>
      <w:suppressAutoHyphens/>
      <w:spacing w:line="240" w:lineRule="auto"/>
    </w:pPr>
  </w:style>
  <w:style w:type="paragraph" w:customStyle="1" w:styleId="ConsPlusNormal">
    <w:name w:val="ConsPlusNormal"/>
    <w:rsid w:val="00754958"/>
    <w:pPr>
      <w:widowControl w:val="0"/>
      <w:autoSpaceDE w:val="0"/>
      <w:autoSpaceDN w:val="0"/>
      <w:spacing w:line="240" w:lineRule="auto"/>
    </w:pPr>
    <w:rPr>
      <w:rFonts w:ascii="Calibri" w:eastAsia="Times New Roman" w:hAnsi="Calibri" w:cs="Calibri"/>
      <w:szCs w:val="20"/>
      <w:lang w:eastAsia="ru-RU"/>
    </w:rPr>
  </w:style>
  <w:style w:type="paragraph" w:styleId="af1">
    <w:name w:val="header"/>
    <w:basedOn w:val="a"/>
    <w:link w:val="af2"/>
    <w:uiPriority w:val="99"/>
    <w:unhideWhenUsed/>
    <w:rsid w:val="00F60CF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60CFF"/>
  </w:style>
  <w:style w:type="paragraph" w:styleId="af3">
    <w:name w:val="footer"/>
    <w:basedOn w:val="a"/>
    <w:link w:val="af4"/>
    <w:uiPriority w:val="99"/>
    <w:unhideWhenUsed/>
    <w:rsid w:val="00F60CF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60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7740A-324A-4CF8-9E23-094C4D28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4794</Words>
  <Characters>27328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фатима</cp:lastModifiedBy>
  <cp:revision>3</cp:revision>
  <cp:lastPrinted>2018-11-02T07:33:00Z</cp:lastPrinted>
  <dcterms:created xsi:type="dcterms:W3CDTF">2018-11-07T07:05:00Z</dcterms:created>
  <dcterms:modified xsi:type="dcterms:W3CDTF">2018-11-07T07:07:00Z</dcterms:modified>
  <dc:language>ru-RU</dc:language>
</cp:coreProperties>
</file>