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47" w:rsidRDefault="00255A47" w:rsidP="00B26D3D">
      <w:pPr>
        <w:pStyle w:val="1"/>
        <w:ind w:left="-567" w:right="-115"/>
        <w:jc w:val="center"/>
        <w:rPr>
          <w:szCs w:val="28"/>
        </w:rPr>
      </w:pPr>
    </w:p>
    <w:p w:rsidR="00255A47" w:rsidRDefault="008C52B4" w:rsidP="00255A47">
      <w:pPr>
        <w:pStyle w:val="1"/>
        <w:ind w:left="-567" w:right="-115"/>
        <w:jc w:val="right"/>
        <w:rPr>
          <w:szCs w:val="28"/>
        </w:rPr>
      </w:pPr>
      <w:r>
        <w:rPr>
          <w:szCs w:val="28"/>
        </w:rPr>
        <w:t xml:space="preserve"> </w:t>
      </w:r>
    </w:p>
    <w:p w:rsidR="00255A47" w:rsidRDefault="00255A47" w:rsidP="00B26D3D">
      <w:pPr>
        <w:pStyle w:val="1"/>
        <w:ind w:left="-567" w:right="-115"/>
        <w:jc w:val="center"/>
        <w:rPr>
          <w:szCs w:val="28"/>
        </w:rPr>
      </w:pPr>
    </w:p>
    <w:p w:rsidR="005B62CE" w:rsidRPr="00B26D3D" w:rsidRDefault="005B62CE" w:rsidP="00B26D3D">
      <w:pPr>
        <w:pStyle w:val="1"/>
        <w:ind w:left="-567" w:right="-115"/>
        <w:jc w:val="center"/>
        <w:rPr>
          <w:szCs w:val="28"/>
        </w:rPr>
      </w:pPr>
      <w:r w:rsidRPr="00B26D3D">
        <w:rPr>
          <w:szCs w:val="28"/>
        </w:rPr>
        <w:t>РОССИЙСКАЯ ФЕДЕРАЦИЯ</w:t>
      </w:r>
    </w:p>
    <w:p w:rsidR="005B62CE" w:rsidRPr="000E096F" w:rsidRDefault="005B62CE" w:rsidP="00B26D3D">
      <w:pPr>
        <w:pStyle w:val="1"/>
        <w:ind w:left="-567" w:right="-115"/>
        <w:jc w:val="center"/>
        <w:rPr>
          <w:szCs w:val="28"/>
        </w:rPr>
      </w:pPr>
      <w:r w:rsidRPr="000E096F">
        <w:rPr>
          <w:szCs w:val="28"/>
        </w:rPr>
        <w:t>КАРАЧАЕВО-ЧЕРКЕССКАЯ РЕСПУБЛИКА</w:t>
      </w:r>
    </w:p>
    <w:p w:rsidR="005B62CE" w:rsidRDefault="005B62CE" w:rsidP="00B26D3D">
      <w:pPr>
        <w:ind w:left="-567" w:right="-115"/>
        <w:jc w:val="center"/>
        <w:rPr>
          <w:szCs w:val="28"/>
        </w:rPr>
      </w:pPr>
      <w:r>
        <w:rPr>
          <w:szCs w:val="28"/>
        </w:rPr>
        <w:t>АДМИНИСТРАЦИЯ  УСТЬ-ДЖЕГУТИНСКОГО  МУНИЦИПАЛЬНОГО  РАЙОНА</w:t>
      </w:r>
    </w:p>
    <w:p w:rsidR="00B26D3D" w:rsidRDefault="00B26D3D" w:rsidP="00B26D3D">
      <w:pPr>
        <w:ind w:left="-567" w:right="-115"/>
        <w:jc w:val="center"/>
        <w:rPr>
          <w:szCs w:val="28"/>
        </w:rPr>
      </w:pPr>
    </w:p>
    <w:p w:rsidR="005B62CE" w:rsidRPr="000B41E8" w:rsidRDefault="005B62CE" w:rsidP="00B26D3D">
      <w:pPr>
        <w:pStyle w:val="ac"/>
        <w:spacing w:after="0"/>
        <w:ind w:left="-567" w:right="-115"/>
        <w:jc w:val="center"/>
        <w:rPr>
          <w:b/>
          <w:szCs w:val="28"/>
        </w:rPr>
      </w:pPr>
      <w:r w:rsidRPr="000B41E8">
        <w:rPr>
          <w:b/>
          <w:szCs w:val="28"/>
        </w:rPr>
        <w:t>ПОСТАНОВЛЕНИЕ</w:t>
      </w:r>
    </w:p>
    <w:p w:rsidR="005B62CE" w:rsidRDefault="005B62CE" w:rsidP="00B26D3D">
      <w:pPr>
        <w:pStyle w:val="ac"/>
        <w:spacing w:after="0"/>
        <w:jc w:val="center"/>
        <w:rPr>
          <w:szCs w:val="28"/>
        </w:rPr>
      </w:pPr>
    </w:p>
    <w:p w:rsidR="005B62CE" w:rsidRDefault="00ED6299" w:rsidP="00255A47">
      <w:pPr>
        <w:pStyle w:val="ac"/>
        <w:spacing w:after="0"/>
        <w:outlineLvl w:val="0"/>
      </w:pPr>
      <w:r>
        <w:softHyphen/>
      </w:r>
      <w:r>
        <w:softHyphen/>
      </w:r>
      <w:r>
        <w:softHyphen/>
      </w:r>
      <w:r w:rsidR="008C52B4">
        <w:t>13.12.</w:t>
      </w:r>
      <w:r>
        <w:t>2019</w:t>
      </w:r>
      <w:r w:rsidR="005B62CE">
        <w:t xml:space="preserve">                      </w:t>
      </w:r>
      <w:r w:rsidR="008C52B4">
        <w:t xml:space="preserve">        </w:t>
      </w:r>
      <w:r w:rsidR="005B62CE">
        <w:t xml:space="preserve"> </w:t>
      </w:r>
      <w:r w:rsidR="00255A47">
        <w:t xml:space="preserve"> </w:t>
      </w:r>
      <w:r w:rsidR="005B62CE">
        <w:t xml:space="preserve">   г.Усть-Джегута            </w:t>
      </w:r>
      <w:r w:rsidR="00B26D3D">
        <w:t xml:space="preserve">                         № </w:t>
      </w:r>
      <w:r w:rsidR="008C52B4">
        <w:t>520</w:t>
      </w:r>
      <w:r w:rsidR="00255A47">
        <w:t xml:space="preserve"> </w:t>
      </w:r>
    </w:p>
    <w:p w:rsidR="00B84ABF" w:rsidRDefault="00B84ABF" w:rsidP="00B26D3D"/>
    <w:p w:rsidR="00B26D3D" w:rsidRDefault="00505E1F" w:rsidP="00B26D3D">
      <w:pPr>
        <w:jc w:val="both"/>
      </w:pPr>
      <w:r w:rsidRPr="00B26D3D">
        <w:t xml:space="preserve">Об утверждении Порядка формирования </w:t>
      </w:r>
      <w:r w:rsidR="006174DA" w:rsidRPr="00B26D3D">
        <w:t>муниципального задания</w:t>
      </w:r>
      <w:r w:rsidRPr="00B26D3D">
        <w:t xml:space="preserve"> </w:t>
      </w:r>
    </w:p>
    <w:p w:rsidR="00B26D3D" w:rsidRDefault="00776BE4" w:rsidP="00B26D3D">
      <w:pPr>
        <w:jc w:val="both"/>
      </w:pPr>
      <w:r w:rsidRPr="00B26D3D">
        <w:t>на оказание муниципальных услуг</w:t>
      </w:r>
      <w:r w:rsidR="00505E1F" w:rsidRPr="00B26D3D">
        <w:t xml:space="preserve"> (выполнение работ) и финансового </w:t>
      </w:r>
      <w:r w:rsidR="005B62CE" w:rsidRPr="00B26D3D">
        <w:t xml:space="preserve">             </w:t>
      </w:r>
    </w:p>
    <w:p w:rsidR="00B26D3D" w:rsidRDefault="00505E1F" w:rsidP="00B26D3D">
      <w:pPr>
        <w:jc w:val="both"/>
      </w:pPr>
      <w:r w:rsidRPr="00B26D3D">
        <w:t xml:space="preserve">обеспечения выполнения </w:t>
      </w:r>
      <w:r w:rsidR="00776BE4" w:rsidRPr="00B26D3D">
        <w:t>муниципального задания</w:t>
      </w:r>
      <w:r w:rsidR="002C3C65" w:rsidRPr="00B26D3D">
        <w:t xml:space="preserve"> муниципальными </w:t>
      </w:r>
    </w:p>
    <w:p w:rsidR="00505E1F" w:rsidRPr="00B26D3D" w:rsidRDefault="00505E1F" w:rsidP="00B26D3D">
      <w:pPr>
        <w:jc w:val="both"/>
      </w:pPr>
      <w:r w:rsidRPr="00B26D3D">
        <w:t xml:space="preserve">учреждениями </w:t>
      </w:r>
      <w:r w:rsidR="005B62CE" w:rsidRPr="00B26D3D">
        <w:t xml:space="preserve"> </w:t>
      </w:r>
      <w:r w:rsidR="00C46A35" w:rsidRPr="00B26D3D">
        <w:t>Усть-Джегутинского</w:t>
      </w:r>
      <w:r w:rsidR="002C3C65" w:rsidRPr="00B26D3D">
        <w:t xml:space="preserve"> муниципального района</w:t>
      </w:r>
    </w:p>
    <w:p w:rsidR="00505E1F" w:rsidRDefault="00505E1F" w:rsidP="00B26D3D"/>
    <w:p w:rsidR="00505E1F" w:rsidRDefault="00505E1F" w:rsidP="002F15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505E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50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505E1F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69.2</w:t>
        </w:r>
      </w:hyperlink>
      <w:r w:rsidRPr="0050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</w:t>
      </w:r>
      <w:r w:rsidR="0064592C">
        <w:rPr>
          <w:rFonts w:ascii="Times New Roman" w:hAnsi="Times New Roman" w:cs="Times New Roman"/>
          <w:color w:val="000000" w:themeColor="text1"/>
          <w:sz w:val="28"/>
          <w:szCs w:val="28"/>
        </w:rPr>
        <w:t>о кодекса Росси</w:t>
      </w:r>
      <w:r w:rsidR="0064592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45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 </w:t>
      </w:r>
    </w:p>
    <w:p w:rsidR="00505E1F" w:rsidRDefault="00505E1F" w:rsidP="00B26D3D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2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1744FD" w:rsidRPr="005B62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5B62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55A47" w:rsidRDefault="00255A47" w:rsidP="00B26D3D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5DBE" w:rsidRDefault="00A55DBE" w:rsidP="002F1544">
      <w:pPr>
        <w:pStyle w:val="a8"/>
        <w:ind w:left="0" w:firstLine="567"/>
        <w:jc w:val="both"/>
      </w:pPr>
      <w:r>
        <w:rPr>
          <w:color w:val="000000" w:themeColor="text1"/>
          <w:szCs w:val="28"/>
        </w:rPr>
        <w:t xml:space="preserve">1. </w:t>
      </w:r>
      <w:r w:rsidR="00A57576" w:rsidRPr="00A94632">
        <w:rPr>
          <w:color w:val="000000" w:themeColor="text1"/>
          <w:szCs w:val="28"/>
        </w:rPr>
        <w:t xml:space="preserve">Утвердить </w:t>
      </w:r>
      <w:r w:rsidR="00ED6299">
        <w:rPr>
          <w:color w:val="000000" w:themeColor="text1"/>
          <w:szCs w:val="28"/>
        </w:rPr>
        <w:t>М</w:t>
      </w:r>
      <w:r w:rsidR="00C57C2C">
        <w:t>униципально</w:t>
      </w:r>
      <w:r w:rsidR="00ED6299">
        <w:t>е задание</w:t>
      </w:r>
      <w:r w:rsidR="00C57C2C">
        <w:t xml:space="preserve"> на оказание </w:t>
      </w:r>
      <w:r w:rsidR="00ED6299">
        <w:t xml:space="preserve">государственных и </w:t>
      </w:r>
      <w:r w:rsidR="00C57C2C">
        <w:t>мун</w:t>
      </w:r>
      <w:r w:rsidR="00C57C2C">
        <w:t>и</w:t>
      </w:r>
      <w:r w:rsidR="00C57C2C">
        <w:t>ципальных услуг (выполнение работ) и финансового обеспечения выполнения муниц</w:t>
      </w:r>
      <w:r w:rsidR="00ED6299">
        <w:t>ипального задания муниципальным бюджетным учреждением «Мн</w:t>
      </w:r>
      <w:r w:rsidR="00ED6299">
        <w:t>о</w:t>
      </w:r>
      <w:r w:rsidR="00ED6299">
        <w:t>гофункциональный центр предоставления государственных и муниципальных</w:t>
      </w:r>
      <w:r w:rsidR="005B62CE">
        <w:t xml:space="preserve"> </w:t>
      </w:r>
      <w:r w:rsidR="00ED6299">
        <w:t>услуг в</w:t>
      </w:r>
      <w:r w:rsidR="005B62CE">
        <w:t xml:space="preserve"> </w:t>
      </w:r>
      <w:r w:rsidR="00C46A35">
        <w:t>Усть-Джегутинско</w:t>
      </w:r>
      <w:r w:rsidR="00ED6299">
        <w:t>м</w:t>
      </w:r>
      <w:r w:rsidR="00C57C2C">
        <w:t xml:space="preserve"> муниципально</w:t>
      </w:r>
      <w:r w:rsidR="00ED6299">
        <w:t>м</w:t>
      </w:r>
      <w:r w:rsidR="00C57C2C">
        <w:t xml:space="preserve"> район</w:t>
      </w:r>
      <w:r w:rsidR="00ED6299">
        <w:t>е» на 20</w:t>
      </w:r>
      <w:r w:rsidR="00EE11B1">
        <w:t>20</w:t>
      </w:r>
      <w:r w:rsidR="00ED6299">
        <w:t xml:space="preserve">год </w:t>
      </w:r>
      <w:r w:rsidR="00A57576">
        <w:t>согласно пр</w:t>
      </w:r>
      <w:r w:rsidR="00A57576">
        <w:t>и</w:t>
      </w:r>
      <w:r w:rsidR="00A57576">
        <w:t>ложению.</w:t>
      </w:r>
    </w:p>
    <w:p w:rsidR="00C46A35" w:rsidRPr="008E124E" w:rsidRDefault="00C46A35" w:rsidP="00B26D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8E124E">
        <w:rPr>
          <w:szCs w:val="28"/>
        </w:rPr>
        <w:t>. Настоящее постановление вступает в силу со дня его официального опу</w:t>
      </w:r>
      <w:r w:rsidRPr="008E124E">
        <w:rPr>
          <w:szCs w:val="28"/>
        </w:rPr>
        <w:t>б</w:t>
      </w:r>
      <w:r w:rsidRPr="008E124E">
        <w:rPr>
          <w:szCs w:val="28"/>
        </w:rPr>
        <w:t xml:space="preserve">ликования и распространяется на правоотношения, возникшие с </w:t>
      </w:r>
      <w:r w:rsidR="00ED6299">
        <w:rPr>
          <w:szCs w:val="28"/>
        </w:rPr>
        <w:t>1 января 20</w:t>
      </w:r>
      <w:r w:rsidR="00EE11B1">
        <w:rPr>
          <w:szCs w:val="28"/>
        </w:rPr>
        <w:t>20</w:t>
      </w:r>
      <w:r>
        <w:rPr>
          <w:szCs w:val="28"/>
        </w:rPr>
        <w:t xml:space="preserve"> года.</w:t>
      </w:r>
    </w:p>
    <w:p w:rsidR="00C46A35" w:rsidRPr="002067E2" w:rsidRDefault="00C46A35" w:rsidP="00B26D3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ED6299">
        <w:rPr>
          <w:szCs w:val="28"/>
        </w:rPr>
        <w:t>3</w:t>
      </w:r>
      <w:r w:rsidRPr="008E124E">
        <w:rPr>
          <w:szCs w:val="28"/>
        </w:rPr>
        <w:t>.</w:t>
      </w:r>
      <w:r>
        <w:rPr>
          <w:szCs w:val="28"/>
        </w:rPr>
        <w:t xml:space="preserve">  </w:t>
      </w:r>
      <w:r w:rsidRPr="002067E2">
        <w:rPr>
          <w:szCs w:val="28"/>
        </w:rPr>
        <w:t>Контроль за исполнением настоящего постановления возложить на зам</w:t>
      </w:r>
      <w:r w:rsidRPr="002067E2">
        <w:rPr>
          <w:szCs w:val="28"/>
        </w:rPr>
        <w:t>е</w:t>
      </w:r>
      <w:r w:rsidRPr="002067E2">
        <w:rPr>
          <w:szCs w:val="28"/>
        </w:rPr>
        <w:t>стителя Главы администрации Усть-Джегутинского муниципального района, к</w:t>
      </w:r>
      <w:r w:rsidRPr="002067E2">
        <w:rPr>
          <w:szCs w:val="28"/>
        </w:rPr>
        <w:t>у</w:t>
      </w:r>
      <w:r w:rsidRPr="002067E2">
        <w:rPr>
          <w:szCs w:val="28"/>
        </w:rPr>
        <w:t>рирующего данные вопросы.</w:t>
      </w:r>
    </w:p>
    <w:p w:rsidR="008A391C" w:rsidRDefault="008A391C" w:rsidP="005C5B70">
      <w:pPr>
        <w:ind w:firstLine="708"/>
        <w:jc w:val="both"/>
      </w:pPr>
    </w:p>
    <w:p w:rsidR="005B62CE" w:rsidRDefault="005B62CE" w:rsidP="005C5B70">
      <w:pPr>
        <w:ind w:firstLine="708"/>
        <w:jc w:val="both"/>
      </w:pPr>
    </w:p>
    <w:p w:rsidR="00255A47" w:rsidRDefault="00255A47" w:rsidP="005C5B70">
      <w:pPr>
        <w:ind w:firstLine="708"/>
        <w:jc w:val="both"/>
      </w:pPr>
    </w:p>
    <w:p w:rsidR="00C46A35" w:rsidRPr="00CB2C0B" w:rsidRDefault="00C46A35" w:rsidP="00C46A35">
      <w:pPr>
        <w:jc w:val="both"/>
        <w:rPr>
          <w:b/>
          <w:szCs w:val="28"/>
        </w:rPr>
      </w:pPr>
      <w:r w:rsidRPr="00CB2C0B">
        <w:rPr>
          <w:b/>
          <w:szCs w:val="28"/>
        </w:rPr>
        <w:t>Глава администрации</w:t>
      </w:r>
    </w:p>
    <w:p w:rsidR="00C46A35" w:rsidRPr="00CB2C0B" w:rsidRDefault="00C46A35" w:rsidP="00C46A35">
      <w:pPr>
        <w:jc w:val="both"/>
        <w:rPr>
          <w:b/>
          <w:szCs w:val="28"/>
        </w:rPr>
      </w:pPr>
      <w:r w:rsidRPr="00CB2C0B">
        <w:rPr>
          <w:b/>
          <w:szCs w:val="28"/>
        </w:rPr>
        <w:t>Усть-Джегутинского</w:t>
      </w:r>
    </w:p>
    <w:p w:rsidR="005B62CE" w:rsidRDefault="00C46A35" w:rsidP="00C46A35">
      <w:pPr>
        <w:jc w:val="both"/>
        <w:rPr>
          <w:b/>
          <w:szCs w:val="28"/>
        </w:rPr>
      </w:pPr>
      <w:r w:rsidRPr="00CB2C0B">
        <w:rPr>
          <w:b/>
          <w:szCs w:val="28"/>
        </w:rPr>
        <w:t>муниципального района                                                        М.А. Лайпанов</w:t>
      </w:r>
    </w:p>
    <w:p w:rsidR="00255A47" w:rsidRDefault="00255A47" w:rsidP="00C46A35">
      <w:pPr>
        <w:jc w:val="both"/>
        <w:rPr>
          <w:b/>
          <w:szCs w:val="28"/>
        </w:rPr>
      </w:pPr>
    </w:p>
    <w:p w:rsidR="00255A47" w:rsidRDefault="008C52B4" w:rsidP="00B26D3D">
      <w:pPr>
        <w:pStyle w:val="Default"/>
        <w:jc w:val="right"/>
        <w:rPr>
          <w:bCs/>
          <w:color w:val="A6A6A6" w:themeColor="background1" w:themeShade="A6"/>
          <w:sz w:val="16"/>
          <w:szCs w:val="16"/>
        </w:rPr>
      </w:pPr>
      <w:r>
        <w:rPr>
          <w:bCs/>
          <w:color w:val="A6A6A6" w:themeColor="background1" w:themeShade="A6"/>
          <w:sz w:val="16"/>
          <w:szCs w:val="16"/>
        </w:rPr>
        <w:t xml:space="preserve"> </w:t>
      </w:r>
    </w:p>
    <w:p w:rsidR="00255A47" w:rsidRDefault="00255A47" w:rsidP="00B26D3D">
      <w:pPr>
        <w:pStyle w:val="Default"/>
        <w:jc w:val="right"/>
        <w:rPr>
          <w:bCs/>
          <w:color w:val="A6A6A6" w:themeColor="background1" w:themeShade="A6"/>
          <w:sz w:val="16"/>
          <w:szCs w:val="16"/>
        </w:rPr>
      </w:pPr>
    </w:p>
    <w:p w:rsidR="00255A47" w:rsidRDefault="00255A47" w:rsidP="00255A47">
      <w:pPr>
        <w:pStyle w:val="Default"/>
        <w:rPr>
          <w:bCs/>
          <w:color w:val="A6A6A6" w:themeColor="background1" w:themeShade="A6"/>
          <w:sz w:val="16"/>
          <w:szCs w:val="16"/>
        </w:rPr>
        <w:sectPr w:rsidR="00255A47" w:rsidSect="00255A47">
          <w:footerReference w:type="even" r:id="rId11"/>
          <w:footerReference w:type="default" r:id="rId12"/>
          <w:pgSz w:w="11906" w:h="16838"/>
          <w:pgMar w:top="539" w:right="851" w:bottom="425" w:left="1247" w:header="709" w:footer="709" w:gutter="0"/>
          <w:cols w:space="708"/>
          <w:docGrid w:linePitch="381"/>
        </w:sectPr>
      </w:pPr>
    </w:p>
    <w:p w:rsidR="004F4BEC" w:rsidRPr="00B26D3D" w:rsidRDefault="004F4BEC" w:rsidP="00B26D3D">
      <w:pPr>
        <w:pStyle w:val="Default"/>
        <w:jc w:val="right"/>
        <w:rPr>
          <w:bCs/>
          <w:color w:val="A6A6A6" w:themeColor="background1" w:themeShade="A6"/>
          <w:sz w:val="16"/>
          <w:szCs w:val="16"/>
        </w:rPr>
      </w:pPr>
      <w:r w:rsidRPr="00B26D3D">
        <w:rPr>
          <w:bCs/>
          <w:color w:val="A6A6A6" w:themeColor="background1" w:themeShade="A6"/>
          <w:sz w:val="16"/>
          <w:szCs w:val="16"/>
        </w:rPr>
        <w:lastRenderedPageBreak/>
        <w:t xml:space="preserve"> </w:t>
      </w:r>
      <w:r w:rsidR="00E1458F" w:rsidRPr="00B26D3D">
        <w:rPr>
          <w:bCs/>
          <w:color w:val="A6A6A6" w:themeColor="background1" w:themeShade="A6"/>
          <w:sz w:val="16"/>
          <w:szCs w:val="16"/>
        </w:rPr>
        <w:t xml:space="preserve">           </w:t>
      </w:r>
    </w:p>
    <w:p w:rsidR="00255A47" w:rsidRPr="00003BF1" w:rsidRDefault="00255A47" w:rsidP="00255A47">
      <w:pPr>
        <w:ind w:left="109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pPr w:leftFromText="180" w:rightFromText="180" w:horzAnchor="page" w:tblpX="11206" w:tblpY="-1095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255A47" w:rsidRPr="00BB1214" w:rsidTr="008C52B4">
        <w:trPr>
          <w:trHeight w:val="1266"/>
        </w:trPr>
        <w:tc>
          <w:tcPr>
            <w:tcW w:w="5103" w:type="dxa"/>
            <w:shd w:val="clear" w:color="auto" w:fill="auto"/>
          </w:tcPr>
          <w:p w:rsidR="00255A47" w:rsidRDefault="00255A47" w:rsidP="008C52B4">
            <w:pPr>
              <w:jc w:val="right"/>
              <w:rPr>
                <w:sz w:val="24"/>
                <w:szCs w:val="24"/>
              </w:rPr>
            </w:pPr>
          </w:p>
          <w:p w:rsidR="00255A47" w:rsidRPr="00BB1214" w:rsidRDefault="00255A47" w:rsidP="008C52B4">
            <w:pPr>
              <w:jc w:val="right"/>
              <w:rPr>
                <w:sz w:val="24"/>
                <w:szCs w:val="24"/>
              </w:rPr>
            </w:pPr>
            <w:r w:rsidRPr="00BB1214">
              <w:rPr>
                <w:sz w:val="24"/>
                <w:szCs w:val="24"/>
              </w:rPr>
              <w:t xml:space="preserve">Приложение </w:t>
            </w:r>
          </w:p>
          <w:p w:rsidR="00255A47" w:rsidRPr="00BB1214" w:rsidRDefault="00255A47" w:rsidP="008C52B4">
            <w:pPr>
              <w:jc w:val="right"/>
              <w:rPr>
                <w:sz w:val="24"/>
                <w:szCs w:val="24"/>
              </w:rPr>
            </w:pPr>
            <w:r w:rsidRPr="00BB1214">
              <w:rPr>
                <w:sz w:val="24"/>
                <w:szCs w:val="24"/>
              </w:rPr>
              <w:t xml:space="preserve">к постановлению </w:t>
            </w:r>
          </w:p>
          <w:p w:rsidR="00255A47" w:rsidRPr="00BB1214" w:rsidRDefault="00255A47" w:rsidP="008C52B4">
            <w:pPr>
              <w:jc w:val="right"/>
              <w:rPr>
                <w:sz w:val="24"/>
                <w:szCs w:val="24"/>
              </w:rPr>
            </w:pPr>
            <w:r w:rsidRPr="00BB1214">
              <w:rPr>
                <w:sz w:val="24"/>
                <w:szCs w:val="24"/>
              </w:rPr>
              <w:t xml:space="preserve">администрации Усть-Джегутинского </w:t>
            </w:r>
          </w:p>
          <w:p w:rsidR="00255A47" w:rsidRPr="00BB1214" w:rsidRDefault="00255A47" w:rsidP="008C52B4">
            <w:pPr>
              <w:jc w:val="right"/>
              <w:rPr>
                <w:sz w:val="24"/>
                <w:szCs w:val="24"/>
              </w:rPr>
            </w:pPr>
            <w:r w:rsidRPr="00BB1214">
              <w:rPr>
                <w:sz w:val="24"/>
                <w:szCs w:val="24"/>
              </w:rPr>
              <w:t>муниципального района</w:t>
            </w:r>
          </w:p>
          <w:p w:rsidR="00255A47" w:rsidRPr="00BB1214" w:rsidRDefault="00255A47" w:rsidP="008C52B4">
            <w:pPr>
              <w:jc w:val="right"/>
              <w:rPr>
                <w:sz w:val="24"/>
                <w:szCs w:val="24"/>
              </w:rPr>
            </w:pPr>
            <w:r w:rsidRPr="00BB1214">
              <w:rPr>
                <w:sz w:val="24"/>
                <w:szCs w:val="24"/>
              </w:rPr>
              <w:t xml:space="preserve">от </w:t>
            </w:r>
            <w:r w:rsidR="008C52B4">
              <w:rPr>
                <w:sz w:val="24"/>
                <w:szCs w:val="24"/>
              </w:rPr>
              <w:t>13.12.2019</w:t>
            </w:r>
            <w:r w:rsidRPr="00BB1214">
              <w:rPr>
                <w:sz w:val="24"/>
                <w:szCs w:val="24"/>
              </w:rPr>
              <w:t xml:space="preserve"> № </w:t>
            </w:r>
            <w:r w:rsidR="008C52B4">
              <w:rPr>
                <w:sz w:val="24"/>
                <w:szCs w:val="24"/>
              </w:rPr>
              <w:t>520</w:t>
            </w:r>
          </w:p>
        </w:tc>
      </w:tr>
    </w:tbl>
    <w:p w:rsidR="00003BF1" w:rsidRPr="00003BF1" w:rsidRDefault="00003BF1" w:rsidP="00255A47">
      <w:pPr>
        <w:ind w:left="10915"/>
        <w:rPr>
          <w:color w:val="000000"/>
          <w:sz w:val="24"/>
          <w:szCs w:val="24"/>
        </w:rPr>
      </w:pPr>
    </w:p>
    <w:p w:rsidR="00255A47" w:rsidRDefault="00255A47" w:rsidP="00CB3347">
      <w:pPr>
        <w:jc w:val="center"/>
        <w:rPr>
          <w:b/>
          <w:bCs/>
          <w:color w:val="000000"/>
          <w:sz w:val="24"/>
          <w:szCs w:val="24"/>
        </w:rPr>
      </w:pPr>
    </w:p>
    <w:p w:rsidR="00003BF1" w:rsidRPr="00003BF1" w:rsidRDefault="00003BF1" w:rsidP="00CB3347">
      <w:pPr>
        <w:jc w:val="center"/>
        <w:rPr>
          <w:b/>
          <w:bCs/>
          <w:color w:val="000000"/>
          <w:sz w:val="24"/>
          <w:szCs w:val="24"/>
        </w:rPr>
      </w:pPr>
      <w:r w:rsidRPr="00003BF1">
        <w:rPr>
          <w:b/>
          <w:bCs/>
          <w:color w:val="000000"/>
          <w:sz w:val="24"/>
          <w:szCs w:val="24"/>
        </w:rPr>
        <w:t>МУНИЦИПАЛЬНОЕ ЗАДАНИЕ</w:t>
      </w:r>
    </w:p>
    <w:p w:rsidR="00003BF1" w:rsidRPr="00003BF1" w:rsidRDefault="00003BF1" w:rsidP="00CB3347">
      <w:pPr>
        <w:jc w:val="center"/>
        <w:rPr>
          <w:b/>
          <w:color w:val="000000"/>
          <w:sz w:val="24"/>
          <w:szCs w:val="24"/>
        </w:rPr>
      </w:pPr>
      <w:r w:rsidRPr="00003BF1">
        <w:rPr>
          <w:b/>
          <w:color w:val="000000"/>
          <w:sz w:val="24"/>
          <w:szCs w:val="24"/>
        </w:rPr>
        <w:t>на 20</w:t>
      </w:r>
      <w:r w:rsidR="00EE11B1">
        <w:rPr>
          <w:b/>
          <w:color w:val="000000"/>
          <w:sz w:val="24"/>
          <w:szCs w:val="24"/>
        </w:rPr>
        <w:t>20 год и плановый период 2021 и 2022</w:t>
      </w:r>
      <w:r w:rsidRPr="00003BF1">
        <w:rPr>
          <w:b/>
          <w:color w:val="000000"/>
          <w:sz w:val="24"/>
          <w:szCs w:val="24"/>
        </w:rPr>
        <w:t xml:space="preserve"> годов</w:t>
      </w:r>
    </w:p>
    <w:p w:rsidR="0081634F" w:rsidRDefault="00003BF1" w:rsidP="00CB3347">
      <w:pPr>
        <w:jc w:val="center"/>
        <w:rPr>
          <w:b/>
          <w:bCs/>
          <w:color w:val="000000"/>
          <w:sz w:val="24"/>
          <w:szCs w:val="24"/>
        </w:rPr>
      </w:pPr>
      <w:r w:rsidRPr="00003BF1">
        <w:rPr>
          <w:b/>
          <w:bCs/>
          <w:color w:val="000000"/>
          <w:sz w:val="24"/>
          <w:szCs w:val="24"/>
        </w:rPr>
        <w:t xml:space="preserve">Муниципальное бюджетное учреждение «Многофункциональный центр предоставления государственных и муниципальных услуг </w:t>
      </w:r>
    </w:p>
    <w:p w:rsidR="00003BF1" w:rsidRPr="00003BF1" w:rsidRDefault="00003BF1" w:rsidP="00CB3347">
      <w:pPr>
        <w:jc w:val="center"/>
        <w:rPr>
          <w:b/>
          <w:bCs/>
          <w:color w:val="000000"/>
          <w:sz w:val="24"/>
          <w:szCs w:val="24"/>
        </w:rPr>
      </w:pPr>
      <w:r w:rsidRPr="00003BF1">
        <w:rPr>
          <w:b/>
          <w:bCs/>
          <w:color w:val="000000"/>
          <w:sz w:val="24"/>
          <w:szCs w:val="24"/>
        </w:rPr>
        <w:t>в Усть-Джегутинском муниципальном районе»</w:t>
      </w:r>
    </w:p>
    <w:p w:rsidR="00003BF1" w:rsidRPr="00003BF1" w:rsidRDefault="00003BF1" w:rsidP="00CB3347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10598"/>
        <w:gridCol w:w="1701"/>
        <w:gridCol w:w="2410"/>
      </w:tblGrid>
      <w:tr w:rsidR="008C52B4" w:rsidRPr="00003BF1" w:rsidTr="00CB3347">
        <w:trPr>
          <w:trHeight w:val="456"/>
        </w:trPr>
        <w:tc>
          <w:tcPr>
            <w:tcW w:w="10598" w:type="dxa"/>
            <w:vMerge w:val="restart"/>
            <w:vAlign w:val="bottom"/>
          </w:tcPr>
          <w:p w:rsidR="008C52B4" w:rsidRPr="00003BF1" w:rsidRDefault="008C52B4" w:rsidP="00003BF1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03BF1">
              <w:rPr>
                <w:color w:val="000000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  <w:r w:rsidRPr="00003BF1">
              <w:rPr>
                <w:color w:val="000000"/>
                <w:sz w:val="24"/>
                <w:szCs w:val="24"/>
                <w:u w:val="single"/>
              </w:rPr>
              <w:t>Муниципальное бю</w:t>
            </w:r>
            <w:r w:rsidRPr="00003BF1">
              <w:rPr>
                <w:color w:val="000000"/>
                <w:sz w:val="24"/>
                <w:szCs w:val="24"/>
                <w:u w:val="single"/>
              </w:rPr>
              <w:t>д</w:t>
            </w:r>
            <w:r w:rsidRPr="00003BF1">
              <w:rPr>
                <w:color w:val="000000"/>
                <w:sz w:val="24"/>
                <w:szCs w:val="24"/>
                <w:u w:val="single"/>
              </w:rPr>
              <w:t>жетное учреждение «Многофункциональный центр предоставления государственных и муниц</w:t>
            </w:r>
            <w:r w:rsidRPr="00003BF1">
              <w:rPr>
                <w:color w:val="000000"/>
                <w:sz w:val="24"/>
                <w:szCs w:val="24"/>
                <w:u w:val="single"/>
              </w:rPr>
              <w:t>и</w:t>
            </w:r>
            <w:r w:rsidRPr="00003BF1">
              <w:rPr>
                <w:color w:val="000000"/>
                <w:sz w:val="24"/>
                <w:szCs w:val="24"/>
                <w:u w:val="single"/>
              </w:rPr>
              <w:t>пальных услуг в Усть-Джегутинском муниципальном районе»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C52B4" w:rsidRPr="00003BF1" w:rsidRDefault="008C52B4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B4" w:rsidRPr="00003BF1" w:rsidRDefault="008C52B4" w:rsidP="00003BF1">
            <w:pPr>
              <w:rPr>
                <w:color w:val="000000"/>
                <w:sz w:val="24"/>
                <w:szCs w:val="24"/>
              </w:rPr>
            </w:pPr>
          </w:p>
          <w:p w:rsidR="008C52B4" w:rsidRPr="00003BF1" w:rsidRDefault="008C52B4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8C52B4" w:rsidRPr="00003BF1" w:rsidTr="00CB3347">
        <w:tc>
          <w:tcPr>
            <w:tcW w:w="10598" w:type="dxa"/>
            <w:vMerge/>
            <w:vAlign w:val="bottom"/>
          </w:tcPr>
          <w:p w:rsidR="008C52B4" w:rsidRPr="00003BF1" w:rsidRDefault="008C52B4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C52B4" w:rsidRPr="00003BF1" w:rsidRDefault="008C52B4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003BF1" w:rsidRDefault="008C52B4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0506001</w:t>
            </w:r>
          </w:p>
        </w:tc>
      </w:tr>
      <w:tr w:rsidR="008C52B4" w:rsidRPr="00003BF1" w:rsidTr="00CB3347">
        <w:tc>
          <w:tcPr>
            <w:tcW w:w="10598" w:type="dxa"/>
            <w:vMerge/>
            <w:tcBorders>
              <w:bottom w:val="single" w:sz="4" w:space="0" w:color="auto"/>
            </w:tcBorders>
          </w:tcPr>
          <w:p w:rsidR="008C52B4" w:rsidRPr="00003BF1" w:rsidRDefault="008C52B4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2B4" w:rsidRPr="00003BF1" w:rsidRDefault="008C52B4" w:rsidP="00003BF1">
            <w:pPr>
              <w:rPr>
                <w:color w:val="000000"/>
                <w:sz w:val="24"/>
                <w:szCs w:val="24"/>
              </w:rPr>
            </w:pPr>
          </w:p>
          <w:p w:rsidR="008C52B4" w:rsidRPr="00003BF1" w:rsidRDefault="008C52B4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003BF1" w:rsidRDefault="008C52B4" w:rsidP="00EE11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003BF1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2.2019</w:t>
            </w:r>
          </w:p>
        </w:tc>
      </w:tr>
      <w:tr w:rsidR="00003BF1" w:rsidRPr="00003BF1" w:rsidTr="00CB3347">
        <w:trPr>
          <w:trHeight w:val="1043"/>
        </w:trPr>
        <w:tc>
          <w:tcPr>
            <w:tcW w:w="10598" w:type="dxa"/>
            <w:tcBorders>
              <w:top w:val="single" w:sz="4" w:space="0" w:color="auto"/>
            </w:tcBorders>
            <w:vAlign w:val="bottom"/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Виды деятельности государственного учреждения (обособленного подразделения):</w:t>
            </w:r>
          </w:p>
          <w:p w:rsidR="00003BF1" w:rsidRPr="00003BF1" w:rsidRDefault="00003BF1" w:rsidP="00003BF1">
            <w:pPr>
              <w:rPr>
                <w:color w:val="000000"/>
                <w:sz w:val="24"/>
                <w:szCs w:val="24"/>
                <w:u w:val="single"/>
              </w:rPr>
            </w:pPr>
            <w:r w:rsidRPr="00003BF1">
              <w:rPr>
                <w:color w:val="000000"/>
                <w:sz w:val="24"/>
                <w:szCs w:val="24"/>
                <w:u w:val="single"/>
              </w:rPr>
              <w:t xml:space="preserve"> Обеспечение предоставления государственных и муниципальных услуг в Усть-Джегутинском м</w:t>
            </w:r>
            <w:r w:rsidRPr="00003BF1">
              <w:rPr>
                <w:color w:val="000000"/>
                <w:sz w:val="24"/>
                <w:szCs w:val="24"/>
                <w:u w:val="single"/>
              </w:rPr>
              <w:t>у</w:t>
            </w:r>
            <w:r w:rsidRPr="00003BF1">
              <w:rPr>
                <w:color w:val="000000"/>
                <w:sz w:val="24"/>
                <w:szCs w:val="24"/>
                <w:u w:val="single"/>
              </w:rPr>
              <w:t>ниципальном районе</w:t>
            </w:r>
          </w:p>
          <w:p w:rsidR="00003BF1" w:rsidRPr="00003BF1" w:rsidRDefault="00003BF1" w:rsidP="00003BF1">
            <w:pPr>
              <w:rPr>
                <w:color w:val="000000"/>
                <w:sz w:val="24"/>
                <w:szCs w:val="24"/>
                <w:u w:val="single"/>
              </w:rPr>
            </w:pPr>
            <w:r w:rsidRPr="00003BF1">
              <w:rPr>
                <w:color w:val="000000"/>
                <w:sz w:val="24"/>
                <w:szCs w:val="24"/>
                <w:u w:val="single"/>
              </w:rPr>
              <w:t xml:space="preserve"> Координация, организация и контроль предоставления государственных и муниципальных услуг на территории Карачаево-Черкесской Республики многофункциональными центрами предоставления государственных (муниципальных) услуг;</w:t>
            </w:r>
          </w:p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  <w:u w:val="single"/>
              </w:rPr>
              <w:t xml:space="preserve"> Создание, развитие и техническое сопровождение электронного правительства на территории К</w:t>
            </w:r>
            <w:r w:rsidRPr="00003BF1">
              <w:rPr>
                <w:color w:val="000000"/>
                <w:sz w:val="24"/>
                <w:szCs w:val="24"/>
                <w:u w:val="single"/>
              </w:rPr>
              <w:t>а</w:t>
            </w:r>
            <w:r w:rsidRPr="00003BF1">
              <w:rPr>
                <w:color w:val="000000"/>
                <w:sz w:val="24"/>
                <w:szCs w:val="24"/>
                <w:u w:val="single"/>
              </w:rPr>
              <w:t>рачаево-Черкесской Республики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912Ш7171</w:t>
            </w:r>
          </w:p>
        </w:tc>
      </w:tr>
      <w:tr w:rsidR="00003BF1" w:rsidRPr="00003BF1" w:rsidTr="00CB3347">
        <w:trPr>
          <w:trHeight w:val="382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 xml:space="preserve">                                                                             По ОКВЭД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</w:tr>
      <w:tr w:rsidR="00003BF1" w:rsidRPr="00003BF1" w:rsidTr="00CB3347">
        <w:trPr>
          <w:trHeight w:val="421"/>
        </w:trPr>
        <w:tc>
          <w:tcPr>
            <w:tcW w:w="10598" w:type="dxa"/>
            <w:tcBorders>
              <w:top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Вид государственного учреждения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По ОКВЭД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82.99</w:t>
            </w:r>
          </w:p>
        </w:tc>
      </w:tr>
      <w:tr w:rsidR="00003BF1" w:rsidRPr="00003BF1" w:rsidTr="00CB3347">
        <w:tc>
          <w:tcPr>
            <w:tcW w:w="10598" w:type="dxa"/>
            <w:tcBorders>
              <w:bottom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 xml:space="preserve">Бюджетное учреждение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</w:tr>
      <w:tr w:rsidR="00003BF1" w:rsidRPr="00003BF1" w:rsidTr="00CB3347">
        <w:trPr>
          <w:trHeight w:val="415"/>
        </w:trPr>
        <w:tc>
          <w:tcPr>
            <w:tcW w:w="10598" w:type="dxa"/>
            <w:tcBorders>
              <w:top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(указывается вид государственного учреждения из базового (отраслевого перечня)</w:t>
            </w:r>
          </w:p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55A47" w:rsidRDefault="00255A47" w:rsidP="00003BF1">
      <w:pPr>
        <w:rPr>
          <w:b/>
          <w:color w:val="000000"/>
          <w:sz w:val="24"/>
          <w:szCs w:val="24"/>
        </w:rPr>
      </w:pPr>
      <w:bookmarkStart w:id="1" w:name="Par227"/>
      <w:bookmarkEnd w:id="1"/>
    </w:p>
    <w:p w:rsidR="00003BF1" w:rsidRPr="00003BF1" w:rsidRDefault="00003BF1" w:rsidP="00003BF1">
      <w:pPr>
        <w:rPr>
          <w:b/>
          <w:color w:val="000000"/>
          <w:sz w:val="24"/>
          <w:szCs w:val="24"/>
        </w:rPr>
      </w:pPr>
      <w:r w:rsidRPr="00003BF1">
        <w:rPr>
          <w:b/>
          <w:color w:val="000000"/>
          <w:sz w:val="24"/>
          <w:szCs w:val="24"/>
        </w:rPr>
        <w:t>Часть 1. Сведения об оказываемых государственных и муниципал</w:t>
      </w:r>
      <w:r w:rsidRPr="00003BF1">
        <w:rPr>
          <w:b/>
          <w:color w:val="000000"/>
          <w:sz w:val="24"/>
          <w:szCs w:val="24"/>
        </w:rPr>
        <w:t>ь</w:t>
      </w:r>
      <w:r w:rsidRPr="00003BF1">
        <w:rPr>
          <w:b/>
          <w:color w:val="000000"/>
          <w:sz w:val="24"/>
          <w:szCs w:val="24"/>
        </w:rPr>
        <w:t xml:space="preserve">ных услугах </w:t>
      </w:r>
    </w:p>
    <w:p w:rsidR="00003BF1" w:rsidRDefault="00003BF1" w:rsidP="00003BF1">
      <w:pPr>
        <w:rPr>
          <w:b/>
          <w:color w:val="000000"/>
          <w:sz w:val="24"/>
          <w:szCs w:val="24"/>
        </w:rPr>
      </w:pPr>
      <w:r w:rsidRPr="00003BF1">
        <w:rPr>
          <w:b/>
          <w:color w:val="000000"/>
          <w:sz w:val="24"/>
          <w:szCs w:val="24"/>
        </w:rPr>
        <w:t>Раздел 1</w:t>
      </w:r>
    </w:p>
    <w:p w:rsidR="00C15680" w:rsidRPr="00003BF1" w:rsidRDefault="00C15680" w:rsidP="00003BF1">
      <w:pPr>
        <w:rPr>
          <w:b/>
          <w:color w:val="000000"/>
          <w:sz w:val="24"/>
          <w:szCs w:val="24"/>
        </w:rPr>
      </w:pPr>
    </w:p>
    <w:p w:rsidR="00003BF1" w:rsidRPr="00003BF1" w:rsidRDefault="00003BF1" w:rsidP="00003BF1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9606"/>
        <w:gridCol w:w="2268"/>
        <w:gridCol w:w="2693"/>
      </w:tblGrid>
      <w:tr w:rsidR="00003BF1" w:rsidRPr="00003BF1" w:rsidTr="00CB3347">
        <w:tc>
          <w:tcPr>
            <w:tcW w:w="9606" w:type="dxa"/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lastRenderedPageBreak/>
              <w:t xml:space="preserve">1.1 Наименование государственной услуги:   </w:t>
            </w:r>
            <w:r w:rsidRPr="00003BF1">
              <w:rPr>
                <w:color w:val="000000"/>
                <w:sz w:val="24"/>
                <w:szCs w:val="24"/>
                <w:u w:val="single"/>
              </w:rPr>
              <w:t>Организация предоставления</w:t>
            </w:r>
            <w:r w:rsidRPr="00003BF1">
              <w:rPr>
                <w:color w:val="000000"/>
                <w:sz w:val="24"/>
                <w:szCs w:val="24"/>
              </w:rPr>
              <w:t xml:space="preserve"> </w:t>
            </w:r>
            <w:r w:rsidRPr="00003BF1">
              <w:rPr>
                <w:color w:val="000000"/>
                <w:sz w:val="24"/>
                <w:szCs w:val="24"/>
                <w:u w:val="single"/>
              </w:rPr>
              <w:t>государстве</w:t>
            </w:r>
            <w:r w:rsidRPr="00003BF1">
              <w:rPr>
                <w:color w:val="000000"/>
                <w:sz w:val="24"/>
                <w:szCs w:val="24"/>
                <w:u w:val="single"/>
              </w:rPr>
              <w:t>н</w:t>
            </w:r>
            <w:r w:rsidRPr="00003BF1">
              <w:rPr>
                <w:color w:val="000000"/>
                <w:sz w:val="24"/>
                <w:szCs w:val="24"/>
                <w:u w:val="single"/>
              </w:rPr>
              <w:t>ных и муниципальных услуг в Усть-Джегутинском муниципальном районе</w:t>
            </w:r>
            <w:r w:rsidRPr="00003BF1">
              <w:rPr>
                <w:color w:val="000000"/>
                <w:sz w:val="24"/>
                <w:szCs w:val="24"/>
              </w:rPr>
              <w:t xml:space="preserve">    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Уникальный номер по базовому</w:t>
            </w:r>
          </w:p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(отраслевому)</w:t>
            </w:r>
          </w:p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перечню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19001000100000001007101</w:t>
            </w:r>
          </w:p>
        </w:tc>
      </w:tr>
      <w:tr w:rsidR="00003BF1" w:rsidRPr="00003BF1" w:rsidTr="00CB3347">
        <w:trPr>
          <w:trHeight w:val="70"/>
        </w:trPr>
        <w:tc>
          <w:tcPr>
            <w:tcW w:w="9606" w:type="dxa"/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</w:tr>
      <w:tr w:rsidR="008C52B4" w:rsidRPr="00003BF1" w:rsidTr="008C52B4">
        <w:trPr>
          <w:trHeight w:val="984"/>
        </w:trPr>
        <w:tc>
          <w:tcPr>
            <w:tcW w:w="9606" w:type="dxa"/>
          </w:tcPr>
          <w:p w:rsidR="008C52B4" w:rsidRPr="00003BF1" w:rsidRDefault="008C52B4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 xml:space="preserve">1.2. Категории потребителей  государственной  услуги     </w:t>
            </w:r>
          </w:p>
          <w:p w:rsidR="008C52B4" w:rsidRPr="00003BF1" w:rsidRDefault="008C52B4" w:rsidP="008C52B4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  <w:u w:val="single"/>
              </w:rPr>
              <w:t>Физические и юридические лица, Органы государственной власти и местного самоупра</w:t>
            </w:r>
            <w:r w:rsidRPr="00003BF1">
              <w:rPr>
                <w:color w:val="000000"/>
                <w:sz w:val="24"/>
                <w:szCs w:val="24"/>
                <w:u w:val="single"/>
              </w:rPr>
              <w:t>в</w:t>
            </w:r>
            <w:r w:rsidRPr="00003BF1">
              <w:rPr>
                <w:color w:val="000000"/>
                <w:sz w:val="24"/>
                <w:szCs w:val="24"/>
                <w:u w:val="single"/>
              </w:rPr>
              <w:t>ления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2B4" w:rsidRPr="00003BF1" w:rsidRDefault="008C52B4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003BF1" w:rsidRDefault="008C52B4" w:rsidP="00003BF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br/>
      </w:r>
    </w:p>
    <w:p w:rsidR="00255A47" w:rsidRDefault="00255A47" w:rsidP="00003BF1">
      <w:pPr>
        <w:rPr>
          <w:color w:val="000000"/>
          <w:sz w:val="24"/>
          <w:szCs w:val="24"/>
        </w:rPr>
      </w:pPr>
    </w:p>
    <w:p w:rsidR="00255A47" w:rsidRDefault="00255A47" w:rsidP="00003BF1">
      <w:pPr>
        <w:rPr>
          <w:color w:val="000000"/>
          <w:sz w:val="24"/>
          <w:szCs w:val="24"/>
        </w:rPr>
      </w:pPr>
    </w:p>
    <w:p w:rsidR="00255A47" w:rsidRDefault="00255A47" w:rsidP="00003BF1">
      <w:pPr>
        <w:rPr>
          <w:color w:val="000000"/>
          <w:sz w:val="24"/>
          <w:szCs w:val="24"/>
        </w:rPr>
      </w:pPr>
    </w:p>
    <w:p w:rsidR="00255A47" w:rsidRDefault="00255A47" w:rsidP="00003BF1">
      <w:pPr>
        <w:rPr>
          <w:color w:val="000000"/>
          <w:sz w:val="24"/>
          <w:szCs w:val="24"/>
        </w:rPr>
      </w:pPr>
    </w:p>
    <w:p w:rsidR="00255A47" w:rsidRDefault="00255A47" w:rsidP="00003BF1">
      <w:pPr>
        <w:rPr>
          <w:color w:val="000000"/>
          <w:sz w:val="24"/>
          <w:szCs w:val="24"/>
        </w:rPr>
      </w:pP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>1.3.  Показатели,  характеризующие  объем  и  (или)  качество государственной услуги: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>1.3.1. Показатели, характеризующие качество государственной услуги: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055"/>
        <w:gridCol w:w="1842"/>
        <w:gridCol w:w="1843"/>
        <w:gridCol w:w="1418"/>
        <w:gridCol w:w="1275"/>
        <w:gridCol w:w="1276"/>
        <w:gridCol w:w="1276"/>
        <w:gridCol w:w="1276"/>
      </w:tblGrid>
      <w:tr w:rsidR="00003BF1" w:rsidRPr="00003BF1" w:rsidTr="00CB334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Ун</w:t>
            </w:r>
            <w:r w:rsidRPr="00003BF1">
              <w:rPr>
                <w:color w:val="000000"/>
                <w:sz w:val="24"/>
                <w:szCs w:val="24"/>
              </w:rPr>
              <w:t>и</w:t>
            </w:r>
            <w:r w:rsidRPr="00003BF1">
              <w:rPr>
                <w:color w:val="000000"/>
                <w:sz w:val="24"/>
                <w:szCs w:val="24"/>
              </w:rPr>
              <w:t>кал</w:t>
            </w:r>
            <w:r w:rsidRPr="00003BF1">
              <w:rPr>
                <w:color w:val="000000"/>
                <w:sz w:val="24"/>
                <w:szCs w:val="24"/>
              </w:rPr>
              <w:t>ь</w:t>
            </w:r>
            <w:r w:rsidRPr="00003BF1">
              <w:rPr>
                <w:color w:val="000000"/>
                <w:sz w:val="24"/>
                <w:szCs w:val="24"/>
              </w:rPr>
              <w:t>ный номер реес</w:t>
            </w:r>
            <w:r w:rsidRPr="00003BF1">
              <w:rPr>
                <w:color w:val="000000"/>
                <w:sz w:val="24"/>
                <w:szCs w:val="24"/>
              </w:rPr>
              <w:t>т</w:t>
            </w:r>
            <w:r w:rsidRPr="00003BF1">
              <w:rPr>
                <w:color w:val="000000"/>
                <w:sz w:val="24"/>
                <w:szCs w:val="24"/>
              </w:rPr>
              <w:t>ровой записи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Показатель, характеризующий с</w:t>
            </w:r>
            <w:r w:rsidRPr="00003BF1">
              <w:rPr>
                <w:color w:val="000000"/>
                <w:sz w:val="24"/>
                <w:szCs w:val="24"/>
              </w:rPr>
              <w:t>о</w:t>
            </w:r>
            <w:r w:rsidRPr="00003BF1">
              <w:rPr>
                <w:color w:val="000000"/>
                <w:sz w:val="24"/>
                <w:szCs w:val="24"/>
              </w:rPr>
              <w:t>держание государственной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proofErr w:type="gramStart"/>
            <w:r w:rsidRPr="00003BF1">
              <w:rPr>
                <w:color w:val="000000"/>
                <w:sz w:val="24"/>
                <w:szCs w:val="24"/>
              </w:rPr>
              <w:t>Показатель</w:t>
            </w:r>
            <w:proofErr w:type="gramEnd"/>
            <w:r w:rsidRPr="00003BF1">
              <w:rPr>
                <w:color w:val="000000"/>
                <w:sz w:val="24"/>
                <w:szCs w:val="24"/>
              </w:rPr>
              <w:t xml:space="preserve"> х</w:t>
            </w:r>
            <w:r w:rsidRPr="00003BF1">
              <w:rPr>
                <w:color w:val="000000"/>
                <w:sz w:val="24"/>
                <w:szCs w:val="24"/>
              </w:rPr>
              <w:t>а</w:t>
            </w:r>
            <w:r w:rsidRPr="00003BF1">
              <w:rPr>
                <w:color w:val="000000"/>
                <w:sz w:val="24"/>
                <w:szCs w:val="24"/>
              </w:rPr>
              <w:t>рактеризующий условия (фо</w:t>
            </w:r>
            <w:r w:rsidRPr="00003BF1">
              <w:rPr>
                <w:color w:val="000000"/>
                <w:sz w:val="24"/>
                <w:szCs w:val="24"/>
              </w:rPr>
              <w:t>р</w:t>
            </w:r>
            <w:r w:rsidRPr="00003BF1">
              <w:rPr>
                <w:color w:val="000000"/>
                <w:sz w:val="24"/>
                <w:szCs w:val="24"/>
              </w:rPr>
              <w:t>мы) оказания государстве</w:t>
            </w:r>
            <w:r w:rsidRPr="00003BF1">
              <w:rPr>
                <w:color w:val="000000"/>
                <w:sz w:val="24"/>
                <w:szCs w:val="24"/>
              </w:rPr>
              <w:t>н</w:t>
            </w:r>
            <w:r w:rsidRPr="00003BF1">
              <w:rPr>
                <w:color w:val="000000"/>
                <w:sz w:val="24"/>
                <w:szCs w:val="24"/>
              </w:rPr>
              <w:t xml:space="preserve">ной услуги 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Значение показателя качества гос</w:t>
            </w:r>
            <w:r w:rsidRPr="00003BF1">
              <w:rPr>
                <w:color w:val="000000"/>
                <w:sz w:val="24"/>
                <w:szCs w:val="24"/>
              </w:rPr>
              <w:t>у</w:t>
            </w:r>
            <w:r w:rsidRPr="00003BF1">
              <w:rPr>
                <w:color w:val="000000"/>
                <w:sz w:val="24"/>
                <w:szCs w:val="24"/>
              </w:rPr>
              <w:t>дарственной услуги</w:t>
            </w:r>
          </w:p>
        </w:tc>
      </w:tr>
      <w:tr w:rsidR="00003BF1" w:rsidRPr="00003BF1" w:rsidTr="00CB334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9F5E05" w:rsidP="00003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003BF1" w:rsidRPr="00003BF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BF1" w:rsidRPr="00003BF1" w:rsidRDefault="009F5E05" w:rsidP="00003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003BF1" w:rsidRPr="00003BF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BF1" w:rsidRPr="00003BF1" w:rsidRDefault="009F5E05" w:rsidP="00003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="00003BF1" w:rsidRPr="00003BF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03BF1" w:rsidRPr="00003BF1" w:rsidTr="00CB3347">
        <w:trPr>
          <w:trHeight w:val="253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наименов</w:t>
            </w:r>
            <w:r w:rsidRPr="00003BF1">
              <w:rPr>
                <w:color w:val="000000"/>
                <w:sz w:val="24"/>
                <w:szCs w:val="24"/>
              </w:rPr>
              <w:t>а</w:t>
            </w:r>
            <w:r w:rsidRPr="00003BF1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</w:tr>
      <w:tr w:rsidR="00003BF1" w:rsidRPr="00003BF1" w:rsidTr="00CB3347">
        <w:trPr>
          <w:trHeight w:val="632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(наименование показателя)</w:t>
            </w:r>
          </w:p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</w:tr>
      <w:tr w:rsidR="00003BF1" w:rsidRPr="00003BF1" w:rsidTr="00CB334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9</w:t>
            </w:r>
          </w:p>
        </w:tc>
      </w:tr>
      <w:tr w:rsidR="00003BF1" w:rsidRPr="00003BF1" w:rsidTr="008C52B4">
        <w:trPr>
          <w:trHeight w:val="59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19001000100000001007101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Организация предоставления гос</w:t>
            </w:r>
            <w:r w:rsidRPr="00003BF1">
              <w:rPr>
                <w:color w:val="000000"/>
                <w:sz w:val="24"/>
                <w:szCs w:val="24"/>
              </w:rPr>
              <w:t>у</w:t>
            </w:r>
            <w:r w:rsidRPr="00003BF1">
              <w:rPr>
                <w:color w:val="000000"/>
                <w:sz w:val="24"/>
                <w:szCs w:val="24"/>
              </w:rPr>
              <w:t>дарственных и муниципальных услуг в Усть-Джегутинском муниципал</w:t>
            </w:r>
            <w:r w:rsidRPr="00003BF1">
              <w:rPr>
                <w:color w:val="000000"/>
                <w:sz w:val="24"/>
                <w:szCs w:val="24"/>
              </w:rPr>
              <w:t>ь</w:t>
            </w:r>
            <w:r w:rsidRPr="00003BF1">
              <w:rPr>
                <w:color w:val="000000"/>
                <w:sz w:val="24"/>
                <w:szCs w:val="24"/>
              </w:rPr>
              <w:t>ном районе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Бумажная</w:t>
            </w:r>
          </w:p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Уровень уд</w:t>
            </w:r>
            <w:r w:rsidRPr="00003BF1">
              <w:rPr>
                <w:color w:val="000000"/>
                <w:sz w:val="24"/>
                <w:szCs w:val="24"/>
              </w:rPr>
              <w:t>о</w:t>
            </w:r>
            <w:r w:rsidRPr="00003BF1">
              <w:rPr>
                <w:color w:val="000000"/>
                <w:sz w:val="24"/>
                <w:szCs w:val="24"/>
              </w:rPr>
              <w:t>влетворенности граждан кач</w:t>
            </w:r>
            <w:r w:rsidRPr="00003BF1">
              <w:rPr>
                <w:color w:val="000000"/>
                <w:sz w:val="24"/>
                <w:szCs w:val="24"/>
              </w:rPr>
              <w:t>е</w:t>
            </w:r>
            <w:r w:rsidRPr="00003BF1">
              <w:rPr>
                <w:color w:val="000000"/>
                <w:sz w:val="24"/>
                <w:szCs w:val="24"/>
              </w:rPr>
              <w:t>ством пред</w:t>
            </w:r>
            <w:r w:rsidRPr="00003BF1">
              <w:rPr>
                <w:color w:val="000000"/>
                <w:sz w:val="24"/>
                <w:szCs w:val="24"/>
              </w:rPr>
              <w:t>о</w:t>
            </w:r>
            <w:r w:rsidRPr="00003BF1">
              <w:rPr>
                <w:color w:val="000000"/>
                <w:sz w:val="24"/>
                <w:szCs w:val="24"/>
              </w:rPr>
              <w:t>ставления гос</w:t>
            </w:r>
            <w:r w:rsidRPr="00003BF1">
              <w:rPr>
                <w:color w:val="000000"/>
                <w:sz w:val="24"/>
                <w:szCs w:val="24"/>
              </w:rPr>
              <w:t>у</w:t>
            </w:r>
            <w:r w:rsidRPr="00003BF1">
              <w:rPr>
                <w:color w:val="000000"/>
                <w:sz w:val="24"/>
                <w:szCs w:val="24"/>
              </w:rPr>
              <w:t>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EE11B1" w:rsidP="00003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90</w:t>
            </w:r>
          </w:p>
        </w:tc>
      </w:tr>
    </w:tbl>
    <w:p w:rsidR="00003BF1" w:rsidRPr="00003BF1" w:rsidRDefault="00003BF1" w:rsidP="00003BF1">
      <w:pPr>
        <w:rPr>
          <w:color w:val="000000"/>
          <w:sz w:val="24"/>
          <w:szCs w:val="24"/>
        </w:rPr>
      </w:pPr>
    </w:p>
    <w:p w:rsidR="008C52B4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</w:t>
      </w:r>
      <w:proofErr w:type="gramStart"/>
      <w:r w:rsidRPr="00003BF1">
        <w:rPr>
          <w:color w:val="000000"/>
          <w:sz w:val="24"/>
          <w:szCs w:val="24"/>
        </w:rPr>
        <w:t>государственное</w:t>
      </w:r>
      <w:proofErr w:type="gramEnd"/>
      <w:r w:rsidRPr="00003BF1">
        <w:rPr>
          <w:color w:val="000000"/>
          <w:sz w:val="24"/>
          <w:szCs w:val="24"/>
        </w:rPr>
        <w:t xml:space="preserve">  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>з</w:t>
      </w:r>
      <w:r w:rsidRPr="00003BF1">
        <w:rPr>
          <w:color w:val="000000"/>
          <w:sz w:val="24"/>
          <w:szCs w:val="24"/>
        </w:rPr>
        <w:t>а</w:t>
      </w:r>
      <w:r w:rsidRPr="00003BF1">
        <w:rPr>
          <w:color w:val="000000"/>
          <w:sz w:val="24"/>
          <w:szCs w:val="24"/>
        </w:rPr>
        <w:t xml:space="preserve">дание считается выполненным (процентов)__10__ 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lastRenderedPageBreak/>
        <w:t xml:space="preserve">        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>1.3.2. Показатели, характеризующие объем государственной услуги: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921"/>
        <w:gridCol w:w="1701"/>
        <w:gridCol w:w="992"/>
        <w:gridCol w:w="709"/>
        <w:gridCol w:w="850"/>
        <w:gridCol w:w="1134"/>
        <w:gridCol w:w="1134"/>
        <w:gridCol w:w="1134"/>
        <w:gridCol w:w="1134"/>
        <w:gridCol w:w="1134"/>
        <w:gridCol w:w="1134"/>
      </w:tblGrid>
      <w:tr w:rsidR="00003BF1" w:rsidRPr="00003BF1" w:rsidTr="00CB3347">
        <w:trPr>
          <w:trHeight w:val="44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Ун</w:t>
            </w:r>
            <w:r w:rsidRPr="00003BF1">
              <w:rPr>
                <w:color w:val="000000"/>
                <w:sz w:val="24"/>
                <w:szCs w:val="24"/>
              </w:rPr>
              <w:t>и</w:t>
            </w:r>
            <w:r w:rsidRPr="00003BF1">
              <w:rPr>
                <w:color w:val="000000"/>
                <w:sz w:val="24"/>
                <w:szCs w:val="24"/>
              </w:rPr>
              <w:t>кал</w:t>
            </w:r>
            <w:r w:rsidRPr="00003BF1">
              <w:rPr>
                <w:color w:val="000000"/>
                <w:sz w:val="24"/>
                <w:szCs w:val="24"/>
              </w:rPr>
              <w:t>ь</w:t>
            </w:r>
            <w:r w:rsidRPr="00003BF1">
              <w:rPr>
                <w:color w:val="000000"/>
                <w:sz w:val="24"/>
                <w:szCs w:val="24"/>
              </w:rPr>
              <w:t>ный номер реес</w:t>
            </w:r>
            <w:r w:rsidRPr="00003BF1">
              <w:rPr>
                <w:color w:val="000000"/>
                <w:sz w:val="24"/>
                <w:szCs w:val="24"/>
              </w:rPr>
              <w:t>т</w:t>
            </w:r>
            <w:r w:rsidRPr="00003BF1">
              <w:rPr>
                <w:color w:val="000000"/>
                <w:sz w:val="24"/>
                <w:szCs w:val="24"/>
              </w:rPr>
              <w:t>ровой записи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Показатель, характериз</w:t>
            </w:r>
            <w:r w:rsidRPr="00003BF1">
              <w:rPr>
                <w:color w:val="000000"/>
                <w:sz w:val="24"/>
                <w:szCs w:val="24"/>
              </w:rPr>
              <w:t>у</w:t>
            </w:r>
            <w:r w:rsidRPr="00003BF1">
              <w:rPr>
                <w:color w:val="000000"/>
                <w:sz w:val="24"/>
                <w:szCs w:val="24"/>
              </w:rPr>
              <w:t>ющий содержание гос</w:t>
            </w:r>
            <w:r w:rsidRPr="00003BF1">
              <w:rPr>
                <w:color w:val="000000"/>
                <w:sz w:val="24"/>
                <w:szCs w:val="24"/>
              </w:rPr>
              <w:t>у</w:t>
            </w:r>
            <w:r w:rsidRPr="00003BF1">
              <w:rPr>
                <w:color w:val="000000"/>
                <w:sz w:val="24"/>
                <w:szCs w:val="24"/>
              </w:rPr>
              <w:t>дарственной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Показатель, характериз</w:t>
            </w:r>
            <w:r w:rsidRPr="00003BF1">
              <w:rPr>
                <w:color w:val="000000"/>
                <w:sz w:val="24"/>
                <w:szCs w:val="24"/>
              </w:rPr>
              <w:t>у</w:t>
            </w:r>
            <w:r w:rsidRPr="00003BF1">
              <w:rPr>
                <w:color w:val="000000"/>
                <w:sz w:val="24"/>
                <w:szCs w:val="24"/>
              </w:rPr>
              <w:t>ющий условия (формы) ок</w:t>
            </w:r>
            <w:r w:rsidRPr="00003BF1">
              <w:rPr>
                <w:color w:val="000000"/>
                <w:sz w:val="24"/>
                <w:szCs w:val="24"/>
              </w:rPr>
              <w:t>а</w:t>
            </w:r>
            <w:r w:rsidRPr="00003BF1">
              <w:rPr>
                <w:color w:val="000000"/>
                <w:sz w:val="24"/>
                <w:szCs w:val="24"/>
              </w:rPr>
              <w:t>зания госуда</w:t>
            </w:r>
            <w:r w:rsidRPr="00003BF1">
              <w:rPr>
                <w:color w:val="000000"/>
                <w:sz w:val="24"/>
                <w:szCs w:val="24"/>
              </w:rPr>
              <w:t>р</w:t>
            </w:r>
            <w:r w:rsidRPr="00003BF1">
              <w:rPr>
                <w:color w:val="000000"/>
                <w:sz w:val="24"/>
                <w:szCs w:val="24"/>
              </w:rPr>
              <w:t>ственной усл</w:t>
            </w:r>
            <w:r w:rsidRPr="00003BF1">
              <w:rPr>
                <w:color w:val="000000"/>
                <w:sz w:val="24"/>
                <w:szCs w:val="24"/>
              </w:rPr>
              <w:t>у</w:t>
            </w:r>
            <w:r w:rsidRPr="00003BF1">
              <w:rPr>
                <w:color w:val="000000"/>
                <w:sz w:val="24"/>
                <w:szCs w:val="24"/>
              </w:rPr>
              <w:t>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Показатель объема государственной усл</w:t>
            </w:r>
            <w:r w:rsidRPr="00003BF1">
              <w:rPr>
                <w:color w:val="000000"/>
                <w:sz w:val="24"/>
                <w:szCs w:val="24"/>
              </w:rPr>
              <w:t>у</w:t>
            </w:r>
            <w:r w:rsidRPr="00003BF1">
              <w:rPr>
                <w:color w:val="000000"/>
                <w:sz w:val="24"/>
                <w:szCs w:val="24"/>
              </w:rPr>
              <w:t>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Значение</w:t>
            </w:r>
          </w:p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показателя объема госуда</w:t>
            </w:r>
            <w:r w:rsidRPr="00003BF1">
              <w:rPr>
                <w:color w:val="000000"/>
                <w:sz w:val="24"/>
                <w:szCs w:val="24"/>
              </w:rPr>
              <w:t>р</w:t>
            </w:r>
            <w:r w:rsidRPr="00003BF1">
              <w:rPr>
                <w:color w:val="000000"/>
                <w:sz w:val="24"/>
                <w:szCs w:val="24"/>
              </w:rPr>
              <w:t>ственной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 xml:space="preserve">Среднегодовой размер платы </w:t>
            </w:r>
          </w:p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(цена, тариф)</w:t>
            </w:r>
          </w:p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</w:tr>
      <w:tr w:rsidR="00003BF1" w:rsidRPr="00003BF1" w:rsidTr="00C15680">
        <w:trPr>
          <w:trHeight w:val="70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наим</w:t>
            </w:r>
            <w:r w:rsidRPr="00003BF1">
              <w:rPr>
                <w:color w:val="000000"/>
                <w:sz w:val="24"/>
                <w:szCs w:val="24"/>
              </w:rPr>
              <w:t>е</w:t>
            </w:r>
            <w:r w:rsidRPr="00003BF1">
              <w:rPr>
                <w:color w:val="000000"/>
                <w:sz w:val="24"/>
                <w:szCs w:val="24"/>
              </w:rPr>
              <w:t>нование показ</w:t>
            </w:r>
            <w:r w:rsidRPr="00003BF1">
              <w:rPr>
                <w:color w:val="000000"/>
                <w:sz w:val="24"/>
                <w:szCs w:val="24"/>
              </w:rPr>
              <w:t>а</w:t>
            </w:r>
            <w:r w:rsidRPr="00003BF1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единица и</w:t>
            </w:r>
            <w:r w:rsidRPr="00003BF1">
              <w:rPr>
                <w:color w:val="000000"/>
                <w:sz w:val="24"/>
                <w:szCs w:val="24"/>
              </w:rPr>
              <w:t>з</w:t>
            </w:r>
            <w:r w:rsidRPr="00003BF1">
              <w:rPr>
                <w:color w:val="000000"/>
                <w:sz w:val="24"/>
                <w:szCs w:val="24"/>
              </w:rPr>
              <w:t>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20</w:t>
            </w:r>
            <w:r w:rsidR="00EE11B1">
              <w:rPr>
                <w:color w:val="000000"/>
                <w:sz w:val="24"/>
                <w:szCs w:val="24"/>
              </w:rPr>
              <w:t>20</w:t>
            </w:r>
            <w:r w:rsidRPr="00003BF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2</w:t>
            </w:r>
            <w:r w:rsidR="00EE11B1">
              <w:rPr>
                <w:color w:val="000000"/>
                <w:sz w:val="24"/>
                <w:szCs w:val="24"/>
              </w:rPr>
              <w:t>021</w:t>
            </w:r>
            <w:r w:rsidRPr="00003BF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EE11B1" w:rsidP="00C156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="00003BF1" w:rsidRPr="00003BF1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BF1" w:rsidRPr="00003BF1" w:rsidRDefault="00EE11B1" w:rsidP="00C156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003BF1" w:rsidRPr="00003BF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2</w:t>
            </w:r>
            <w:r w:rsidR="00EE11B1">
              <w:rPr>
                <w:color w:val="000000"/>
                <w:sz w:val="24"/>
                <w:szCs w:val="24"/>
              </w:rPr>
              <w:t>021</w:t>
            </w:r>
            <w:r w:rsidRPr="00003BF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202</w:t>
            </w:r>
            <w:r w:rsidR="00EE11B1">
              <w:rPr>
                <w:color w:val="000000"/>
                <w:sz w:val="24"/>
                <w:szCs w:val="24"/>
              </w:rPr>
              <w:t>2</w:t>
            </w:r>
            <w:r w:rsidRPr="00003BF1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003BF1" w:rsidRPr="00003BF1" w:rsidTr="008C52B4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наимен</w:t>
            </w:r>
            <w:r w:rsidRPr="00003BF1">
              <w:rPr>
                <w:color w:val="000000"/>
                <w:sz w:val="24"/>
                <w:szCs w:val="24"/>
              </w:rPr>
              <w:t>о</w:t>
            </w:r>
            <w:r w:rsidRPr="00003BF1">
              <w:rPr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</w:tr>
      <w:tr w:rsidR="00003BF1" w:rsidRPr="00003BF1" w:rsidTr="00C15680">
        <w:trPr>
          <w:trHeight w:val="32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(наименование показателя)</w:t>
            </w:r>
          </w:p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</w:tr>
      <w:tr w:rsidR="00003BF1" w:rsidRPr="00003BF1" w:rsidTr="00CB334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03BF1" w:rsidRPr="00003BF1" w:rsidTr="00CB334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19001000100000001007101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Организация предоставл</w:t>
            </w:r>
            <w:r w:rsidRPr="00003BF1">
              <w:rPr>
                <w:color w:val="000000"/>
                <w:sz w:val="24"/>
                <w:szCs w:val="24"/>
              </w:rPr>
              <w:t>е</w:t>
            </w:r>
            <w:r w:rsidRPr="00003BF1">
              <w:rPr>
                <w:color w:val="000000"/>
                <w:sz w:val="24"/>
                <w:szCs w:val="24"/>
              </w:rPr>
              <w:t>ния государственных и муниципальных услуг в многофункциональных центрах предоставления государственных и мун</w:t>
            </w:r>
            <w:r w:rsidRPr="00003BF1">
              <w:rPr>
                <w:color w:val="000000"/>
                <w:sz w:val="24"/>
                <w:szCs w:val="24"/>
              </w:rPr>
              <w:t>и</w:t>
            </w:r>
            <w:r w:rsidRPr="00003BF1">
              <w:rPr>
                <w:color w:val="000000"/>
                <w:sz w:val="24"/>
                <w:szCs w:val="24"/>
              </w:rPr>
              <w:t>ципальных услуг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бумажная</w:t>
            </w:r>
          </w:p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Колич</w:t>
            </w:r>
            <w:r w:rsidRPr="00003BF1">
              <w:rPr>
                <w:color w:val="000000"/>
                <w:sz w:val="24"/>
                <w:szCs w:val="24"/>
              </w:rPr>
              <w:t>е</w:t>
            </w:r>
            <w:r w:rsidRPr="00003BF1">
              <w:rPr>
                <w:color w:val="000000"/>
                <w:sz w:val="24"/>
                <w:szCs w:val="24"/>
              </w:rPr>
              <w:t>ство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EE11B1" w:rsidP="00C156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EE11B1" w:rsidP="00C156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EE11B1" w:rsidP="00C156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F1" w:rsidRPr="00003BF1" w:rsidRDefault="00003BF1" w:rsidP="00C15680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>Допустимые  (возможные)  отклонения  от  установленных  показателей  объема государственной   услуги,   в   пределах  которых   государственное   з</w:t>
      </w:r>
      <w:r w:rsidRPr="00003BF1">
        <w:rPr>
          <w:color w:val="000000"/>
          <w:sz w:val="24"/>
          <w:szCs w:val="24"/>
        </w:rPr>
        <w:t>а</w:t>
      </w:r>
      <w:r w:rsidRPr="00003BF1">
        <w:rPr>
          <w:color w:val="000000"/>
          <w:sz w:val="24"/>
          <w:szCs w:val="24"/>
        </w:rPr>
        <w:t>дание считается выполненным (процентов) - 10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>1.4.  Нормативные  правовые  акты, устанавливающие размер платы (цену, тариф)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>либо порядок ее (его) установления: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984"/>
        <w:gridCol w:w="2835"/>
        <w:gridCol w:w="3686"/>
      </w:tblGrid>
      <w:tr w:rsidR="00003BF1" w:rsidRPr="00003BF1" w:rsidTr="00CB3347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003BF1" w:rsidRPr="00003BF1" w:rsidTr="00CB334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003BF1" w:rsidRPr="00003BF1" w:rsidTr="00CB3347">
        <w:trPr>
          <w:trHeight w:val="7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5</w:t>
            </w:r>
          </w:p>
        </w:tc>
      </w:tr>
      <w:tr w:rsidR="00003BF1" w:rsidRPr="00003BF1" w:rsidTr="00CB334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3BF1" w:rsidRPr="00003BF1" w:rsidRDefault="00003BF1" w:rsidP="00003BF1">
      <w:pPr>
        <w:rPr>
          <w:color w:val="000000"/>
          <w:sz w:val="24"/>
          <w:szCs w:val="24"/>
        </w:rPr>
      </w:pP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>1.5. Порядок оказания государственных и муниципальных услуг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>1.5.1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>(наименование, номер и дата нормативного правового акта)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>1.5.2.  Порядок  информирования  потенциальных  потребителей  государственной услуги: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5529"/>
        <w:gridCol w:w="3402"/>
      </w:tblGrid>
      <w:tr w:rsidR="00003BF1" w:rsidRPr="00003BF1" w:rsidTr="00CB33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Частота обновления информ</w:t>
            </w:r>
            <w:r w:rsidRPr="00003BF1">
              <w:rPr>
                <w:color w:val="000000"/>
                <w:sz w:val="24"/>
                <w:szCs w:val="24"/>
              </w:rPr>
              <w:t>а</w:t>
            </w:r>
            <w:r w:rsidRPr="00003BF1"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003BF1" w:rsidRPr="00003BF1" w:rsidTr="00CB33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3</w:t>
            </w:r>
          </w:p>
        </w:tc>
      </w:tr>
      <w:tr w:rsidR="00003BF1" w:rsidRPr="00003BF1" w:rsidTr="00CB33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Местонахождение МБУ « МФЦ в Усть-Джегутинском муниципальном районе», график р</w:t>
            </w:r>
            <w:r w:rsidRPr="00003BF1">
              <w:rPr>
                <w:color w:val="000000"/>
                <w:sz w:val="24"/>
                <w:szCs w:val="24"/>
              </w:rPr>
              <w:t>а</w:t>
            </w:r>
            <w:r w:rsidRPr="00003BF1">
              <w:rPr>
                <w:color w:val="000000"/>
                <w:sz w:val="24"/>
                <w:szCs w:val="24"/>
              </w:rPr>
              <w:t>боты, адреса электронной почты, телефонные ном</w:t>
            </w:r>
            <w:r w:rsidRPr="00003BF1">
              <w:rPr>
                <w:color w:val="000000"/>
                <w:sz w:val="24"/>
                <w:szCs w:val="24"/>
              </w:rPr>
              <w:t>е</w:t>
            </w:r>
            <w:r w:rsidRPr="00003BF1">
              <w:rPr>
                <w:color w:val="000000"/>
                <w:sz w:val="24"/>
                <w:szCs w:val="24"/>
              </w:rPr>
              <w:t>ра, Административные регламенты и Положения, информация о готовности документов, перечень оказываемых услуг.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003BF1" w:rsidRPr="00003BF1" w:rsidTr="00CB33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Информационные стенды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</w:tr>
      <w:tr w:rsidR="00003BF1" w:rsidRPr="00003BF1" w:rsidTr="008C52B4">
        <w:trPr>
          <w:trHeight w:val="2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Информационные афиши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</w:tr>
      <w:tr w:rsidR="00003BF1" w:rsidRPr="00003BF1" w:rsidTr="00CB33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 xml:space="preserve">Официальный сайт Администрации Усть-Джегутинского муниципального района 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</w:tr>
      <w:tr w:rsidR="00003BF1" w:rsidRPr="00003BF1" w:rsidTr="00CB33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Использование средств телефонной связи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3BF1" w:rsidRPr="00003BF1" w:rsidRDefault="00003BF1" w:rsidP="00003BF1">
      <w:pPr>
        <w:rPr>
          <w:b/>
          <w:color w:val="000000"/>
          <w:sz w:val="24"/>
          <w:szCs w:val="24"/>
        </w:rPr>
      </w:pPr>
      <w:r w:rsidRPr="00003BF1">
        <w:rPr>
          <w:b/>
          <w:color w:val="000000"/>
          <w:sz w:val="24"/>
          <w:szCs w:val="24"/>
        </w:rPr>
        <w:t xml:space="preserve">Часть 2. Сведения о выполняемых работах </w:t>
      </w:r>
    </w:p>
    <w:p w:rsidR="00003BF1" w:rsidRPr="00003BF1" w:rsidRDefault="00003BF1" w:rsidP="00003BF1">
      <w:pPr>
        <w:rPr>
          <w:b/>
          <w:color w:val="000000"/>
          <w:sz w:val="24"/>
          <w:szCs w:val="24"/>
        </w:rPr>
      </w:pPr>
      <w:r w:rsidRPr="00003BF1">
        <w:rPr>
          <w:b/>
          <w:color w:val="000000"/>
          <w:sz w:val="24"/>
          <w:szCs w:val="24"/>
        </w:rPr>
        <w:t>Раздел 1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b/>
          <w:color w:val="000000"/>
          <w:sz w:val="24"/>
          <w:szCs w:val="24"/>
        </w:rPr>
        <w:t xml:space="preserve"> Часть 3. Прочие сведения о муниципальном задании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 xml:space="preserve">           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 xml:space="preserve">1. Основания для досрочного прекращения выполнения муниципального задания: Реорганизация или ликвидация учреждения. 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>2. Иная  информация,  необходимая для выполнения (</w:t>
      </w:r>
      <w:proofErr w:type="gramStart"/>
      <w:r w:rsidRPr="00003BF1">
        <w:rPr>
          <w:color w:val="000000"/>
          <w:sz w:val="24"/>
          <w:szCs w:val="24"/>
        </w:rPr>
        <w:t>контроля за</w:t>
      </w:r>
      <w:proofErr w:type="gramEnd"/>
      <w:r w:rsidRPr="00003BF1">
        <w:rPr>
          <w:color w:val="000000"/>
          <w:sz w:val="24"/>
          <w:szCs w:val="24"/>
        </w:rPr>
        <w:t xml:space="preserve"> выполнением) муниципального задания 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>3. Порядок контроля за выполнением муниципального задания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6002"/>
        <w:gridCol w:w="5954"/>
      </w:tblGrid>
      <w:tr w:rsidR="00003BF1" w:rsidRPr="00003BF1" w:rsidTr="00CB3347">
        <w:trPr>
          <w:trHeight w:val="81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Федеральные органы исполнительной власти, ос</w:t>
            </w:r>
            <w:r w:rsidRPr="00003BF1">
              <w:rPr>
                <w:color w:val="000000"/>
                <w:sz w:val="24"/>
                <w:szCs w:val="24"/>
              </w:rPr>
              <w:t>у</w:t>
            </w:r>
            <w:r w:rsidRPr="00003BF1">
              <w:rPr>
                <w:color w:val="000000"/>
                <w:sz w:val="24"/>
                <w:szCs w:val="24"/>
              </w:rPr>
              <w:t>ществляющие контроль за выполнением государстве</w:t>
            </w:r>
            <w:r w:rsidRPr="00003BF1">
              <w:rPr>
                <w:color w:val="000000"/>
                <w:sz w:val="24"/>
                <w:szCs w:val="24"/>
              </w:rPr>
              <w:t>н</w:t>
            </w:r>
            <w:r w:rsidRPr="00003BF1">
              <w:rPr>
                <w:color w:val="000000"/>
                <w:sz w:val="24"/>
                <w:szCs w:val="24"/>
              </w:rPr>
              <w:t>ного задания</w:t>
            </w:r>
          </w:p>
        </w:tc>
      </w:tr>
      <w:tr w:rsidR="00003BF1" w:rsidRPr="00003BF1" w:rsidTr="00CB3347">
        <w:trPr>
          <w:trHeight w:val="7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3</w:t>
            </w:r>
          </w:p>
        </w:tc>
      </w:tr>
      <w:tr w:rsidR="00003BF1" w:rsidRPr="00003BF1" w:rsidTr="00CB334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Отчет о выполнении муниц</w:t>
            </w:r>
            <w:r w:rsidRPr="00003BF1">
              <w:rPr>
                <w:color w:val="000000"/>
                <w:sz w:val="24"/>
                <w:szCs w:val="24"/>
              </w:rPr>
              <w:t>и</w:t>
            </w:r>
            <w:r w:rsidRPr="00003BF1">
              <w:rPr>
                <w:color w:val="000000"/>
                <w:sz w:val="24"/>
                <w:szCs w:val="24"/>
              </w:rPr>
              <w:t>пального задания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Ежеквартально, ежегодно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F1" w:rsidRPr="00003BF1" w:rsidRDefault="00003BF1" w:rsidP="00003BF1">
            <w:pPr>
              <w:rPr>
                <w:color w:val="000000"/>
                <w:sz w:val="24"/>
                <w:szCs w:val="24"/>
              </w:rPr>
            </w:pPr>
            <w:r w:rsidRPr="00003BF1">
              <w:rPr>
                <w:color w:val="000000"/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</w:tr>
    </w:tbl>
    <w:p w:rsidR="00003BF1" w:rsidRPr="00003BF1" w:rsidRDefault="00003BF1" w:rsidP="00003BF1">
      <w:pPr>
        <w:rPr>
          <w:color w:val="000000"/>
          <w:sz w:val="24"/>
          <w:szCs w:val="24"/>
        </w:rPr>
      </w:pP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 xml:space="preserve">4.     Требования к отчетности о выполнении муниципального задания </w:t>
      </w:r>
    </w:p>
    <w:p w:rsidR="00003BF1" w:rsidRPr="00003BF1" w:rsidRDefault="00003BF1" w:rsidP="00003BF1">
      <w:pPr>
        <w:rPr>
          <w:color w:val="000000"/>
          <w:sz w:val="24"/>
          <w:szCs w:val="24"/>
        </w:rPr>
      </w:pPr>
      <w:r w:rsidRPr="00003BF1">
        <w:rPr>
          <w:color w:val="000000"/>
          <w:sz w:val="24"/>
          <w:szCs w:val="24"/>
        </w:rPr>
        <w:t xml:space="preserve">4.1.  Периодичность  представления  отчетов  о  выполнении муниципального задания: </w:t>
      </w:r>
      <w:r w:rsidRPr="00003BF1">
        <w:rPr>
          <w:color w:val="000000"/>
          <w:sz w:val="24"/>
          <w:szCs w:val="24"/>
          <w:u w:val="single"/>
        </w:rPr>
        <w:t>ежеквартально, ежегодно</w:t>
      </w:r>
    </w:p>
    <w:p w:rsidR="00003BF1" w:rsidRPr="00003BF1" w:rsidRDefault="00003BF1" w:rsidP="00003BF1">
      <w:pPr>
        <w:rPr>
          <w:color w:val="000000"/>
          <w:sz w:val="24"/>
          <w:szCs w:val="24"/>
          <w:u w:val="single"/>
        </w:rPr>
      </w:pPr>
      <w:r w:rsidRPr="00003BF1">
        <w:rPr>
          <w:color w:val="000000"/>
          <w:sz w:val="24"/>
          <w:szCs w:val="24"/>
        </w:rPr>
        <w:t>4.2. Сроки представления отчетов о выполнении муниципального задания</w:t>
      </w:r>
      <w:r w:rsidRPr="00003BF1">
        <w:rPr>
          <w:color w:val="000000"/>
          <w:sz w:val="24"/>
          <w:szCs w:val="24"/>
          <w:u w:val="single"/>
        </w:rPr>
        <w:t xml:space="preserve">: квартальные - до 10 числа месяца следующего за отчетным периодом, </w:t>
      </w:r>
      <w:proofErr w:type="gramStart"/>
      <w:r w:rsidRPr="00003BF1">
        <w:rPr>
          <w:color w:val="000000"/>
          <w:sz w:val="24"/>
          <w:szCs w:val="24"/>
          <w:u w:val="single"/>
        </w:rPr>
        <w:t>годовой</w:t>
      </w:r>
      <w:proofErr w:type="gramEnd"/>
      <w:r w:rsidRPr="00003BF1">
        <w:rPr>
          <w:color w:val="000000"/>
          <w:sz w:val="24"/>
          <w:szCs w:val="24"/>
          <w:u w:val="single"/>
        </w:rPr>
        <w:t xml:space="preserve">           _до 20 января, следующего за отчетным годом________</w:t>
      </w:r>
    </w:p>
    <w:p w:rsidR="00003BF1" w:rsidRPr="00003BF1" w:rsidRDefault="00003BF1" w:rsidP="00003BF1">
      <w:pPr>
        <w:rPr>
          <w:color w:val="000000"/>
          <w:sz w:val="24"/>
          <w:szCs w:val="24"/>
          <w:u w:val="single"/>
        </w:rPr>
      </w:pPr>
      <w:r w:rsidRPr="00003BF1">
        <w:rPr>
          <w:color w:val="000000"/>
          <w:sz w:val="24"/>
          <w:szCs w:val="24"/>
        </w:rPr>
        <w:t>4.3. Иные требования к отчетности о выполнении муниципального задания _______________________________________________________</w:t>
      </w:r>
    </w:p>
    <w:p w:rsidR="00003BF1" w:rsidRPr="00003BF1" w:rsidRDefault="00003BF1" w:rsidP="00003BF1">
      <w:pPr>
        <w:rPr>
          <w:color w:val="000000"/>
          <w:sz w:val="24"/>
          <w:szCs w:val="24"/>
          <w:u w:val="single"/>
        </w:rPr>
      </w:pPr>
      <w:r w:rsidRPr="00003BF1">
        <w:rPr>
          <w:color w:val="000000"/>
          <w:sz w:val="24"/>
          <w:szCs w:val="24"/>
        </w:rPr>
        <w:t xml:space="preserve">5. Иные показатели, связанные с выполнением государственного задания </w:t>
      </w:r>
      <w:r w:rsidRPr="00003BF1">
        <w:rPr>
          <w:color w:val="000000"/>
          <w:sz w:val="24"/>
          <w:szCs w:val="24"/>
          <w:u w:val="single"/>
        </w:rPr>
        <w:t xml:space="preserve">____-10%__ </w:t>
      </w:r>
    </w:p>
    <w:p w:rsidR="004F4BEC" w:rsidRDefault="004F4BEC" w:rsidP="004F4BEC">
      <w:pPr>
        <w:rPr>
          <w:color w:val="000000"/>
          <w:sz w:val="24"/>
          <w:szCs w:val="24"/>
        </w:rPr>
      </w:pPr>
    </w:p>
    <w:p w:rsidR="00CB3347" w:rsidRDefault="00CB3347" w:rsidP="004F4BEC">
      <w:pPr>
        <w:rPr>
          <w:color w:val="000000"/>
          <w:sz w:val="24"/>
          <w:szCs w:val="24"/>
        </w:rPr>
      </w:pPr>
    </w:p>
    <w:p w:rsidR="00CB3347" w:rsidRDefault="00CB3347" w:rsidP="004F4BEC">
      <w:pPr>
        <w:rPr>
          <w:color w:val="000000"/>
          <w:sz w:val="24"/>
          <w:szCs w:val="24"/>
        </w:rPr>
      </w:pPr>
    </w:p>
    <w:p w:rsidR="00CB3347" w:rsidRDefault="00CB3347" w:rsidP="004F4BEC">
      <w:pPr>
        <w:rPr>
          <w:color w:val="000000"/>
          <w:sz w:val="24"/>
          <w:szCs w:val="24"/>
        </w:rPr>
      </w:pPr>
    </w:p>
    <w:p w:rsidR="008C52B4" w:rsidRDefault="008C52B4" w:rsidP="004F4BEC">
      <w:pPr>
        <w:rPr>
          <w:color w:val="000000"/>
          <w:sz w:val="24"/>
          <w:szCs w:val="24"/>
        </w:rPr>
      </w:pPr>
    </w:p>
    <w:p w:rsidR="008C52B4" w:rsidRDefault="008C52B4" w:rsidP="004F4BEC">
      <w:pPr>
        <w:rPr>
          <w:color w:val="000000"/>
          <w:sz w:val="24"/>
          <w:szCs w:val="24"/>
        </w:rPr>
      </w:pPr>
    </w:p>
    <w:p w:rsidR="008C52B4" w:rsidRDefault="008C52B4" w:rsidP="004F4BEC">
      <w:pPr>
        <w:rPr>
          <w:color w:val="000000"/>
          <w:sz w:val="24"/>
          <w:szCs w:val="24"/>
        </w:rPr>
      </w:pPr>
    </w:p>
    <w:p w:rsidR="008C52B4" w:rsidRDefault="008C52B4" w:rsidP="004F4BEC">
      <w:pPr>
        <w:rPr>
          <w:color w:val="000000"/>
          <w:sz w:val="24"/>
          <w:szCs w:val="24"/>
        </w:rPr>
      </w:pPr>
    </w:p>
    <w:p w:rsidR="00C15680" w:rsidRDefault="00C15680" w:rsidP="004F4BEC">
      <w:pPr>
        <w:rPr>
          <w:color w:val="000000"/>
          <w:sz w:val="24"/>
          <w:szCs w:val="24"/>
        </w:rPr>
      </w:pPr>
    </w:p>
    <w:p w:rsidR="00C15680" w:rsidRDefault="00C15680" w:rsidP="004F4BEC">
      <w:pPr>
        <w:rPr>
          <w:color w:val="000000"/>
          <w:sz w:val="24"/>
          <w:szCs w:val="24"/>
        </w:rPr>
      </w:pPr>
    </w:p>
    <w:p w:rsidR="00C15680" w:rsidRDefault="00C15680" w:rsidP="004F4BEC">
      <w:pPr>
        <w:rPr>
          <w:color w:val="000000"/>
          <w:sz w:val="24"/>
          <w:szCs w:val="24"/>
        </w:rPr>
      </w:pPr>
    </w:p>
    <w:p w:rsidR="008C52B4" w:rsidRDefault="008C52B4" w:rsidP="004F4BEC">
      <w:pPr>
        <w:rPr>
          <w:color w:val="000000"/>
          <w:sz w:val="24"/>
          <w:szCs w:val="24"/>
        </w:rPr>
      </w:pPr>
    </w:p>
    <w:p w:rsidR="008C52B4" w:rsidRDefault="008C52B4" w:rsidP="004F4BEC">
      <w:pPr>
        <w:rPr>
          <w:color w:val="000000"/>
          <w:sz w:val="24"/>
          <w:szCs w:val="24"/>
        </w:rPr>
      </w:pPr>
    </w:p>
    <w:p w:rsidR="008C52B4" w:rsidRDefault="008C52B4" w:rsidP="004F4BEC">
      <w:pPr>
        <w:rPr>
          <w:color w:val="000000"/>
          <w:sz w:val="24"/>
          <w:szCs w:val="24"/>
        </w:rPr>
      </w:pPr>
    </w:p>
    <w:p w:rsidR="008C52B4" w:rsidRDefault="008C52B4" w:rsidP="004F4BEC">
      <w:pPr>
        <w:rPr>
          <w:color w:val="000000"/>
          <w:sz w:val="24"/>
          <w:szCs w:val="24"/>
        </w:rPr>
      </w:pPr>
    </w:p>
    <w:p w:rsidR="008C52B4" w:rsidRDefault="008C52B4" w:rsidP="004F4BEC">
      <w:pPr>
        <w:rPr>
          <w:color w:val="000000"/>
          <w:sz w:val="24"/>
          <w:szCs w:val="24"/>
        </w:rPr>
      </w:pPr>
    </w:p>
    <w:p w:rsidR="00CB3347" w:rsidRDefault="00CB3347" w:rsidP="004F4BEC">
      <w:pPr>
        <w:rPr>
          <w:color w:val="000000"/>
          <w:sz w:val="24"/>
          <w:szCs w:val="24"/>
        </w:rPr>
      </w:pPr>
    </w:p>
    <w:p w:rsidR="00CB3347" w:rsidRDefault="00CB3347" w:rsidP="004F4BEC">
      <w:pPr>
        <w:rPr>
          <w:color w:val="000000"/>
          <w:sz w:val="24"/>
          <w:szCs w:val="24"/>
        </w:rPr>
      </w:pPr>
    </w:p>
    <w:p w:rsidR="00CB3347" w:rsidRDefault="00CB3347" w:rsidP="004F4BEC">
      <w:pPr>
        <w:rPr>
          <w:color w:val="000000"/>
          <w:sz w:val="24"/>
          <w:szCs w:val="24"/>
        </w:rPr>
      </w:pPr>
    </w:p>
    <w:p w:rsidR="00CB3347" w:rsidRPr="00CB3347" w:rsidRDefault="00EE11B1" w:rsidP="00C303A8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 1</w:t>
      </w:r>
      <w:r w:rsidR="00CB3347" w:rsidRPr="00CB3347">
        <w:rPr>
          <w:b/>
          <w:color w:val="000000"/>
          <w:sz w:val="24"/>
          <w:szCs w:val="24"/>
        </w:rPr>
        <w:t xml:space="preserve"> к муниципальному заданию</w:t>
      </w:r>
    </w:p>
    <w:p w:rsidR="008C52B4" w:rsidRDefault="008C52B4" w:rsidP="00EE11B1">
      <w:pPr>
        <w:jc w:val="center"/>
        <w:rPr>
          <w:b/>
          <w:color w:val="000000"/>
          <w:szCs w:val="28"/>
        </w:rPr>
      </w:pPr>
    </w:p>
    <w:p w:rsidR="00C15680" w:rsidRDefault="00EE11B1" w:rsidP="00EE11B1">
      <w:pPr>
        <w:jc w:val="center"/>
        <w:rPr>
          <w:b/>
          <w:color w:val="000000"/>
          <w:szCs w:val="28"/>
        </w:rPr>
      </w:pPr>
      <w:r w:rsidRPr="00EE11B1">
        <w:rPr>
          <w:b/>
          <w:color w:val="000000"/>
          <w:szCs w:val="28"/>
        </w:rPr>
        <w:t xml:space="preserve">Расчет нормативных затрат на оказание услуг в МБУ «МФЦ предоставления государственных и муниципальных услуг </w:t>
      </w:r>
    </w:p>
    <w:p w:rsidR="00EE11B1" w:rsidRPr="00EE11B1" w:rsidRDefault="00EE11B1" w:rsidP="00EE11B1">
      <w:pPr>
        <w:jc w:val="center"/>
        <w:rPr>
          <w:b/>
          <w:color w:val="000000"/>
          <w:szCs w:val="28"/>
        </w:rPr>
      </w:pPr>
      <w:r w:rsidRPr="00EE11B1">
        <w:rPr>
          <w:b/>
          <w:color w:val="000000"/>
          <w:szCs w:val="28"/>
        </w:rPr>
        <w:t xml:space="preserve">в Усть-Джегутинском муниципальном районе» </w:t>
      </w:r>
    </w:p>
    <w:p w:rsidR="00EE11B1" w:rsidRPr="00EE11B1" w:rsidRDefault="00EE11B1" w:rsidP="00EE11B1">
      <w:pPr>
        <w:jc w:val="center"/>
        <w:rPr>
          <w:b/>
          <w:color w:val="000000"/>
          <w:szCs w:val="28"/>
        </w:rPr>
      </w:pPr>
      <w:r w:rsidRPr="00EE11B1">
        <w:rPr>
          <w:b/>
          <w:color w:val="000000"/>
          <w:szCs w:val="28"/>
        </w:rPr>
        <w:t>(показатель объема - 1 посещение)</w:t>
      </w:r>
    </w:p>
    <w:p w:rsidR="00EE11B1" w:rsidRPr="00EE11B1" w:rsidRDefault="00EE11B1" w:rsidP="00EE11B1">
      <w:pPr>
        <w:jc w:val="center"/>
        <w:rPr>
          <w:b/>
          <w:color w:val="000000"/>
          <w:szCs w:val="28"/>
        </w:rPr>
      </w:pPr>
    </w:p>
    <w:p w:rsidR="00EE11B1" w:rsidRPr="00EE11B1" w:rsidRDefault="00EE11B1" w:rsidP="00EE11B1">
      <w:pPr>
        <w:jc w:val="center"/>
        <w:rPr>
          <w:b/>
          <w:i/>
          <w:color w:val="000000"/>
          <w:szCs w:val="28"/>
        </w:rPr>
      </w:pPr>
      <w:r w:rsidRPr="00EE11B1">
        <w:rPr>
          <w:b/>
          <w:i/>
          <w:color w:val="000000"/>
          <w:szCs w:val="28"/>
        </w:rPr>
        <w:t>Раздел 1: Расчет Базового норматива затрат</w:t>
      </w:r>
    </w:p>
    <w:p w:rsidR="00EE11B1" w:rsidRPr="00EE11B1" w:rsidRDefault="00EE11B1" w:rsidP="00EE11B1">
      <w:pPr>
        <w:jc w:val="center"/>
        <w:rPr>
          <w:b/>
          <w:color w:val="000000"/>
          <w:szCs w:val="28"/>
        </w:rPr>
      </w:pPr>
    </w:p>
    <w:p w:rsidR="00EE11B1" w:rsidRPr="00EE11B1" w:rsidRDefault="00EE11B1" w:rsidP="00EE11B1">
      <w:pPr>
        <w:jc w:val="center"/>
        <w:rPr>
          <w:b/>
          <w:color w:val="000000"/>
          <w:szCs w:val="28"/>
        </w:rPr>
      </w:pPr>
      <w:r w:rsidRPr="00EE11B1">
        <w:rPr>
          <w:b/>
          <w:color w:val="000000"/>
          <w:szCs w:val="28"/>
        </w:rPr>
        <w:t>Исходные данные:</w:t>
      </w:r>
    </w:p>
    <w:tbl>
      <w:tblPr>
        <w:tblStyle w:val="afb"/>
        <w:tblW w:w="15984" w:type="dxa"/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EE11B1" w:rsidRPr="00EE11B1" w:rsidTr="008C52B4">
        <w:tc>
          <w:tcPr>
            <w:tcW w:w="15984" w:type="dxa"/>
            <w:shd w:val="clear" w:color="auto" w:fill="FFFF99"/>
          </w:tcPr>
          <w:p w:rsidR="00EE11B1" w:rsidRPr="00EE11B1" w:rsidRDefault="00EE11B1" w:rsidP="008C52B4">
            <w:pPr>
              <w:numPr>
                <w:ilvl w:val="0"/>
                <w:numId w:val="13"/>
              </w:num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16500 – количество посещений за отчетный год;</w:t>
            </w:r>
          </w:p>
          <w:p w:rsidR="00EE11B1" w:rsidRPr="00EE11B1" w:rsidRDefault="00EE11B1" w:rsidP="008C52B4">
            <w:pPr>
              <w:numPr>
                <w:ilvl w:val="0"/>
                <w:numId w:val="13"/>
              </w:num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16146 – данные о среднемесячной заработной плате работников учреждении в 2019 г.;</w:t>
            </w:r>
          </w:p>
          <w:p w:rsidR="00EE11B1" w:rsidRPr="00EE11B1" w:rsidRDefault="00EE11B1" w:rsidP="008C52B4">
            <w:pPr>
              <w:numPr>
                <w:ilvl w:val="0"/>
                <w:numId w:val="13"/>
              </w:num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7904 часов – общее полезное время использования имущественного комплекса (247 рабочих дней в году 8 часовой рабочий день, количество посетителей, находящихся в здании МБУ «МФЦ в Усть-Джегутинском муниципальном районе»– 4 человек в час);</w:t>
            </w:r>
          </w:p>
          <w:p w:rsidR="00EE11B1" w:rsidRPr="00EE11B1" w:rsidRDefault="00EE11B1" w:rsidP="008C52B4">
            <w:pPr>
              <w:numPr>
                <w:ilvl w:val="0"/>
                <w:numId w:val="13"/>
              </w:num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0,4 часа – среднее время посещения МБУ «МФЦ в Усть-Джегутинском муниципальном районе» (время использования имущественного комплекса на оказание услуги), определяемое как сумма норм времени по всем специалистам, непосредственно участвующим в оказании услуги.</w:t>
            </w:r>
          </w:p>
        </w:tc>
      </w:tr>
    </w:tbl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</w:p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  <w:r w:rsidRPr="00EE11B1">
        <w:rPr>
          <w:rFonts w:asciiTheme="minorHAnsi" w:hAnsiTheme="minorHAnsi"/>
          <w:b/>
          <w:color w:val="000000"/>
          <w:sz w:val="20"/>
        </w:rPr>
        <w:t>1. Затраты на оплату труда с начислениями на выплаты по оплате труда работников, непосредственно связанных с оказанием i-ой муниципальной услуги</w:t>
      </w:r>
    </w:p>
    <w:tbl>
      <w:tblPr>
        <w:tblStyle w:val="afb"/>
        <w:tblW w:w="15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2"/>
      </w:tblGrid>
      <w:tr w:rsidR="00EE11B1" w:rsidRPr="00EE11B1" w:rsidTr="00C15680">
        <w:trPr>
          <w:trHeight w:val="271"/>
        </w:trPr>
        <w:tc>
          <w:tcPr>
            <w:tcW w:w="15984" w:type="dxa"/>
            <w:shd w:val="clear" w:color="auto" w:fill="auto"/>
          </w:tcPr>
          <w:tbl>
            <w:tblPr>
              <w:tblW w:w="15891" w:type="dxa"/>
              <w:tblLook w:val="04A0" w:firstRow="1" w:lastRow="0" w:firstColumn="1" w:lastColumn="0" w:noHBand="0" w:noVBand="1"/>
            </w:tblPr>
            <w:tblGrid>
              <w:gridCol w:w="600"/>
              <w:gridCol w:w="3500"/>
              <w:gridCol w:w="2022"/>
              <w:gridCol w:w="1558"/>
              <w:gridCol w:w="1691"/>
              <w:gridCol w:w="1128"/>
              <w:gridCol w:w="1437"/>
              <w:gridCol w:w="3930"/>
            </w:tblGrid>
            <w:tr w:rsidR="00EE11B1" w:rsidRPr="00EE11B1" w:rsidTr="008C52B4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 xml:space="preserve">Наименование ресурса 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Фактическое кол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чество человеко-часов персонала, задействованного в процессе оказания услуги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Норма трудоз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трат на оказание единицы гос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у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дарственной услуги (челов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ко-часов)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Сто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мость 1 чел. – ч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 xml:space="preserve">са, 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руб</w:t>
                  </w:r>
                  <w:proofErr w:type="spellEnd"/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Нормати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в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 xml:space="preserve">ные затраты 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Комментарий</w:t>
                  </w: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5=3/4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7=5*6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8</w:t>
                  </w: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158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1. Оплата труда работников, непосредственно связанных с оказанием услуги</w:t>
                  </w: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 xml:space="preserve">Работник 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колл</w:t>
                  </w:r>
                  <w:proofErr w:type="spellEnd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-центра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3952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0,23952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127,66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30,58</w:t>
                  </w:r>
                </w:p>
              </w:tc>
              <w:tc>
                <w:tcPr>
                  <w:tcW w:w="4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 xml:space="preserve">127,66 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руб</w:t>
                  </w:r>
                  <w:proofErr w:type="spellEnd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 xml:space="preserve"> = 16146 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руб</w:t>
                  </w:r>
                  <w:proofErr w:type="spellEnd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* 12мес* 1,302</w:t>
                  </w:r>
                </w:p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(начисления на ФОТ) / 1976 рабочих часов в год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br/>
                    <w:t xml:space="preserve">Расчет произведен на основе суммарного количества человеко-часов и количества посетителей </w:t>
                  </w: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Консультант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31616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1,91612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127,66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244,62</w:t>
                  </w:r>
                </w:p>
              </w:tc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3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Старший консультант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1976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0,11976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127,66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15,29</w:t>
                  </w:r>
                </w:p>
              </w:tc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C15680">
              <w:trPr>
                <w:trHeight w:val="21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3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Курьер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3952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0,23952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127,66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30,58</w:t>
                  </w:r>
                </w:p>
              </w:tc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3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C15680">
              <w:trPr>
                <w:trHeight w:val="33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7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ИТОГО оплата труда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321,07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0,4 часа – среднее время посещения учреждения, определяемое как сумма норм времени по всем специалистам, непосредственно участвующим в оказании услуги.</w:t>
            </w:r>
          </w:p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lastRenderedPageBreak/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ОТ1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=321,07руб.</m:t>
              </m:r>
            </m:oMath>
          </w:p>
        </w:tc>
      </w:tr>
    </w:tbl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  <w:r w:rsidRPr="00EE11B1">
        <w:rPr>
          <w:rFonts w:asciiTheme="minorHAnsi" w:hAnsiTheme="minorHAnsi"/>
          <w:b/>
          <w:color w:val="000000"/>
          <w:sz w:val="20"/>
        </w:rPr>
        <w:lastRenderedPageBreak/>
        <w:t xml:space="preserve">2. Затраты на приобретение потребляемых (используемых) в процессе оказания i-ой муниципальной услуги материальных запасов и особо ценного движимого имущества </w:t>
      </w:r>
    </w:p>
    <w:tbl>
      <w:tblPr>
        <w:tblStyle w:val="afb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EE11B1" w:rsidRPr="00EE11B1" w:rsidTr="00C15680">
        <w:trPr>
          <w:trHeight w:val="6650"/>
        </w:trPr>
        <w:tc>
          <w:tcPr>
            <w:tcW w:w="15984" w:type="dxa"/>
            <w:shd w:val="clear" w:color="auto" w:fill="FFFF99"/>
          </w:tcPr>
          <w:tbl>
            <w:tblPr>
              <w:tblW w:w="15817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427"/>
              <w:gridCol w:w="1134"/>
              <w:gridCol w:w="906"/>
              <w:gridCol w:w="3150"/>
            </w:tblGrid>
            <w:tr w:rsidR="00EE11B1" w:rsidRPr="00EE11B1" w:rsidTr="008C52B4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 xml:space="preserve">№ </w:t>
                  </w:r>
                  <w:proofErr w:type="gramStart"/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</w:t>
                  </w:r>
                  <w:proofErr w:type="gramEnd"/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Наименование (вид материальн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го запаса/основного средства)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Нормативное кол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чество ресурса м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териального зап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са/основного сре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д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ства (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шт</w:t>
                  </w:r>
                  <w:proofErr w:type="spellEnd"/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Норма (шт.)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Срок поле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з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ного испол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ь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зования, лет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 xml:space="preserve">Цена единицы ресурса, 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руб</w:t>
                  </w:r>
                  <w:proofErr w:type="spellEnd"/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 xml:space="preserve">тивные затраты 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Комментарий</w:t>
                  </w: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5=3/4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8=5*7/6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15817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2. Материальные запасы/основные средства, потребляемые в процессе оказания государственной услуги</w:t>
                  </w: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 xml:space="preserve">Стол 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0,00061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4350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0,53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Расчет произведен на основе суммарного количества испол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ь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 xml:space="preserve">зуемых 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мат.запасов</w:t>
                  </w:r>
                  <w:proofErr w:type="spellEnd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/основных средств и количества посетит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лей (данные управленческой отчетности)</w:t>
                  </w:r>
                </w:p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АРМ (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операционист</w:t>
                  </w:r>
                  <w:proofErr w:type="spellEnd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0,00139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69478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32,19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МФУ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0,00152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11405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5,78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стул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0,00091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1120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0,21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proofErr w:type="spellStart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Хоз.товары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0,01212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17,2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0,21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proofErr w:type="spellStart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Бумага</w:t>
                  </w:r>
                  <w:proofErr w:type="gramStart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,п</w:t>
                  </w:r>
                  <w:proofErr w:type="gramEnd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ач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0,02121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290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6,15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шкафы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0,00091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10080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1,83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 xml:space="preserve">Телефон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0,00085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1050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0,30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Сплит-система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0,00030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22940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1,38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Сервер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266508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5,33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Сервер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69644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1,40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Цифровая АТС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48556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1,00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Система отображения информ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ции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58048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0,70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Терминал электронной очереди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69750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1,40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proofErr w:type="spellStart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Инфокиоск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0,00018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70394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4,22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Ламинатор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6300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0,13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Вырубщик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5850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0,117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Ай-пи телефон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0,06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Фотоаппаратура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23470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0,50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Модем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0,00012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lastRenderedPageBreak/>
                    <w:t>21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Кулер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10700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2,00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Диван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0,00030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3700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0,22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 xml:space="preserve">Тумба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0,00048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4200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0,40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 xml:space="preserve">Стеллаж архивный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40180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0,34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 xml:space="preserve">Авто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357555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4,30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Жалюзи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0,00103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824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0,28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Подставка под с/б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0,00036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0,05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 xml:space="preserve">Место оператора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0,00036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29400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2,12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Интернет-центр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1890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0,04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Кресла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0,00036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8400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0,60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Сейф мебельный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2690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0,03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Холодильник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18000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0,22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Видеокамера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0,00024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0,24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коммутатор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0,00012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1890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0,05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Шкаф телекоммуникационный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39014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0,50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коммутатор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11194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0,26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proofErr w:type="spellStart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Домафон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76675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0,92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обогреватель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0,01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Диван двухместный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0,00012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15400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0,37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117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 xml:space="preserve">ИТОГО 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мат.запасы</w:t>
                  </w:r>
                  <w:proofErr w:type="spellEnd"/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/основные средства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fldChar w:fldCharType="begin"/>
                  </w: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instrText xml:space="preserve"> =SUM(ABOVE) </w:instrText>
                  </w: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fldChar w:fldCharType="separate"/>
                  </w: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86,387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МЗ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=86,39 руб.</m:t>
              </m:r>
            </m:oMath>
          </w:p>
        </w:tc>
      </w:tr>
    </w:tbl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  <w:r w:rsidRPr="00EE11B1">
        <w:rPr>
          <w:rFonts w:asciiTheme="minorHAnsi" w:hAnsiTheme="minorHAnsi"/>
          <w:b/>
          <w:color w:val="000000"/>
          <w:sz w:val="20"/>
        </w:rPr>
        <w:lastRenderedPageBreak/>
        <w:t>3. Иные затраты, непосредственно связанные с оказанием i-ой муниципальной услуги</w:t>
      </w:r>
    </w:p>
    <w:tbl>
      <w:tblPr>
        <w:tblStyle w:val="afb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EE11B1" w:rsidRPr="00EE11B1" w:rsidTr="008C52B4">
        <w:tc>
          <w:tcPr>
            <w:tcW w:w="15984" w:type="dxa"/>
            <w:shd w:val="clear" w:color="auto" w:fill="FFFF99"/>
          </w:tcPr>
          <w:tbl>
            <w:tblPr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340"/>
              <w:gridCol w:w="980"/>
              <w:gridCol w:w="1060"/>
              <w:gridCol w:w="3150"/>
            </w:tblGrid>
            <w:tr w:rsidR="00EE11B1" w:rsidRPr="00EE11B1" w:rsidTr="008C52B4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Наименование (вид материальн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го запаса/основного средства)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Нормативное кол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чество ресурса м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териального зап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са/основного сре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д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ства (по факту)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Норма (шт.)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Срок поле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з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ного 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пользов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ния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Цена един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цы р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 xml:space="preserve">сурса, 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руб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 xml:space="preserve">тивные затраты 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Комментарий</w:t>
                  </w: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5=3/4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8=5*7/6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157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3. Иные ресурсы, непосредственно связанные с оказанием государственной услуги</w:t>
                  </w: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proofErr w:type="spellStart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гсм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0,36364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44,5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16,18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Расчет произведен на основе суммарного количества испол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ь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lastRenderedPageBreak/>
                    <w:t>зуемых иных ресурсов и колич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ства посетителей (данные упра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в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ленческой отчетности)</w:t>
                  </w: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Заправка картриджа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0,1818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6,36</w:t>
                  </w: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300"/>
              </w:trPr>
              <w:tc>
                <w:tcPr>
                  <w:tcW w:w="115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lastRenderedPageBreak/>
                    <w:t>ИТОГО иные ресурсы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fldChar w:fldCharType="begin"/>
                  </w: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instrText xml:space="preserve"> =SUM(ABOVE) </w:instrText>
                  </w: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fldChar w:fldCharType="separate"/>
                  </w: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22,54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lastRenderedPageBreak/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ИНЗ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=22,54 руб.</m:t>
              </m:r>
            </m:oMath>
          </w:p>
        </w:tc>
      </w:tr>
    </w:tbl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  <w:r w:rsidRPr="00EE11B1">
        <w:rPr>
          <w:rFonts w:asciiTheme="minorHAnsi" w:hAnsiTheme="minorHAnsi"/>
          <w:b/>
          <w:color w:val="000000"/>
          <w:sz w:val="20"/>
        </w:rPr>
        <w:lastRenderedPageBreak/>
        <w:t>4. Базовый норматив затрат, непосредственно связанных с оказанием i-ой муниципальной услуги</w:t>
      </w:r>
    </w:p>
    <w:tbl>
      <w:tblPr>
        <w:tblStyle w:val="afb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EE11B1" w:rsidRPr="00EE11B1" w:rsidTr="008C52B4">
        <w:tc>
          <w:tcPr>
            <w:tcW w:w="15984" w:type="dxa"/>
            <w:shd w:val="clear" w:color="auto" w:fill="FFFF00"/>
          </w:tcPr>
          <w:p w:rsidR="00EE11B1" w:rsidRPr="00EE11B1" w:rsidRDefault="008C52B4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непоср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ОТ1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МЗ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ИНЗ</m:t>
                  </m:r>
                </m:sup>
              </m:sSubSup>
            </m:oMath>
            <w:r w:rsidR="00EE11B1"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 =321,07 + 96,39+ 22,54 = 440рублей</w:t>
            </w:r>
          </w:p>
        </w:tc>
      </w:tr>
    </w:tbl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  <w:r w:rsidRPr="00EE11B1">
        <w:rPr>
          <w:rFonts w:asciiTheme="minorHAnsi" w:hAnsiTheme="minorHAnsi"/>
          <w:b/>
          <w:color w:val="000000"/>
          <w:sz w:val="20"/>
        </w:rPr>
        <w:t>5. Затраты на коммунальные услуги для i-ой государственной услуги</w:t>
      </w:r>
    </w:p>
    <w:tbl>
      <w:tblPr>
        <w:tblStyle w:val="afb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EE11B1" w:rsidRPr="00EE11B1" w:rsidTr="008C52B4">
        <w:tc>
          <w:tcPr>
            <w:tcW w:w="15984" w:type="dxa"/>
            <w:shd w:val="clear" w:color="auto" w:fill="FFFF99"/>
          </w:tcPr>
          <w:tbl>
            <w:tblPr>
              <w:tblW w:w="12900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134"/>
              <w:gridCol w:w="1274"/>
              <w:gridCol w:w="1703"/>
              <w:gridCol w:w="1842"/>
              <w:gridCol w:w="1416"/>
              <w:gridCol w:w="1222"/>
              <w:gridCol w:w="56"/>
              <w:gridCol w:w="1678"/>
              <w:gridCol w:w="23"/>
            </w:tblGrid>
            <w:tr w:rsidR="00EE11B1" w:rsidRPr="00EE11B1" w:rsidTr="008C52B4">
              <w:trPr>
                <w:gridAfter w:val="1"/>
                <w:wAfter w:w="23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Наименование ресурса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Наимен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вание показат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Показатель объема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Общее полезное время испол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ь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зования имущ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ственного ко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м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плекса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Время использ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вания имущ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ственного ко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м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плекса на 1 пос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щение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Норма р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сурса на единицу услуги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Тариф (Ц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 xml:space="preserve">на), 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Плановые затр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ты</w:t>
                  </w:r>
                </w:p>
              </w:tc>
            </w:tr>
            <w:tr w:rsidR="00EE11B1" w:rsidRPr="00EE11B1" w:rsidTr="008C52B4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6=3*5/4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8=6*7</w:t>
                  </w:r>
                </w:p>
              </w:tc>
            </w:tr>
            <w:tr w:rsidR="00EE11B1" w:rsidRPr="00EE11B1" w:rsidTr="008C52B4">
              <w:trPr>
                <w:trHeight w:val="270"/>
              </w:trPr>
              <w:tc>
                <w:tcPr>
                  <w:tcW w:w="1290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1. Коммунальные услуги</w:t>
                  </w:r>
                </w:p>
              </w:tc>
            </w:tr>
            <w:tr w:rsidR="00EE11B1" w:rsidRPr="00EE11B1" w:rsidTr="008C52B4">
              <w:trPr>
                <w:gridAfter w:val="1"/>
                <w:wAfter w:w="23" w:type="dxa"/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отопление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Гкал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305,17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0,020777532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1530,78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31,81</w:t>
                  </w:r>
                </w:p>
              </w:tc>
            </w:tr>
            <w:tr w:rsidR="00EE11B1" w:rsidRPr="00EE11B1" w:rsidTr="008C52B4">
              <w:trPr>
                <w:gridAfter w:val="1"/>
                <w:wAfter w:w="23" w:type="dxa"/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кВт*ч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22503,27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1,532137532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4,9874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7,64</w:t>
                  </w:r>
                </w:p>
              </w:tc>
            </w:tr>
            <w:tr w:rsidR="00EE11B1" w:rsidRPr="00EE11B1" w:rsidTr="008C52B4">
              <w:trPr>
                <w:gridAfter w:val="1"/>
                <w:wAfter w:w="23" w:type="dxa"/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вода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М3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96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0,00232727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29,29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0,068</w:t>
                  </w:r>
                </w:p>
              </w:tc>
            </w:tr>
            <w:tr w:rsidR="00EE11B1" w:rsidRPr="00EE11B1" w:rsidTr="008C52B4">
              <w:trPr>
                <w:trHeight w:val="270"/>
              </w:trPr>
              <w:tc>
                <w:tcPr>
                  <w:tcW w:w="1119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39,52</w:t>
                  </w:r>
                </w:p>
              </w:tc>
            </w:tr>
          </w:tbl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КУ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=39,52 руб.</m:t>
              </m:r>
            </m:oMath>
          </w:p>
        </w:tc>
      </w:tr>
    </w:tbl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  <w:r w:rsidRPr="00EE11B1">
        <w:rPr>
          <w:rFonts w:asciiTheme="minorHAnsi" w:hAnsiTheme="minorHAnsi"/>
          <w:b/>
          <w:color w:val="000000"/>
          <w:sz w:val="20"/>
        </w:rPr>
        <w:t>6. Затраты на содержание объектов недвижимого имущества, необходимого для выполнения муниципального задания</w:t>
      </w:r>
    </w:p>
    <w:tbl>
      <w:tblPr>
        <w:tblStyle w:val="afb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EE11B1" w:rsidRPr="00EE11B1" w:rsidTr="008C52B4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65"/>
              <w:gridCol w:w="1712"/>
              <w:gridCol w:w="1842"/>
              <w:gridCol w:w="1418"/>
              <w:gridCol w:w="1226"/>
              <w:gridCol w:w="49"/>
              <w:gridCol w:w="1690"/>
              <w:gridCol w:w="11"/>
            </w:tblGrid>
            <w:tr w:rsidR="00EE11B1" w:rsidRPr="00EE11B1" w:rsidTr="008C52B4">
              <w:trPr>
                <w:gridAfter w:val="1"/>
                <w:wAfter w:w="11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Показатель объема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Общее полезное время использ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вания имущ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ственного ко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м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плекса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Время использов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ния имущественн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го комплекса на 1 посещение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Тариф (Ц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 xml:space="preserve">на), 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Плановые затраты</w:t>
                  </w:r>
                </w:p>
              </w:tc>
            </w:tr>
            <w:tr w:rsidR="00EE11B1" w:rsidRPr="00EE11B1" w:rsidTr="008C52B4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6=3*5/4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8=6*7</w:t>
                  </w:r>
                </w:p>
              </w:tc>
            </w:tr>
            <w:tr w:rsidR="00EE11B1" w:rsidRPr="00EE11B1" w:rsidTr="008C52B4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2. Содержание объектов недвижимого имущества, необходимого для выполнения муниципального  задания</w:t>
                  </w:r>
                </w:p>
              </w:tc>
            </w:tr>
            <w:tr w:rsidR="00EE11B1" w:rsidRPr="00EE11B1" w:rsidTr="008C52B4">
              <w:trPr>
                <w:gridAfter w:val="1"/>
                <w:wAfter w:w="11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 xml:space="preserve">Техническое обслуживание и 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регламентно</w:t>
                  </w:r>
                  <w:proofErr w:type="spellEnd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-профилактический ремонт систем охранно-тревожной сигнализации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количество устройств, ед.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0,000024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3000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0,07</w:t>
                  </w:r>
                </w:p>
              </w:tc>
            </w:tr>
            <w:tr w:rsidR="00EE11B1" w:rsidRPr="00EE11B1" w:rsidTr="008C52B4">
              <w:trPr>
                <w:gridAfter w:val="1"/>
                <w:wAfter w:w="11" w:type="dxa"/>
                <w:trHeight w:val="102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Проведение текущего р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монта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площадь здания, план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руемая к проведению т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кущего ремонта (кв.м.)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lastRenderedPageBreak/>
                    <w:t>Вывоз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proofErr w:type="spellStart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куб.м</w:t>
                  </w:r>
                  <w:proofErr w:type="spellEnd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0,07</w:t>
                  </w:r>
                </w:p>
              </w:tc>
            </w:tr>
          </w:tbl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СНИ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=0,07 руб.</m:t>
              </m:r>
            </m:oMath>
          </w:p>
        </w:tc>
      </w:tr>
    </w:tbl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  <w:r w:rsidRPr="00EE11B1">
        <w:rPr>
          <w:rFonts w:asciiTheme="minorHAnsi" w:hAnsiTheme="minorHAnsi"/>
          <w:b/>
          <w:color w:val="000000"/>
          <w:sz w:val="20"/>
        </w:rPr>
        <w:lastRenderedPageBreak/>
        <w:t>7. Затраты на содержание объектов особо ценного движимого имущества, необходимого для выполнения муниципального задания</w:t>
      </w:r>
    </w:p>
    <w:tbl>
      <w:tblPr>
        <w:tblStyle w:val="afb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EE11B1" w:rsidRPr="00EE11B1" w:rsidTr="008C52B4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7"/>
              <w:gridCol w:w="1436"/>
              <w:gridCol w:w="1222"/>
              <w:gridCol w:w="53"/>
              <w:gridCol w:w="1683"/>
              <w:gridCol w:w="18"/>
            </w:tblGrid>
            <w:tr w:rsidR="00EE11B1" w:rsidRPr="00EE11B1" w:rsidTr="008C52B4">
              <w:trPr>
                <w:gridAfter w:val="1"/>
                <w:wAfter w:w="18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Наименование показ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Общее поле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з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ное время 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пользования имуществе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ного компле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к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Время использов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ния имущественн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го комплекса на 1 посещение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Норма ресу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р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са на един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цу услуги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Тариф (Ц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 xml:space="preserve">на), 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Плановые затр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ты</w:t>
                  </w:r>
                </w:p>
              </w:tc>
            </w:tr>
            <w:tr w:rsidR="00EE11B1" w:rsidRPr="00EE11B1" w:rsidTr="008C52B4">
              <w:trPr>
                <w:gridAfter w:val="1"/>
                <w:wAfter w:w="18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6=3*5/4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8=6*7</w:t>
                  </w:r>
                </w:p>
              </w:tc>
            </w:tr>
            <w:tr w:rsidR="00EE11B1" w:rsidRPr="00EE11B1" w:rsidTr="008C52B4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3. Содержание объектов особо ценного движимого имущества, необходимого для выполнения муниципального задания</w:t>
                  </w:r>
                </w:p>
              </w:tc>
            </w:tr>
            <w:tr w:rsidR="00EE11B1" w:rsidRPr="00EE11B1" w:rsidTr="008C52B4">
              <w:trPr>
                <w:gridAfter w:val="1"/>
                <w:wAfter w:w="18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Возмещение расходов банка по налогу на им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у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щество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СОЦДИ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=0 руб.</m:t>
              </m:r>
            </m:oMath>
          </w:p>
        </w:tc>
      </w:tr>
    </w:tbl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  <w:r w:rsidRPr="00EE11B1">
        <w:rPr>
          <w:rFonts w:asciiTheme="minorHAnsi" w:hAnsiTheme="minorHAnsi"/>
          <w:b/>
          <w:color w:val="000000"/>
          <w:sz w:val="20"/>
        </w:rPr>
        <w:t>8. Затраты на приобретение услуг связи для i-ой муниципальной услуги</w:t>
      </w:r>
    </w:p>
    <w:tbl>
      <w:tblPr>
        <w:tblStyle w:val="afb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EE11B1" w:rsidRPr="00EE11B1" w:rsidTr="008C52B4">
        <w:tc>
          <w:tcPr>
            <w:tcW w:w="15984" w:type="dxa"/>
            <w:shd w:val="clear" w:color="auto" w:fill="FFFF99"/>
          </w:tcPr>
          <w:tbl>
            <w:tblPr>
              <w:tblW w:w="15658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6"/>
              <w:gridCol w:w="1437"/>
              <w:gridCol w:w="1221"/>
              <w:gridCol w:w="1503"/>
              <w:gridCol w:w="1735"/>
            </w:tblGrid>
            <w:tr w:rsidR="00EE11B1" w:rsidRPr="00EE11B1" w:rsidTr="008C52B4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Наименование показ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Общее поле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з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ное время 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пользования имуществе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ного компле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к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са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Время использов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ния имущественн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го комплекса на 1 посещение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Норма ресу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р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са на един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цу услуги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Тариф (Ц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на), руб. в месяц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Временные характерист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ки (месяцев)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Плановые затр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ты</w:t>
                  </w:r>
                </w:p>
              </w:tc>
            </w:tr>
            <w:tr w:rsidR="00EE11B1" w:rsidRPr="00EE11B1" w:rsidTr="008C52B4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6=3*5/4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9=6*7*8</w:t>
                  </w:r>
                </w:p>
              </w:tc>
            </w:tr>
            <w:tr w:rsidR="00EE11B1" w:rsidRPr="00EE11B1" w:rsidTr="008C52B4">
              <w:trPr>
                <w:trHeight w:val="270"/>
              </w:trPr>
              <w:tc>
                <w:tcPr>
                  <w:tcW w:w="1565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4. Услуги связи</w:t>
                  </w:r>
                </w:p>
              </w:tc>
            </w:tr>
            <w:tr w:rsidR="00EE11B1" w:rsidRPr="00EE11B1" w:rsidTr="008C52B4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Оплата услуг связи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количество номеров,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0,000097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2300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2,70</w:t>
                  </w:r>
                </w:p>
              </w:tc>
            </w:tr>
            <w:tr w:rsidR="00EE11B1" w:rsidRPr="00EE11B1" w:rsidTr="008C52B4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Интернет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 xml:space="preserve">количество каналов, 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ед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0,000097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6800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7,92</w:t>
                  </w:r>
                </w:p>
              </w:tc>
            </w:tr>
            <w:tr w:rsidR="00EE11B1" w:rsidRPr="00EE11B1" w:rsidTr="008C52B4">
              <w:trPr>
                <w:trHeight w:val="51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Иные услуги связи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Отдельный канал связи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0,000024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7000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2,02</w:t>
                  </w:r>
                </w:p>
              </w:tc>
            </w:tr>
            <w:tr w:rsidR="00EE11B1" w:rsidRPr="00EE11B1" w:rsidTr="008C52B4">
              <w:trPr>
                <w:trHeight w:val="270"/>
              </w:trPr>
              <w:tc>
                <w:tcPr>
                  <w:tcW w:w="1392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ИТОГО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fldChar w:fldCharType="begin"/>
                  </w: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instrText xml:space="preserve"> =SUM(ABOVE) </w:instrText>
                  </w: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fldChar w:fldCharType="separate"/>
                  </w: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12,64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fldChar w:fldCharType="end"/>
                  </w:r>
                </w:p>
              </w:tc>
            </w:tr>
          </w:tbl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УС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=12,64 руб.</m:t>
              </m:r>
            </m:oMath>
          </w:p>
        </w:tc>
      </w:tr>
    </w:tbl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  <w:r w:rsidRPr="00EE11B1">
        <w:rPr>
          <w:rFonts w:asciiTheme="minorHAnsi" w:hAnsiTheme="minorHAnsi"/>
          <w:b/>
          <w:color w:val="000000"/>
          <w:sz w:val="20"/>
        </w:rPr>
        <w:t>9. Затраты на приобретение транспортных услуг для i-ой муниципальной услуги;</w:t>
      </w:r>
    </w:p>
    <w:tbl>
      <w:tblPr>
        <w:tblStyle w:val="afb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EE11B1" w:rsidRPr="00EE11B1" w:rsidTr="008C52B4">
        <w:tc>
          <w:tcPr>
            <w:tcW w:w="15984" w:type="dxa"/>
            <w:shd w:val="clear" w:color="auto" w:fill="FFFF99"/>
          </w:tcPr>
          <w:tbl>
            <w:tblPr>
              <w:tblW w:w="15663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5"/>
              <w:gridCol w:w="1560"/>
              <w:gridCol w:w="1967"/>
              <w:gridCol w:w="1435"/>
              <w:gridCol w:w="1224"/>
              <w:gridCol w:w="1503"/>
              <w:gridCol w:w="1737"/>
            </w:tblGrid>
            <w:tr w:rsidR="00EE11B1" w:rsidRPr="00EE11B1" w:rsidTr="008C52B4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Наименование показ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теля объема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Общее поле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з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ное время 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 xml:space="preserve">пользования 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lastRenderedPageBreak/>
                    <w:t>имуществе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ного компле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к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</w:p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</w:p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Время использов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lastRenderedPageBreak/>
                    <w:t>ния имущественн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го комплекса на 1 посещение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lastRenderedPageBreak/>
                    <w:t>Норма ресу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р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са на един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цу услуги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Тариф (Ц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 xml:space="preserve">на), руб. 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Временные характерист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ки (месяцев)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Плановые затр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ты</w:t>
                  </w:r>
                </w:p>
              </w:tc>
            </w:tr>
            <w:tr w:rsidR="00EE11B1" w:rsidRPr="00EE11B1" w:rsidTr="008C52B4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6=3*5/4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9=6*7*8</w:t>
                  </w:r>
                </w:p>
              </w:tc>
            </w:tr>
            <w:tr w:rsidR="00EE11B1" w:rsidRPr="00EE11B1" w:rsidTr="008C52B4">
              <w:trPr>
                <w:trHeight w:val="255"/>
              </w:trPr>
              <w:tc>
                <w:tcPr>
                  <w:tcW w:w="1566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i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i/>
                      <w:color w:val="000000"/>
                      <w:sz w:val="20"/>
                    </w:rPr>
                    <w:t>5. Транспортные услуги</w:t>
                  </w:r>
                </w:p>
              </w:tc>
            </w:tr>
            <w:tr w:rsidR="00EE11B1" w:rsidRPr="00EE11B1" w:rsidTr="008C52B4">
              <w:trPr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Оплата разовых услуг па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сажирских перевозок при проведении совещания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количество разовых услуг, ед.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Оплата проезда работн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ков к месту нахождения предоставляемой услуги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количество разовых услуг, ед.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ТУ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=0 руб.</m:t>
              </m:r>
            </m:oMath>
          </w:p>
        </w:tc>
      </w:tr>
    </w:tbl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  <w:r w:rsidRPr="00EE11B1">
        <w:rPr>
          <w:rFonts w:asciiTheme="minorHAnsi" w:hAnsiTheme="minorHAnsi"/>
          <w:b/>
          <w:color w:val="000000"/>
          <w:sz w:val="20"/>
        </w:rPr>
        <w:lastRenderedPageBreak/>
        <w:t>10.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</w:t>
      </w:r>
    </w:p>
    <w:tbl>
      <w:tblPr>
        <w:tblStyle w:val="afb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EE11B1" w:rsidRPr="00EE11B1" w:rsidTr="008C52B4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6"/>
              <w:gridCol w:w="1437"/>
              <w:gridCol w:w="1232"/>
              <w:gridCol w:w="43"/>
              <w:gridCol w:w="1692"/>
              <w:gridCol w:w="9"/>
            </w:tblGrid>
            <w:tr w:rsidR="00EE11B1" w:rsidRPr="00EE11B1" w:rsidTr="00C15680">
              <w:trPr>
                <w:gridAfter w:val="1"/>
                <w:wAfter w:w="9" w:type="dxa"/>
                <w:trHeight w:val="115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Наименование показ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Показатель объема (колич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ство)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Общее поле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з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ное время 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пользования имуществе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ного компле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к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са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Время использов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ния имущественн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го комплекса на 1 посещение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Норма ресу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р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са на един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цу услуги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Тариф (Ц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 xml:space="preserve">на), 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Плановые затр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ты</w:t>
                  </w:r>
                </w:p>
              </w:tc>
            </w:tr>
            <w:tr w:rsidR="00EE11B1" w:rsidRPr="00EE11B1" w:rsidTr="008C52B4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6=3*5/4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8=6*7</w:t>
                  </w:r>
                </w:p>
              </w:tc>
            </w:tr>
            <w:tr w:rsidR="00EE11B1" w:rsidRPr="00EE11B1" w:rsidTr="008C52B4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6. Работники, которые не принимают непосредственного участия в оказании государственной услуги</w:t>
                  </w:r>
                </w:p>
              </w:tc>
            </w:tr>
            <w:tr w:rsidR="00EE11B1" w:rsidRPr="00EE11B1" w:rsidTr="008C52B4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</w:tbl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ОТ2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lang w:val="en-US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ОТ1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=40%*321,07=128,43руб.</m:t>
              </m:r>
            </m:oMath>
          </w:p>
        </w:tc>
      </w:tr>
    </w:tbl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  <w:r w:rsidRPr="00EE11B1">
        <w:rPr>
          <w:rFonts w:asciiTheme="minorHAnsi" w:hAnsiTheme="minorHAnsi"/>
          <w:b/>
          <w:color w:val="000000"/>
          <w:sz w:val="20"/>
        </w:rPr>
        <w:t>11. Затраты на прочие общехозяйственные нужды на оказание i-ой муниципальной услуги</w:t>
      </w:r>
    </w:p>
    <w:tbl>
      <w:tblPr>
        <w:tblStyle w:val="afb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EE11B1" w:rsidRPr="00EE11B1" w:rsidTr="008C52B4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7"/>
              <w:gridCol w:w="1436"/>
              <w:gridCol w:w="1224"/>
              <w:gridCol w:w="51"/>
              <w:gridCol w:w="1686"/>
              <w:gridCol w:w="15"/>
            </w:tblGrid>
            <w:tr w:rsidR="00EE11B1" w:rsidRPr="00EE11B1" w:rsidTr="008C52B4">
              <w:trPr>
                <w:gridAfter w:val="1"/>
                <w:wAfter w:w="15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Наименование показ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Общее поле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з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ное время 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пользования имуществе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ного компле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к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Время использов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ния имущественн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го комплекса на 1 посещение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Норма ресу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р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са на един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цу услуги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Тариф (Ц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 xml:space="preserve">на), 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Плановые затр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ты</w:t>
                  </w:r>
                </w:p>
              </w:tc>
            </w:tr>
            <w:tr w:rsidR="00EE11B1" w:rsidRPr="00EE11B1" w:rsidTr="008C52B4">
              <w:trPr>
                <w:gridAfter w:val="1"/>
                <w:wAfter w:w="15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6=3*5/4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8=6*7</w:t>
                  </w:r>
                </w:p>
              </w:tc>
            </w:tr>
            <w:tr w:rsidR="00EE11B1" w:rsidRPr="00EE11B1" w:rsidTr="008C52B4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lastRenderedPageBreak/>
                    <w:t>7. Прочие общехозяйственные нужды</w:t>
                  </w:r>
                </w:p>
              </w:tc>
            </w:tr>
            <w:tr w:rsidR="00EE11B1" w:rsidRPr="00EE11B1" w:rsidTr="008C52B4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Арендная плата за здание МФЦ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16500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0,000024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1424280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34,18</w:t>
                  </w:r>
                </w:p>
              </w:tc>
            </w:tr>
            <w:tr w:rsidR="00EE11B1" w:rsidRPr="00EE11B1" w:rsidTr="008C52B4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</w:tbl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ПНЗ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=34,18</m:t>
              </m:r>
            </m:oMath>
          </w:p>
        </w:tc>
      </w:tr>
      <w:tr w:rsidR="00EE11B1" w:rsidRPr="00EE11B1" w:rsidTr="008C52B4">
        <w:tc>
          <w:tcPr>
            <w:tcW w:w="15984" w:type="dxa"/>
            <w:shd w:val="clear" w:color="auto" w:fill="FFFF99"/>
          </w:tcPr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</w:tbl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  <w:r w:rsidRPr="00EE11B1">
        <w:rPr>
          <w:rFonts w:asciiTheme="minorHAnsi" w:hAnsiTheme="minorHAnsi"/>
          <w:b/>
          <w:color w:val="000000"/>
          <w:sz w:val="20"/>
        </w:rPr>
        <w:t>12. Базовый норматив затрат на общехозяйственные нужды на оказание i-ой муниципальной услуги</w:t>
      </w:r>
    </w:p>
    <w:tbl>
      <w:tblPr>
        <w:tblStyle w:val="afb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EE11B1" w:rsidRPr="00EE11B1" w:rsidTr="008C52B4">
        <w:tc>
          <w:tcPr>
            <w:tcW w:w="15984" w:type="dxa"/>
            <w:shd w:val="clear" w:color="auto" w:fill="FFFF00"/>
          </w:tcPr>
          <w:p w:rsidR="00EE11B1" w:rsidRPr="00EE11B1" w:rsidRDefault="008C52B4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общ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КУ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СНИ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СОЦДИ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УС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ТУ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ОТ2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ПНЗ</m:t>
                  </m:r>
                </m:sup>
              </m:sSubSup>
            </m:oMath>
            <w:r w:rsidR="00EE11B1"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 =39,52 + 0 + 0,07 + 12,64+ 34,18+ 128,43+ 0 = 214,84 руб.</w:t>
            </w:r>
          </w:p>
        </w:tc>
      </w:tr>
    </w:tbl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  <w:r w:rsidRPr="00EE11B1">
        <w:rPr>
          <w:rFonts w:asciiTheme="minorHAnsi" w:hAnsiTheme="minorHAnsi"/>
          <w:b/>
          <w:color w:val="000000"/>
          <w:sz w:val="20"/>
        </w:rPr>
        <w:t xml:space="preserve">ИТОГ. Базовый норматив затрат на оказание i-ой муниципальной услуги </w:t>
      </w:r>
    </w:p>
    <w:tbl>
      <w:tblPr>
        <w:tblStyle w:val="afb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EE11B1" w:rsidRPr="00EE11B1" w:rsidTr="008C52B4">
        <w:tc>
          <w:tcPr>
            <w:tcW w:w="15984" w:type="dxa"/>
            <w:shd w:val="clear" w:color="auto" w:fill="FFFF00"/>
          </w:tcPr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Услуга по приему</w:t>
            </w:r>
            <w:proofErr w:type="gramStart"/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 ,</w:t>
            </w:r>
            <w:proofErr w:type="gramEnd"/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 обработке и  обслуживанию заявителей</w:t>
            </w:r>
          </w:p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EE11B1" w:rsidRPr="00EE11B1" w:rsidRDefault="008C52B4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непоср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общ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=</m:t>
              </m:r>
            </m:oMath>
            <w:r w:rsidR="00EE11B1"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430 + 214,84  =654,84  руб., в том числе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ОТ1</m:t>
                  </m:r>
                </m:sup>
              </m:sSubSup>
            </m:oMath>
            <w:r w:rsidR="00EE11B1"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 = 321,07 руб.,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КУ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СНИ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)</m:t>
              </m:r>
            </m:oMath>
            <w:r w:rsidR="00EE11B1"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 = 39,52 руб.</w:t>
            </w:r>
          </w:p>
        </w:tc>
      </w:tr>
    </w:tbl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i/>
          <w:color w:val="000000"/>
          <w:sz w:val="20"/>
        </w:rPr>
      </w:pPr>
      <w:r w:rsidRPr="00EE11B1">
        <w:rPr>
          <w:rFonts w:asciiTheme="minorHAnsi" w:hAnsiTheme="minorHAnsi"/>
          <w:b/>
          <w:i/>
          <w:color w:val="000000"/>
          <w:sz w:val="20"/>
        </w:rPr>
        <w:t>Раздел 2. Расчет корректирующих коэффициентов</w:t>
      </w:r>
    </w:p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  <w:r w:rsidRPr="00EE11B1">
        <w:rPr>
          <w:rFonts w:asciiTheme="minorHAnsi" w:hAnsiTheme="minorHAnsi"/>
          <w:b/>
          <w:color w:val="000000"/>
          <w:sz w:val="20"/>
        </w:rPr>
        <w:t>2.1. Расчет корректирующего коэффициента:</w:t>
      </w:r>
    </w:p>
    <w:tbl>
      <w:tblPr>
        <w:tblStyle w:val="afb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6092"/>
      </w:tblGrid>
      <w:tr w:rsidR="00EE11B1" w:rsidRPr="00EE11B1" w:rsidTr="008C52B4">
        <w:tc>
          <w:tcPr>
            <w:tcW w:w="15984" w:type="dxa"/>
            <w:shd w:val="clear" w:color="auto" w:fill="FFFF99"/>
          </w:tcPr>
          <w:tbl>
            <w:tblPr>
              <w:tblW w:w="16095" w:type="dxa"/>
              <w:tblLook w:val="04A0" w:firstRow="1" w:lastRow="0" w:firstColumn="1" w:lastColumn="0" w:noHBand="0" w:noVBand="1"/>
            </w:tblPr>
            <w:tblGrid>
              <w:gridCol w:w="2313"/>
              <w:gridCol w:w="1513"/>
              <w:gridCol w:w="872"/>
              <w:gridCol w:w="761"/>
              <w:gridCol w:w="663"/>
              <w:gridCol w:w="655"/>
              <w:gridCol w:w="3130"/>
              <w:gridCol w:w="3878"/>
              <w:gridCol w:w="2081"/>
            </w:tblGrid>
            <w:tr w:rsidR="00EE11B1" w:rsidRPr="00EE11B1" w:rsidTr="008C52B4">
              <w:trPr>
                <w:trHeight w:val="1785"/>
              </w:trPr>
              <w:tc>
                <w:tcPr>
                  <w:tcW w:w="23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Наименование гос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у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дарственной услуги</w:t>
                  </w:r>
                </w:p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Наименов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ние субъекта РФ</w:t>
                  </w:r>
                </w:p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Базовый норматив затрат</w:t>
                  </w:r>
                </w:p>
              </w:tc>
              <w:tc>
                <w:tcPr>
                  <w:tcW w:w="32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Среднемесячная заработная плата с начислениями в целом по экономике в МБУ «МФЦ в Усть-Джегутинском муниц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пальном районе», в 2019  году.</w:t>
                  </w:r>
                </w:p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Среднемесячная заработная плата с начислениями в целом по экономике в МБУ «МФЦ в Усть-Джегутинском мун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ципальном районе», в 2019 году.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корректирующий коэффициент на оплату труда</w:t>
                  </w:r>
                </w:p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 </w:t>
                  </w:r>
                </w:p>
              </w:tc>
            </w:tr>
            <w:tr w:rsidR="00EE11B1" w:rsidRPr="00EE11B1" w:rsidTr="008C52B4">
              <w:trPr>
                <w:trHeight w:val="255"/>
              </w:trPr>
              <w:tc>
                <w:tcPr>
                  <w:tcW w:w="23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5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ОТ1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КУ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СНИ</w:t>
                  </w:r>
                </w:p>
              </w:tc>
              <w:tc>
                <w:tcPr>
                  <w:tcW w:w="32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255"/>
              </w:trPr>
              <w:tc>
                <w:tcPr>
                  <w:tcW w:w="2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9=7/8</w:t>
                  </w:r>
                </w:p>
              </w:tc>
            </w:tr>
            <w:tr w:rsidR="00EE11B1" w:rsidRPr="00EE11B1" w:rsidTr="008C52B4">
              <w:trPr>
                <w:trHeight w:val="3187"/>
              </w:trPr>
              <w:tc>
                <w:tcPr>
                  <w:tcW w:w="23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lastRenderedPageBreak/>
                    <w:t>Организация пред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ставления госуда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р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ственных и муниц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пальных услуг в мн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гофункциональных центрах предоставл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ния государственных и муниципальных услуг</w:t>
                  </w:r>
                </w:p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(показатель объема - количество посещений)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 xml:space="preserve">Карачаево-Черкесская Республика, </w:t>
                  </w:r>
                  <w:proofErr w:type="spellStart"/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г.Карачаевск</w:t>
                  </w:r>
                  <w:proofErr w:type="spellEnd"/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644,84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321,07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39,52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16146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16146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1,00</w:t>
                  </w:r>
                </w:p>
              </w:tc>
            </w:tr>
          </w:tbl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</w:p>
          <w:tbl>
            <w:tblPr>
              <w:tblW w:w="11902" w:type="dxa"/>
              <w:tblLook w:val="04A0" w:firstRow="1" w:lastRow="0" w:firstColumn="1" w:lastColumn="0" w:noHBand="0" w:noVBand="1"/>
            </w:tblPr>
            <w:tblGrid>
              <w:gridCol w:w="7792"/>
              <w:gridCol w:w="4110"/>
            </w:tblGrid>
            <w:tr w:rsidR="00EE11B1" w:rsidRPr="00EE11B1" w:rsidTr="008C52B4">
              <w:trPr>
                <w:trHeight w:val="840"/>
              </w:trPr>
              <w:tc>
                <w:tcPr>
                  <w:tcW w:w="7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Затраты на коммунальные услуги и на содержание объектов недвижимого имущ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 xml:space="preserve">ства, необходимого для выполнения муниципального задания, определяемыми в соответствии с натуральными нормами, ценами и тарифами на данные услуги, 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  <w:u w:val="single"/>
                    </w:rPr>
                    <w:t>в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 xml:space="preserve"> 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  <w:u w:val="single"/>
                    </w:rPr>
                    <w:t>МБУ «МФЦ в Усть-Джегутинском муниципальном районе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», руб.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Территориальный корректирующий коэ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ф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фициент на коммунальные услуги и на с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держание недвижимого имущества</w:t>
                  </w:r>
                </w:p>
              </w:tc>
            </w:tr>
            <w:tr w:rsidR="00EE11B1" w:rsidRPr="00EE11B1" w:rsidTr="008C52B4">
              <w:trPr>
                <w:trHeight w:val="342"/>
              </w:trPr>
              <w:tc>
                <w:tcPr>
                  <w:tcW w:w="7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</w:tr>
            <w:tr w:rsidR="00EE11B1" w:rsidRPr="00EE11B1" w:rsidTr="008C52B4">
              <w:trPr>
                <w:trHeight w:val="7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11=10/(5+6)</w:t>
                  </w:r>
                </w:p>
              </w:tc>
            </w:tr>
            <w:tr w:rsidR="00EE11B1" w:rsidRPr="00EE11B1" w:rsidTr="008C52B4">
              <w:trPr>
                <w:trHeight w:val="131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39,52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1,00</w:t>
                  </w:r>
                </w:p>
              </w:tc>
            </w:tr>
          </w:tbl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Таким образом, </w:t>
            </w:r>
          </w:p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 xml:space="preserve">для МБУ «МФЦ в Усть-Джегутинском муниципальном районе»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K</m:t>
                  </m:r>
                </m:e>
                <m:sub/>
                <m:sup/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  <w:sz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0"/>
                        </w:rPr>
                        <m:t>iбаз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0"/>
                        </w:rPr>
                        <m:t>ОТ1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  <w:sz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0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0"/>
                        </w:rPr>
                        <m:t>iбаз</m:t>
                      </m:r>
                    </m:sub>
                    <m:sup/>
                  </m:sSubSup>
                </m:den>
              </m:f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тер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ОТ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+(1-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  <w:sz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0"/>
                        </w:rPr>
                        <m:t>iбаз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0"/>
                        </w:rPr>
                        <m:t>ОТ1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  <w:sz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0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0"/>
                        </w:rPr>
                        <m:t>iбаз</m:t>
                      </m:r>
                    </m:sub>
                    <m:sup/>
                  </m:sSubSup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)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тер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СИ</m:t>
                  </m:r>
                </m:sup>
              </m:sSubSup>
            </m:oMath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321,07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644,84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*1+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  <w:sz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0"/>
                        </w:rPr>
                        <m:t>321,07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0"/>
                        </w:rPr>
                        <m:t>644,84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</w:rPr>
                <m:t>*1</m:t>
              </m:r>
            </m:oMath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= 1</w:t>
            </w:r>
          </w:p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</w:tbl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  <w:r w:rsidRPr="00EE11B1">
        <w:rPr>
          <w:rFonts w:asciiTheme="minorHAnsi" w:hAnsiTheme="minorHAnsi"/>
          <w:b/>
          <w:color w:val="000000"/>
          <w:sz w:val="20"/>
        </w:rPr>
        <w:lastRenderedPageBreak/>
        <w:t>2.2. Определение отраслевого корректирующего коэффициента:</w:t>
      </w:r>
    </w:p>
    <w:tbl>
      <w:tblPr>
        <w:tblStyle w:val="afb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EE11B1" w:rsidRPr="00EE11B1" w:rsidTr="008C52B4">
        <w:tc>
          <w:tcPr>
            <w:tcW w:w="15984" w:type="dxa"/>
            <w:shd w:val="clear" w:color="auto" w:fill="FFFF99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4106"/>
              <w:gridCol w:w="2977"/>
              <w:gridCol w:w="2977"/>
            </w:tblGrid>
            <w:tr w:rsidR="00EE11B1" w:rsidRPr="00EE11B1" w:rsidTr="008C52B4">
              <w:trPr>
                <w:trHeight w:val="102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Условие, отражающее спец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фику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Отраслевой корректирующий коэффициент</w:t>
                  </w:r>
                </w:p>
              </w:tc>
            </w:tr>
            <w:tr w:rsidR="00EE11B1" w:rsidRPr="00EE11B1" w:rsidTr="008C52B4">
              <w:trPr>
                <w:trHeight w:val="25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</w:tr>
            <w:tr w:rsidR="00EE11B1" w:rsidRPr="00EE11B1" w:rsidTr="008C52B4">
              <w:trPr>
                <w:trHeight w:val="64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Организация предоставления госуда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р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ственных и муниципальных услуг в мн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гофункциональных центрах предоставл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ния государственных и муниципальных услуг</w:t>
                  </w:r>
                </w:p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бумажная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1,0</w:t>
                  </w:r>
                </w:p>
              </w:tc>
            </w:tr>
          </w:tbl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</w:tbl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color w:val="000000"/>
          <w:sz w:val="20"/>
        </w:rPr>
      </w:pPr>
    </w:p>
    <w:p w:rsidR="00EE11B1" w:rsidRPr="00EE11B1" w:rsidRDefault="00EE11B1" w:rsidP="008C52B4">
      <w:pPr>
        <w:shd w:val="clear" w:color="auto" w:fill="FFFFFF" w:themeFill="background1"/>
        <w:rPr>
          <w:rFonts w:asciiTheme="minorHAnsi" w:hAnsiTheme="minorHAnsi"/>
          <w:b/>
          <w:i/>
          <w:color w:val="000000"/>
          <w:sz w:val="20"/>
        </w:rPr>
      </w:pPr>
      <w:r w:rsidRPr="00EE11B1">
        <w:rPr>
          <w:rFonts w:asciiTheme="minorHAnsi" w:hAnsiTheme="minorHAnsi"/>
          <w:b/>
          <w:i/>
          <w:color w:val="000000"/>
          <w:sz w:val="20"/>
        </w:rPr>
        <w:lastRenderedPageBreak/>
        <w:t>Раздел 3. Расчет нормативных затрат на оказание муниципальной услуги</w:t>
      </w:r>
    </w:p>
    <w:tbl>
      <w:tblPr>
        <w:tblStyle w:val="afb"/>
        <w:tblW w:w="16092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4436"/>
        <w:gridCol w:w="4764"/>
        <w:gridCol w:w="6892"/>
      </w:tblGrid>
      <w:tr w:rsidR="00EE11B1" w:rsidRPr="00EE11B1" w:rsidTr="00255A47">
        <w:tc>
          <w:tcPr>
            <w:tcW w:w="16092" w:type="dxa"/>
            <w:gridSpan w:val="3"/>
            <w:shd w:val="clear" w:color="auto" w:fill="FFFF99"/>
          </w:tcPr>
          <w:tbl>
            <w:tblPr>
              <w:tblW w:w="15727" w:type="dxa"/>
              <w:tblLook w:val="04A0" w:firstRow="1" w:lastRow="0" w:firstColumn="1" w:lastColumn="0" w:noHBand="0" w:noVBand="1"/>
            </w:tblPr>
            <w:tblGrid>
              <w:gridCol w:w="2273"/>
              <w:gridCol w:w="3329"/>
              <w:gridCol w:w="2294"/>
              <w:gridCol w:w="1895"/>
              <w:gridCol w:w="2114"/>
              <w:gridCol w:w="1807"/>
              <w:gridCol w:w="2154"/>
            </w:tblGrid>
            <w:tr w:rsidR="00EE11B1" w:rsidRPr="00EE11B1" w:rsidTr="008C52B4">
              <w:trPr>
                <w:trHeight w:val="102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Наименование гос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у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дарственной услуги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Наименование субъе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та РФ, на территории которого оказывается услуга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Базовый норматив затрат на оказание услуги, руб.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Отраслевой корре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тирующий коэфф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циент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Территориал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ь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ный корректир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у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ющий коэффиц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ент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Нормативные затр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а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ты на оказание i-ой услуги, руб.</w:t>
                  </w:r>
                </w:p>
              </w:tc>
            </w:tr>
            <w:tr w:rsidR="00EE11B1" w:rsidRPr="00EE11B1" w:rsidTr="008C52B4">
              <w:trPr>
                <w:trHeight w:val="255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7=4*5*6</w:t>
                  </w:r>
                </w:p>
              </w:tc>
            </w:tr>
            <w:tr w:rsidR="00EE11B1" w:rsidRPr="00EE11B1" w:rsidTr="008C52B4">
              <w:trPr>
                <w:trHeight w:val="1350"/>
              </w:trPr>
              <w:tc>
                <w:tcPr>
                  <w:tcW w:w="21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Организация пред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ставления госуда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р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ственных и муниц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и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пальных услуг в мн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о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гофункциональных центрах предоставл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е</w:t>
                  </w: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ния государственных и муниципальных</w:t>
                  </w:r>
                  <w:r w:rsidR="00C15680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 xml:space="preserve"> услуг</w:t>
                  </w:r>
                </w:p>
              </w:tc>
              <w:tc>
                <w:tcPr>
                  <w:tcW w:w="333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бумажная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Карачаево-Черкесская Республика, г.Усть-Джегута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645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1,0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1,0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EE11B1" w:rsidRPr="00EE11B1" w:rsidRDefault="00EE11B1" w:rsidP="008C52B4">
                  <w:pPr>
                    <w:shd w:val="clear" w:color="auto" w:fill="FFFFFF" w:themeFill="background1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</w:pPr>
                  <w:r w:rsidRPr="00EE11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</w:rPr>
                    <w:t>645</w:t>
                  </w:r>
                </w:p>
              </w:tc>
            </w:tr>
          </w:tbl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color w:val="000000"/>
                <w:sz w:val="20"/>
              </w:rPr>
            </w:pPr>
          </w:p>
        </w:tc>
      </w:tr>
      <w:tr w:rsidR="00EE11B1" w:rsidRPr="00EE11B1" w:rsidTr="00255A4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8363" w:type="dxa"/>
          <w:trHeight w:val="516"/>
        </w:trPr>
        <w:tc>
          <w:tcPr>
            <w:tcW w:w="3678" w:type="dxa"/>
          </w:tcPr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Объем муниципального задания  (в натурал</w:t>
            </w: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ь</w:t>
            </w: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ном выражении</w:t>
            </w:r>
            <w:proofErr w:type="gramStart"/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)ш</w:t>
            </w:r>
            <w:proofErr w:type="gramEnd"/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т.</w:t>
            </w:r>
          </w:p>
        </w:tc>
        <w:tc>
          <w:tcPr>
            <w:tcW w:w="4051" w:type="dxa"/>
          </w:tcPr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Затраты на оказание услу</w:t>
            </w:r>
            <w:proofErr w:type="gramStart"/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г(</w:t>
            </w:r>
            <w:proofErr w:type="gramEnd"/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бумажная услуга)</w:t>
            </w:r>
          </w:p>
        </w:tc>
      </w:tr>
      <w:tr w:rsidR="00EE11B1" w:rsidRPr="00EE11B1" w:rsidTr="00255A4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8363" w:type="dxa"/>
          <w:trHeight w:val="516"/>
        </w:trPr>
        <w:tc>
          <w:tcPr>
            <w:tcW w:w="3678" w:type="dxa"/>
          </w:tcPr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16796</w:t>
            </w:r>
          </w:p>
        </w:tc>
        <w:tc>
          <w:tcPr>
            <w:tcW w:w="4051" w:type="dxa"/>
          </w:tcPr>
          <w:p w:rsidR="00EE11B1" w:rsidRPr="00EE11B1" w:rsidRDefault="00EE11B1" w:rsidP="008C52B4">
            <w:pPr>
              <w:shd w:val="clear" w:color="auto" w:fill="FFFFFF" w:themeFill="background1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1B1">
              <w:rPr>
                <w:rFonts w:asciiTheme="minorHAnsi" w:hAnsiTheme="minorHAnsi"/>
                <w:b/>
                <w:color w:val="000000"/>
                <w:sz w:val="20"/>
              </w:rPr>
              <w:t>645 *16796=10830500</w:t>
            </w:r>
          </w:p>
        </w:tc>
      </w:tr>
    </w:tbl>
    <w:p w:rsidR="00C15680" w:rsidRDefault="00C15680" w:rsidP="008C52B4">
      <w:pPr>
        <w:ind w:left="1134"/>
        <w:jc w:val="center"/>
        <w:rPr>
          <w:szCs w:val="24"/>
        </w:rPr>
      </w:pPr>
    </w:p>
    <w:p w:rsidR="00C15680" w:rsidRDefault="00C15680" w:rsidP="008C52B4">
      <w:pPr>
        <w:ind w:left="1134"/>
        <w:jc w:val="center"/>
        <w:rPr>
          <w:szCs w:val="24"/>
        </w:rPr>
      </w:pPr>
    </w:p>
    <w:p w:rsidR="00C15680" w:rsidRDefault="00C15680" w:rsidP="008C52B4">
      <w:pPr>
        <w:ind w:left="1134"/>
        <w:jc w:val="center"/>
        <w:rPr>
          <w:szCs w:val="24"/>
        </w:rPr>
      </w:pPr>
    </w:p>
    <w:p w:rsidR="00255A47" w:rsidRPr="00BB1214" w:rsidRDefault="008C52B4" w:rsidP="008C52B4">
      <w:pPr>
        <w:ind w:left="1134"/>
        <w:jc w:val="center"/>
        <w:rPr>
          <w:color w:val="000000"/>
          <w:sz w:val="24"/>
          <w:szCs w:val="24"/>
        </w:rPr>
      </w:pPr>
      <w:r>
        <w:rPr>
          <w:szCs w:val="24"/>
        </w:rPr>
        <w:t>__________________</w:t>
      </w:r>
    </w:p>
    <w:sectPr w:rsidR="00255A47" w:rsidRPr="00BB1214" w:rsidSect="00272BEF">
      <w:pgSz w:w="16838" w:h="11906" w:orient="landscape"/>
      <w:pgMar w:top="1247" w:right="536" w:bottom="851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28" w:rsidRDefault="00B93628">
      <w:r>
        <w:separator/>
      </w:r>
    </w:p>
  </w:endnote>
  <w:endnote w:type="continuationSeparator" w:id="0">
    <w:p w:rsidR="00B93628" w:rsidRDefault="00B9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B4" w:rsidRDefault="008C52B4" w:rsidP="00B84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52B4" w:rsidRDefault="008C52B4" w:rsidP="00B84AB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B4" w:rsidRDefault="008C52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28" w:rsidRDefault="00B93628">
      <w:r>
        <w:separator/>
      </w:r>
    </w:p>
  </w:footnote>
  <w:footnote w:type="continuationSeparator" w:id="0">
    <w:p w:rsidR="00B93628" w:rsidRDefault="00B9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3737174"/>
    <w:multiLevelType w:val="hybridMultilevel"/>
    <w:tmpl w:val="ED4E5E98"/>
    <w:lvl w:ilvl="0" w:tplc="1018CF8C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9">
    <w:nsid w:val="0B82311A"/>
    <w:multiLevelType w:val="hybridMultilevel"/>
    <w:tmpl w:val="A9AE28A6"/>
    <w:lvl w:ilvl="0" w:tplc="8BD4C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05331"/>
    <w:multiLevelType w:val="hybridMultilevel"/>
    <w:tmpl w:val="E92AA2C8"/>
    <w:lvl w:ilvl="0" w:tplc="1846BDFC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135365A"/>
    <w:multiLevelType w:val="hybridMultilevel"/>
    <w:tmpl w:val="36525A20"/>
    <w:lvl w:ilvl="0" w:tplc="CB76EBF8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6345435"/>
    <w:multiLevelType w:val="hybridMultilevel"/>
    <w:tmpl w:val="E6C25258"/>
    <w:lvl w:ilvl="0" w:tplc="F066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1EDE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C01861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6EF7120"/>
    <w:multiLevelType w:val="hybridMultilevel"/>
    <w:tmpl w:val="683C3C4C"/>
    <w:lvl w:ilvl="0" w:tplc="7C4CD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4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3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A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22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0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0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8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F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370B7C"/>
    <w:multiLevelType w:val="hybridMultilevel"/>
    <w:tmpl w:val="BB2AAA0C"/>
    <w:lvl w:ilvl="0" w:tplc="97B0A120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DB5378"/>
    <w:multiLevelType w:val="hybridMultilevel"/>
    <w:tmpl w:val="399ED388"/>
    <w:lvl w:ilvl="0" w:tplc="11902322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0">
    <w:nsid w:val="6DFA7120"/>
    <w:multiLevelType w:val="hybridMultilevel"/>
    <w:tmpl w:val="B922C64A"/>
    <w:lvl w:ilvl="0" w:tplc="919205D2">
      <w:start w:val="1"/>
      <w:numFmt w:val="upperRoman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2135E4"/>
    <w:multiLevelType w:val="hybridMultilevel"/>
    <w:tmpl w:val="7246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B01BC"/>
    <w:multiLevelType w:val="hybridMultilevel"/>
    <w:tmpl w:val="09C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34287"/>
    <w:multiLevelType w:val="hybridMultilevel"/>
    <w:tmpl w:val="65DE8260"/>
    <w:lvl w:ilvl="0" w:tplc="EDF09792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9"/>
  </w:num>
  <w:num w:numId="5">
    <w:abstractNumId w:val="10"/>
  </w:num>
  <w:num w:numId="6">
    <w:abstractNumId w:val="20"/>
  </w:num>
  <w:num w:numId="7">
    <w:abstractNumId w:val="11"/>
  </w:num>
  <w:num w:numId="8">
    <w:abstractNumId w:val="18"/>
  </w:num>
  <w:num w:numId="9">
    <w:abstractNumId w:val="17"/>
  </w:num>
  <w:num w:numId="10">
    <w:abstractNumId w:val="12"/>
  </w:num>
  <w:num w:numId="11">
    <w:abstractNumId w:val="7"/>
  </w:num>
  <w:num w:numId="12">
    <w:abstractNumId w:val="23"/>
  </w:num>
  <w:num w:numId="13">
    <w:abstractNumId w:val="16"/>
  </w:num>
  <w:num w:numId="14">
    <w:abstractNumId w:val="4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3D"/>
    <w:rsid w:val="00003BF1"/>
    <w:rsid w:val="00004258"/>
    <w:rsid w:val="00012B20"/>
    <w:rsid w:val="00015E59"/>
    <w:rsid w:val="00016B97"/>
    <w:rsid w:val="00033ED2"/>
    <w:rsid w:val="00042906"/>
    <w:rsid w:val="00075DFA"/>
    <w:rsid w:val="000920A2"/>
    <w:rsid w:val="000C69ED"/>
    <w:rsid w:val="000D32A2"/>
    <w:rsid w:val="000E02DD"/>
    <w:rsid w:val="000F7508"/>
    <w:rsid w:val="000F763C"/>
    <w:rsid w:val="000F7878"/>
    <w:rsid w:val="00106CF0"/>
    <w:rsid w:val="0011505E"/>
    <w:rsid w:val="001249F7"/>
    <w:rsid w:val="0013053E"/>
    <w:rsid w:val="0013766A"/>
    <w:rsid w:val="00143EE4"/>
    <w:rsid w:val="00145B94"/>
    <w:rsid w:val="00152BDE"/>
    <w:rsid w:val="0016525D"/>
    <w:rsid w:val="001744FD"/>
    <w:rsid w:val="00177F72"/>
    <w:rsid w:val="00195160"/>
    <w:rsid w:val="001968C7"/>
    <w:rsid w:val="001A1336"/>
    <w:rsid w:val="001A405A"/>
    <w:rsid w:val="001C482E"/>
    <w:rsid w:val="001C57C0"/>
    <w:rsid w:val="001C6AB9"/>
    <w:rsid w:val="001E25DB"/>
    <w:rsid w:val="002104BC"/>
    <w:rsid w:val="00211129"/>
    <w:rsid w:val="00213BDF"/>
    <w:rsid w:val="002220B4"/>
    <w:rsid w:val="00222D91"/>
    <w:rsid w:val="002234CA"/>
    <w:rsid w:val="00227FB6"/>
    <w:rsid w:val="00230A47"/>
    <w:rsid w:val="00241F74"/>
    <w:rsid w:val="00255A47"/>
    <w:rsid w:val="0025742F"/>
    <w:rsid w:val="00261ED7"/>
    <w:rsid w:val="002665C0"/>
    <w:rsid w:val="00272BEF"/>
    <w:rsid w:val="002762CC"/>
    <w:rsid w:val="002820A1"/>
    <w:rsid w:val="00291D1B"/>
    <w:rsid w:val="00297B6F"/>
    <w:rsid w:val="002A6375"/>
    <w:rsid w:val="002B1E2E"/>
    <w:rsid w:val="002C0EA2"/>
    <w:rsid w:val="002C0EFC"/>
    <w:rsid w:val="002C3C65"/>
    <w:rsid w:val="002F1544"/>
    <w:rsid w:val="002F1E7A"/>
    <w:rsid w:val="00312903"/>
    <w:rsid w:val="00314B8C"/>
    <w:rsid w:val="00335660"/>
    <w:rsid w:val="003415D7"/>
    <w:rsid w:val="00347794"/>
    <w:rsid w:val="003734CC"/>
    <w:rsid w:val="003747F0"/>
    <w:rsid w:val="00382152"/>
    <w:rsid w:val="003852F7"/>
    <w:rsid w:val="003A2FCD"/>
    <w:rsid w:val="003B31B1"/>
    <w:rsid w:val="003B699A"/>
    <w:rsid w:val="003E01F7"/>
    <w:rsid w:val="003E0E7B"/>
    <w:rsid w:val="003E483F"/>
    <w:rsid w:val="003E7963"/>
    <w:rsid w:val="00403550"/>
    <w:rsid w:val="004108C6"/>
    <w:rsid w:val="00414807"/>
    <w:rsid w:val="00415176"/>
    <w:rsid w:val="004161CF"/>
    <w:rsid w:val="00431D5E"/>
    <w:rsid w:val="00435DEB"/>
    <w:rsid w:val="00441A40"/>
    <w:rsid w:val="00444094"/>
    <w:rsid w:val="00450F02"/>
    <w:rsid w:val="00472FF4"/>
    <w:rsid w:val="0048736D"/>
    <w:rsid w:val="00492F99"/>
    <w:rsid w:val="004B1399"/>
    <w:rsid w:val="004C1C08"/>
    <w:rsid w:val="004C6FA8"/>
    <w:rsid w:val="004D2E7E"/>
    <w:rsid w:val="004D4B91"/>
    <w:rsid w:val="004E6F40"/>
    <w:rsid w:val="004F4BEC"/>
    <w:rsid w:val="00505747"/>
    <w:rsid w:val="00505E1F"/>
    <w:rsid w:val="00515EB3"/>
    <w:rsid w:val="005279D1"/>
    <w:rsid w:val="005325EE"/>
    <w:rsid w:val="00535147"/>
    <w:rsid w:val="00570B1D"/>
    <w:rsid w:val="00571F5B"/>
    <w:rsid w:val="0057575E"/>
    <w:rsid w:val="005827D0"/>
    <w:rsid w:val="005907E3"/>
    <w:rsid w:val="00593456"/>
    <w:rsid w:val="005B62CE"/>
    <w:rsid w:val="005C1099"/>
    <w:rsid w:val="005C5B70"/>
    <w:rsid w:val="005D140E"/>
    <w:rsid w:val="005D50F6"/>
    <w:rsid w:val="006128AD"/>
    <w:rsid w:val="00615451"/>
    <w:rsid w:val="006174DA"/>
    <w:rsid w:val="0064592C"/>
    <w:rsid w:val="0064725B"/>
    <w:rsid w:val="00654B3D"/>
    <w:rsid w:val="0066602F"/>
    <w:rsid w:val="00677478"/>
    <w:rsid w:val="00684A99"/>
    <w:rsid w:val="00687B70"/>
    <w:rsid w:val="00693632"/>
    <w:rsid w:val="00694158"/>
    <w:rsid w:val="006B5E32"/>
    <w:rsid w:val="006D2621"/>
    <w:rsid w:val="006D5756"/>
    <w:rsid w:val="006E6D85"/>
    <w:rsid w:val="00700599"/>
    <w:rsid w:val="00734B27"/>
    <w:rsid w:val="0074148A"/>
    <w:rsid w:val="00754215"/>
    <w:rsid w:val="00776BE4"/>
    <w:rsid w:val="00793CC8"/>
    <w:rsid w:val="00794C6D"/>
    <w:rsid w:val="007979B4"/>
    <w:rsid w:val="007A4A05"/>
    <w:rsid w:val="007B416A"/>
    <w:rsid w:val="007E01AE"/>
    <w:rsid w:val="007F3C3D"/>
    <w:rsid w:val="007F4203"/>
    <w:rsid w:val="008048DA"/>
    <w:rsid w:val="0081634F"/>
    <w:rsid w:val="0082090B"/>
    <w:rsid w:val="00820D06"/>
    <w:rsid w:val="00822D69"/>
    <w:rsid w:val="00836E49"/>
    <w:rsid w:val="00863AEB"/>
    <w:rsid w:val="00866FF4"/>
    <w:rsid w:val="00877302"/>
    <w:rsid w:val="00881E1E"/>
    <w:rsid w:val="00885319"/>
    <w:rsid w:val="0088694F"/>
    <w:rsid w:val="00891A04"/>
    <w:rsid w:val="008A391C"/>
    <w:rsid w:val="008A5608"/>
    <w:rsid w:val="008B6181"/>
    <w:rsid w:val="008C52B4"/>
    <w:rsid w:val="008C756F"/>
    <w:rsid w:val="008D06A6"/>
    <w:rsid w:val="008E2EFE"/>
    <w:rsid w:val="009020ED"/>
    <w:rsid w:val="00903400"/>
    <w:rsid w:val="009159E7"/>
    <w:rsid w:val="009176F1"/>
    <w:rsid w:val="009343CF"/>
    <w:rsid w:val="00934D28"/>
    <w:rsid w:val="00941219"/>
    <w:rsid w:val="00955559"/>
    <w:rsid w:val="00963B09"/>
    <w:rsid w:val="00963C2D"/>
    <w:rsid w:val="00977008"/>
    <w:rsid w:val="00993C68"/>
    <w:rsid w:val="009B4C25"/>
    <w:rsid w:val="009C7FB1"/>
    <w:rsid w:val="009D6050"/>
    <w:rsid w:val="009E383E"/>
    <w:rsid w:val="009E792C"/>
    <w:rsid w:val="009F0628"/>
    <w:rsid w:val="009F5E05"/>
    <w:rsid w:val="00A22DB4"/>
    <w:rsid w:val="00A40E37"/>
    <w:rsid w:val="00A5070C"/>
    <w:rsid w:val="00A55DBE"/>
    <w:rsid w:val="00A57576"/>
    <w:rsid w:val="00A57A34"/>
    <w:rsid w:val="00A83AFD"/>
    <w:rsid w:val="00A94632"/>
    <w:rsid w:val="00AA7A82"/>
    <w:rsid w:val="00AC7410"/>
    <w:rsid w:val="00AD058E"/>
    <w:rsid w:val="00AD1C93"/>
    <w:rsid w:val="00AE40C8"/>
    <w:rsid w:val="00AE64CC"/>
    <w:rsid w:val="00AE65BD"/>
    <w:rsid w:val="00AF1E2B"/>
    <w:rsid w:val="00B062ED"/>
    <w:rsid w:val="00B26D3D"/>
    <w:rsid w:val="00B43FB8"/>
    <w:rsid w:val="00B574FD"/>
    <w:rsid w:val="00B67DC6"/>
    <w:rsid w:val="00B81847"/>
    <w:rsid w:val="00B84ABF"/>
    <w:rsid w:val="00B84E09"/>
    <w:rsid w:val="00B852E5"/>
    <w:rsid w:val="00B875C4"/>
    <w:rsid w:val="00B93628"/>
    <w:rsid w:val="00B9696C"/>
    <w:rsid w:val="00BB1214"/>
    <w:rsid w:val="00BB3434"/>
    <w:rsid w:val="00BC0E7E"/>
    <w:rsid w:val="00BD0B39"/>
    <w:rsid w:val="00BD27CA"/>
    <w:rsid w:val="00BE06A1"/>
    <w:rsid w:val="00BE2EA2"/>
    <w:rsid w:val="00BF55AB"/>
    <w:rsid w:val="00C15680"/>
    <w:rsid w:val="00C303A8"/>
    <w:rsid w:val="00C45ED8"/>
    <w:rsid w:val="00C46A35"/>
    <w:rsid w:val="00C535B3"/>
    <w:rsid w:val="00C57C2C"/>
    <w:rsid w:val="00C66125"/>
    <w:rsid w:val="00C71DEE"/>
    <w:rsid w:val="00C72C37"/>
    <w:rsid w:val="00C72FCF"/>
    <w:rsid w:val="00C81434"/>
    <w:rsid w:val="00C96367"/>
    <w:rsid w:val="00CA7C30"/>
    <w:rsid w:val="00CA7D3E"/>
    <w:rsid w:val="00CB23E9"/>
    <w:rsid w:val="00CB3347"/>
    <w:rsid w:val="00CB35A4"/>
    <w:rsid w:val="00CB60BD"/>
    <w:rsid w:val="00CC0D6D"/>
    <w:rsid w:val="00CD5E52"/>
    <w:rsid w:val="00CE5FCF"/>
    <w:rsid w:val="00CF1F4B"/>
    <w:rsid w:val="00CF6F75"/>
    <w:rsid w:val="00CF74D4"/>
    <w:rsid w:val="00D129EF"/>
    <w:rsid w:val="00D2044C"/>
    <w:rsid w:val="00D20F88"/>
    <w:rsid w:val="00D232C5"/>
    <w:rsid w:val="00D2422A"/>
    <w:rsid w:val="00D24984"/>
    <w:rsid w:val="00D264E0"/>
    <w:rsid w:val="00D279B7"/>
    <w:rsid w:val="00D31197"/>
    <w:rsid w:val="00D32847"/>
    <w:rsid w:val="00D410F7"/>
    <w:rsid w:val="00D46141"/>
    <w:rsid w:val="00D5699A"/>
    <w:rsid w:val="00D663CC"/>
    <w:rsid w:val="00D764BA"/>
    <w:rsid w:val="00D9031F"/>
    <w:rsid w:val="00D919C4"/>
    <w:rsid w:val="00D937B3"/>
    <w:rsid w:val="00D970B3"/>
    <w:rsid w:val="00DA554A"/>
    <w:rsid w:val="00DC10DB"/>
    <w:rsid w:val="00DC505A"/>
    <w:rsid w:val="00DC7DDF"/>
    <w:rsid w:val="00DD0A2D"/>
    <w:rsid w:val="00DE22F6"/>
    <w:rsid w:val="00DE705A"/>
    <w:rsid w:val="00DF392B"/>
    <w:rsid w:val="00E109B6"/>
    <w:rsid w:val="00E1458F"/>
    <w:rsid w:val="00E30D8E"/>
    <w:rsid w:val="00E40D41"/>
    <w:rsid w:val="00E556A0"/>
    <w:rsid w:val="00E6178E"/>
    <w:rsid w:val="00E65F2C"/>
    <w:rsid w:val="00E70E21"/>
    <w:rsid w:val="00E7140B"/>
    <w:rsid w:val="00E7539D"/>
    <w:rsid w:val="00EA36A3"/>
    <w:rsid w:val="00EC50B4"/>
    <w:rsid w:val="00ED6299"/>
    <w:rsid w:val="00EE11B1"/>
    <w:rsid w:val="00EE13AD"/>
    <w:rsid w:val="00EE3A97"/>
    <w:rsid w:val="00EF44EB"/>
    <w:rsid w:val="00EF68D2"/>
    <w:rsid w:val="00F020CF"/>
    <w:rsid w:val="00F1586C"/>
    <w:rsid w:val="00F31D07"/>
    <w:rsid w:val="00F6173D"/>
    <w:rsid w:val="00F67419"/>
    <w:rsid w:val="00F80B22"/>
    <w:rsid w:val="00F87C40"/>
    <w:rsid w:val="00FA7983"/>
    <w:rsid w:val="00FB2965"/>
    <w:rsid w:val="00FC75C8"/>
    <w:rsid w:val="00FD76D8"/>
    <w:rsid w:val="00FE02D0"/>
    <w:rsid w:val="00FE56FD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5E1F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05E1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0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05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E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505E1F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505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05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E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05E1F"/>
  </w:style>
  <w:style w:type="paragraph" w:customStyle="1" w:styleId="ConsPlusNormal">
    <w:name w:val="ConsPlusNormal"/>
    <w:rsid w:val="0050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7576"/>
    <w:pPr>
      <w:ind w:left="720"/>
      <w:contextualSpacing/>
    </w:pPr>
  </w:style>
  <w:style w:type="paragraph" w:customStyle="1" w:styleId="Default">
    <w:name w:val="Default"/>
    <w:rsid w:val="00B8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6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B9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7F4203"/>
    <w:rPr>
      <w:color w:val="808080"/>
    </w:rPr>
  </w:style>
  <w:style w:type="paragraph" w:styleId="ac">
    <w:name w:val="Body Text"/>
    <w:basedOn w:val="a"/>
    <w:link w:val="ad"/>
    <w:uiPriority w:val="99"/>
    <w:semiHidden/>
    <w:unhideWhenUsed/>
    <w:rsid w:val="006174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17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E06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0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654B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B2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B23E9"/>
    <w:rPr>
      <w:rFonts w:ascii="Calibri" w:eastAsia="Calibri" w:hAnsi="Calibr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CB23E9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CB23E9"/>
    <w:rPr>
      <w:rFonts w:ascii="Calibri" w:eastAsia="Calibri" w:hAnsi="Calibri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CB23E9"/>
    <w:rPr>
      <w:rFonts w:ascii="Calibri" w:eastAsia="Calibri" w:hAnsi="Calibri"/>
      <w:sz w:val="20"/>
      <w:lang w:eastAsia="en-US"/>
    </w:rPr>
  </w:style>
  <w:style w:type="character" w:customStyle="1" w:styleId="CharStyle3">
    <w:name w:val="Char Style 3"/>
    <w:link w:val="Style2"/>
    <w:uiPriority w:val="99"/>
    <w:locked/>
    <w:rsid w:val="00CB23E9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B23E9"/>
    <w:pPr>
      <w:widowControl w:val="0"/>
      <w:shd w:val="clear" w:color="auto" w:fill="FFFFFF"/>
      <w:spacing w:after="2640" w:line="324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B23E9"/>
    <w:rPr>
      <w:rFonts w:ascii="Calibri" w:eastAsia="Calibri" w:hAnsi="Calibri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CB23E9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B23E9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CB23E9"/>
    <w:rPr>
      <w:b/>
      <w:bCs/>
    </w:rPr>
  </w:style>
  <w:style w:type="paragraph" w:styleId="af9">
    <w:name w:val="Plain Text"/>
    <w:basedOn w:val="a"/>
    <w:link w:val="afa"/>
    <w:rsid w:val="00CB23E9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CB23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uiPriority w:val="59"/>
    <w:rsid w:val="00CB33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EE11B1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5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5E1F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05E1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0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05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E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505E1F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505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05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E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05E1F"/>
  </w:style>
  <w:style w:type="paragraph" w:customStyle="1" w:styleId="ConsPlusNormal">
    <w:name w:val="ConsPlusNormal"/>
    <w:rsid w:val="0050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7576"/>
    <w:pPr>
      <w:ind w:left="720"/>
      <w:contextualSpacing/>
    </w:pPr>
  </w:style>
  <w:style w:type="paragraph" w:customStyle="1" w:styleId="Default">
    <w:name w:val="Default"/>
    <w:rsid w:val="00B8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6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B9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7F4203"/>
    <w:rPr>
      <w:color w:val="808080"/>
    </w:rPr>
  </w:style>
  <w:style w:type="paragraph" w:styleId="ac">
    <w:name w:val="Body Text"/>
    <w:basedOn w:val="a"/>
    <w:link w:val="ad"/>
    <w:uiPriority w:val="99"/>
    <w:semiHidden/>
    <w:unhideWhenUsed/>
    <w:rsid w:val="006174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17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E06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0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654B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B2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B23E9"/>
    <w:rPr>
      <w:rFonts w:ascii="Calibri" w:eastAsia="Calibri" w:hAnsi="Calibr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CB23E9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CB23E9"/>
    <w:rPr>
      <w:rFonts w:ascii="Calibri" w:eastAsia="Calibri" w:hAnsi="Calibri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CB23E9"/>
    <w:rPr>
      <w:rFonts w:ascii="Calibri" w:eastAsia="Calibri" w:hAnsi="Calibri"/>
      <w:sz w:val="20"/>
      <w:lang w:eastAsia="en-US"/>
    </w:rPr>
  </w:style>
  <w:style w:type="character" w:customStyle="1" w:styleId="CharStyle3">
    <w:name w:val="Char Style 3"/>
    <w:link w:val="Style2"/>
    <w:uiPriority w:val="99"/>
    <w:locked/>
    <w:rsid w:val="00CB23E9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B23E9"/>
    <w:pPr>
      <w:widowControl w:val="0"/>
      <w:shd w:val="clear" w:color="auto" w:fill="FFFFFF"/>
      <w:spacing w:after="2640" w:line="324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B23E9"/>
    <w:rPr>
      <w:rFonts w:ascii="Calibri" w:eastAsia="Calibri" w:hAnsi="Calibri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CB23E9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B23E9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CB23E9"/>
    <w:rPr>
      <w:b/>
      <w:bCs/>
    </w:rPr>
  </w:style>
  <w:style w:type="paragraph" w:styleId="af9">
    <w:name w:val="Plain Text"/>
    <w:basedOn w:val="a"/>
    <w:link w:val="afa"/>
    <w:rsid w:val="00CB23E9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CB23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uiPriority w:val="59"/>
    <w:rsid w:val="00CB33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EE11B1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5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FEC97A75D65715B744872D46D6FBBA3A13F7488B92D2BB9F4DEA1E61E90EBEC6484A20AD3507B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FEC97A75D65715B744872D46D6FBBA3A13F7488B92D2BB9F4DEA1E61E90EBEC6484A22AB3407B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ADB480-B526-4DEE-A692-4802A1BA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lgerbekova</dc:creator>
  <cp:lastModifiedBy>фатима</cp:lastModifiedBy>
  <cp:revision>5</cp:revision>
  <cp:lastPrinted>2019-12-18T06:35:00Z</cp:lastPrinted>
  <dcterms:created xsi:type="dcterms:W3CDTF">2019-12-18T06:34:00Z</dcterms:created>
  <dcterms:modified xsi:type="dcterms:W3CDTF">2019-12-18T06:40:00Z</dcterms:modified>
</cp:coreProperties>
</file>