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7A" w:rsidRDefault="00A01FC2" w:rsidP="00C94A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16" w:rsidRPr="009D22C1" w:rsidRDefault="00014E16" w:rsidP="005A1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9D22C1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 w:rsidRPr="009D22C1">
        <w:rPr>
          <w:rFonts w:ascii="Times New Roman" w:hAnsi="Times New Roman" w:cs="Times New Roman"/>
          <w:sz w:val="28"/>
          <w:szCs w:val="28"/>
        </w:rPr>
        <w:t>Л</w:t>
      </w:r>
      <w:r w:rsidRPr="009D22C1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9D22C1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</w:r>
    </w:p>
    <w:p w:rsidR="00103609" w:rsidRPr="009D22C1" w:rsidRDefault="00A01FC2" w:rsidP="0010360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</w:t>
      </w:r>
      <w:r w:rsidR="00103609" w:rsidRPr="009D22C1"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1A6F44">
        <w:rPr>
          <w:rFonts w:ascii="Times New Roman" w:hAnsi="Times New Roman" w:cs="Times New Roman"/>
          <w:sz w:val="28"/>
          <w:szCs w:val="28"/>
        </w:rPr>
        <w:t>4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№ 512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bookmarkStart w:id="0" w:name="_GoBack"/>
      <w:bookmarkEnd w:id="0"/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  <w:r w:rsidR="006A4724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03609" w:rsidRPr="009D22C1">
        <w:rPr>
          <w:rFonts w:ascii="Times New Roman" w:hAnsi="Times New Roman" w:cs="Times New Roman"/>
          <w:b/>
          <w:sz w:val="28"/>
          <w:szCs w:val="28"/>
        </w:rPr>
        <w:t>2</w:t>
      </w:r>
      <w:r w:rsidR="001A6F44">
        <w:rPr>
          <w:rFonts w:ascii="Times New Roman" w:hAnsi="Times New Roman" w:cs="Times New Roman"/>
          <w:b/>
          <w:sz w:val="28"/>
          <w:szCs w:val="28"/>
        </w:rPr>
        <w:t>5</w:t>
      </w:r>
      <w:r w:rsidR="006F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E2" w:rsidRPr="009D22C1" w:rsidRDefault="00D26484" w:rsidP="004A0DD4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D22C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2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B36E2" w:rsidRPr="009D22C1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9B36E2" w:rsidRPr="009D22C1">
        <w:rPr>
          <w:rFonts w:ascii="Times New Roman" w:hAnsi="Times New Roman" w:cs="Times New Roman"/>
          <w:sz w:val="28"/>
          <w:szCs w:val="28"/>
        </w:rPr>
        <w:t>№840</w:t>
      </w:r>
      <w:r w:rsidR="009B36E2" w:rsidRPr="009D22C1">
        <w:rPr>
          <w:rStyle w:val="af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36E2" w:rsidRPr="009D22C1">
        <w:rPr>
          <w:rFonts w:ascii="Times New Roman" w:hAnsi="Times New Roman" w:cs="Times New Roman"/>
          <w:sz w:val="28"/>
          <w:szCs w:val="28"/>
        </w:rPr>
        <w:t>Об утверждении</w:t>
      </w:r>
      <w:r w:rsidR="009B36E2" w:rsidRPr="009D22C1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 эффективности муниципальных программ Усть-Джегутинского муниципального района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1.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 муниципальных программ Усть-Джегутинского муниципального района согласно приложению.</w:t>
      </w:r>
    </w:p>
    <w:p w:rsidR="00D6566F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8F4E4E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2</w:t>
      </w:r>
      <w:r w:rsidR="00ED0C32" w:rsidRPr="009D22C1">
        <w:rPr>
          <w:rFonts w:ascii="Times New Roman" w:hAnsi="Times New Roman" w:cs="Times New Roman"/>
          <w:sz w:val="28"/>
          <w:szCs w:val="28"/>
        </w:rPr>
        <w:t>.</w:t>
      </w:r>
      <w:r w:rsidR="00506545" w:rsidRPr="009D22C1">
        <w:rPr>
          <w:rFonts w:ascii="Times New Roman" w:hAnsi="Times New Roman" w:cs="Times New Roman"/>
          <w:sz w:val="28"/>
          <w:szCs w:val="28"/>
        </w:rPr>
        <w:t>Начальникам отделов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, </w:t>
      </w:r>
      <w:r w:rsidR="00506545" w:rsidRPr="009D22C1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</w:t>
      </w:r>
      <w:r w:rsidR="00506545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исполнение мероприятий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 в течени</w:t>
      </w:r>
      <w:r w:rsidR="00A260D8" w:rsidRPr="009D2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000C5" w:rsidRPr="009D22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55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2506" w:rsidRDefault="00632506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Pr="00632506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Pr="00632506">
        <w:rPr>
          <w:rFonts w:ascii="Times New Roman" w:hAnsi="Times New Roman" w:cs="Times New Roman"/>
          <w:bCs/>
          <w:sz w:val="28"/>
          <w:szCs w:val="28"/>
        </w:rPr>
        <w:t>Усть-Джегутинского муниципального района предусмотреть сред</w:t>
      </w:r>
      <w:r w:rsidR="00307265">
        <w:rPr>
          <w:rFonts w:ascii="Times New Roman" w:hAnsi="Times New Roman" w:cs="Times New Roman"/>
          <w:bCs/>
          <w:sz w:val="28"/>
          <w:szCs w:val="28"/>
        </w:rPr>
        <w:t>ства на реализацию муниципальных программ  на 2025 год.</w:t>
      </w:r>
    </w:p>
    <w:p w:rsidR="00D5489B" w:rsidRPr="009D22C1" w:rsidRDefault="00D5489B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0726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следующие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Усть-Джегутинского муниципального района:</w:t>
      </w:r>
    </w:p>
    <w:p w:rsidR="0089023D" w:rsidRDefault="00C82C9A" w:rsidP="00C8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54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89B">
        <w:rPr>
          <w:rFonts w:ascii="Times New Roman" w:hAnsi="Times New Roman" w:cs="Times New Roman"/>
          <w:sz w:val="28"/>
          <w:szCs w:val="28"/>
        </w:rPr>
        <w:t>п</w:t>
      </w:r>
      <w:r w:rsidR="0089023D" w:rsidRPr="009D22C1">
        <w:rPr>
          <w:rFonts w:ascii="Times New Roman" w:hAnsi="Times New Roman" w:cs="Times New Roman"/>
          <w:sz w:val="28"/>
          <w:szCs w:val="28"/>
        </w:rPr>
        <w:t>остановление</w:t>
      </w:r>
      <w:r w:rsidR="0089023D" w:rsidRPr="009D22C1">
        <w:rPr>
          <w:rFonts w:ascii="Times New Roman" w:hAnsi="Times New Roman" w:cs="Times New Roman"/>
          <w:sz w:val="28"/>
          <w:szCs w:val="28"/>
        </w:rPr>
        <w:tab/>
        <w:t xml:space="preserve">администрации Усть-Джегутинского </w:t>
      </w:r>
      <w:r w:rsidR="00772F0C" w:rsidRPr="009D22C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1A6F44">
        <w:rPr>
          <w:rFonts w:ascii="Times New Roman" w:hAnsi="Times New Roman" w:cs="Times New Roman"/>
          <w:sz w:val="28"/>
          <w:szCs w:val="28"/>
        </w:rPr>
        <w:t>11.08.2023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A6F44">
        <w:rPr>
          <w:rFonts w:ascii="Times New Roman" w:hAnsi="Times New Roman" w:cs="Times New Roman"/>
          <w:bCs/>
          <w:sz w:val="28"/>
          <w:szCs w:val="28"/>
        </w:rPr>
        <w:t>476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 Усть-Джегутинского муниципального района на 202</w:t>
      </w:r>
      <w:r w:rsidR="001A6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D548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5518" w:rsidRPr="00B73028" w:rsidRDefault="00F15518" w:rsidP="00F155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4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48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Усть-Джегутинского муниципального района от </w:t>
      </w:r>
      <w:r w:rsidR="00B73028">
        <w:rPr>
          <w:rFonts w:ascii="Times New Roman" w:hAnsi="Times New Roman" w:cs="Times New Roman"/>
          <w:sz w:val="28"/>
          <w:szCs w:val="28"/>
        </w:rPr>
        <w:t>16</w:t>
      </w:r>
      <w:r w:rsidR="00A33B73">
        <w:rPr>
          <w:rFonts w:ascii="Times New Roman" w:hAnsi="Times New Roman" w:cs="Times New Roman"/>
          <w:sz w:val="28"/>
          <w:szCs w:val="28"/>
        </w:rPr>
        <w:t>.</w:t>
      </w:r>
      <w:r w:rsidR="00B730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3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73028">
        <w:rPr>
          <w:rFonts w:ascii="Times New Roman" w:hAnsi="Times New Roman" w:cs="Times New Roman"/>
          <w:bCs/>
          <w:sz w:val="28"/>
          <w:szCs w:val="28"/>
        </w:rPr>
        <w:t>590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302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 11.08.2023 №476 «Об утверждении</w:t>
      </w:r>
      <w:r w:rsidR="00B73028">
        <w:rPr>
          <w:rFonts w:ascii="Times New Roman" w:hAnsi="Times New Roman" w:cs="Times New Roman"/>
          <w:sz w:val="28"/>
          <w:szCs w:val="28"/>
        </w:rPr>
        <w:t xml:space="preserve"> Перечня муниципальных программ Усть-Джегутинского  муниципального района на 2024 год»</w:t>
      </w:r>
      <w:r w:rsidR="00D548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028" w:rsidRDefault="00F15518" w:rsidP="00B730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4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89B">
        <w:rPr>
          <w:rFonts w:ascii="Times New Roman" w:hAnsi="Times New Roman" w:cs="Times New Roman"/>
          <w:sz w:val="28"/>
          <w:szCs w:val="28"/>
        </w:rPr>
        <w:t>п</w:t>
      </w:r>
      <w:r w:rsidR="00B73028">
        <w:rPr>
          <w:rFonts w:ascii="Times New Roman" w:hAnsi="Times New Roman" w:cs="Times New Roman"/>
          <w:sz w:val="28"/>
          <w:szCs w:val="28"/>
        </w:rPr>
        <w:t>остановление</w:t>
      </w:r>
      <w:r w:rsidR="00B73028">
        <w:rPr>
          <w:rFonts w:ascii="Times New Roman" w:hAnsi="Times New Roman" w:cs="Times New Roman"/>
          <w:sz w:val="28"/>
          <w:szCs w:val="28"/>
        </w:rPr>
        <w:tab/>
        <w:t>администрации Усть-Джегутинского муниципального района от 29.12.2023</w:t>
      </w:r>
      <w:r w:rsidR="00B73028">
        <w:rPr>
          <w:rFonts w:ascii="Times New Roman" w:hAnsi="Times New Roman" w:cs="Times New Roman"/>
          <w:bCs/>
          <w:sz w:val="28"/>
          <w:szCs w:val="28"/>
        </w:rPr>
        <w:t xml:space="preserve"> №793 </w:t>
      </w:r>
      <w:r w:rsidR="00B73028">
        <w:rPr>
          <w:rFonts w:ascii="Times New Roman" w:hAnsi="Times New Roman" w:cs="Times New Roman"/>
          <w:sz w:val="28"/>
          <w:szCs w:val="28"/>
        </w:rPr>
        <w:t>«</w:t>
      </w:r>
      <w:r w:rsidR="00B7302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 11.08.2023 №476 «Об утверждении</w:t>
      </w:r>
      <w:r w:rsidR="00B73028">
        <w:rPr>
          <w:rFonts w:ascii="Times New Roman" w:hAnsi="Times New Roman" w:cs="Times New Roman"/>
          <w:sz w:val="28"/>
          <w:szCs w:val="28"/>
        </w:rPr>
        <w:t xml:space="preserve"> Перечня муниципальных программ Усть-Джегутинского  муниципального района на 2024 год»</w:t>
      </w:r>
      <w:r w:rsidR="00D5489B">
        <w:rPr>
          <w:rFonts w:ascii="Times New Roman" w:hAnsi="Times New Roman" w:cs="Times New Roman"/>
          <w:sz w:val="28"/>
          <w:szCs w:val="28"/>
        </w:rPr>
        <w:t>;</w:t>
      </w:r>
      <w:r w:rsidR="00B73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28" w:rsidRDefault="00B73028" w:rsidP="00B73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489B">
        <w:rPr>
          <w:rFonts w:ascii="Times New Roman" w:hAnsi="Times New Roman" w:cs="Times New Roman"/>
          <w:sz w:val="28"/>
          <w:szCs w:val="28"/>
        </w:rPr>
        <w:t xml:space="preserve">  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ab/>
        <w:t>администрации Усть-Джегутинского муниципального района от 27.04.2024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№185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 11.08.2023 №476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муниципальных программ Усть-Джегутинского  муниципального района на 2024 год».</w:t>
      </w:r>
    </w:p>
    <w:p w:rsidR="00B73028" w:rsidRPr="00632506" w:rsidRDefault="00632506" w:rsidP="00C82C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07265">
        <w:rPr>
          <w:rFonts w:ascii="Times New Roman" w:hAnsi="Times New Roman" w:cs="Times New Roman"/>
          <w:sz w:val="28"/>
          <w:szCs w:val="28"/>
        </w:rPr>
        <w:t>5</w:t>
      </w:r>
      <w:r w:rsidRPr="0063250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Pr="00632506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32506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района.</w:t>
      </w:r>
    </w:p>
    <w:p w:rsidR="0089023D" w:rsidRPr="009D22C1" w:rsidRDefault="00307265" w:rsidP="00A260D8">
      <w:pPr>
        <w:tabs>
          <w:tab w:val="left" w:pos="709"/>
          <w:tab w:val="left" w:pos="851"/>
          <w:tab w:val="left" w:pos="2626"/>
          <w:tab w:val="left" w:pos="5812"/>
          <w:tab w:val="left" w:pos="897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23D" w:rsidRPr="009D22C1">
        <w:rPr>
          <w:rFonts w:ascii="Times New Roman" w:hAnsi="Times New Roman" w:cs="Times New Roman"/>
          <w:sz w:val="28"/>
          <w:szCs w:val="28"/>
        </w:rPr>
        <w:t>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89023D" w:rsidRPr="009D22C1">
        <w:rPr>
          <w:rFonts w:ascii="Times New Roman" w:hAnsi="Times New Roman" w:cs="Times New Roman"/>
          <w:sz w:val="28"/>
          <w:szCs w:val="28"/>
        </w:rPr>
        <w:t>Разместить</w:t>
      </w:r>
      <w:r w:rsidR="0089023D" w:rsidRPr="009D22C1">
        <w:rPr>
          <w:rFonts w:ascii="Times New Roman" w:hAnsi="Times New Roman" w:cs="Times New Roman"/>
          <w:sz w:val="28"/>
          <w:szCs w:val="28"/>
        </w:rPr>
        <w:tab/>
        <w:t>настоящее постановление на официальном сайте администрации Усть-Джегутинского</w:t>
      </w:r>
      <w:r w:rsidR="0089023D" w:rsidRPr="009D22C1"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  <w:hyperlink r:id="rId10" w:history="1">
        <w:r w:rsidR="0089023D"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89023D"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89023D"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udmunicipal</w:t>
        </w:r>
        <w:r w:rsidR="0089023D"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89023D"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89023D" w:rsidRPr="009D22C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023D" w:rsidRPr="009D22C1" w:rsidRDefault="00307265" w:rsidP="00DF4D65">
      <w:pPr>
        <w:tabs>
          <w:tab w:val="left" w:pos="709"/>
          <w:tab w:val="left" w:pos="851"/>
          <w:tab w:val="left" w:pos="220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023D" w:rsidRPr="009D22C1">
        <w:rPr>
          <w:rFonts w:ascii="Times New Roman" w:hAnsi="Times New Roman" w:cs="Times New Roman"/>
          <w:sz w:val="28"/>
          <w:szCs w:val="28"/>
        </w:rPr>
        <w:t>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89023D" w:rsidRPr="009D22C1">
        <w:rPr>
          <w:rFonts w:ascii="Times New Roman" w:hAnsi="Times New Roman" w:cs="Times New Roman"/>
          <w:sz w:val="28"/>
          <w:szCs w:val="28"/>
        </w:rPr>
        <w:t>Контроль</w:t>
      </w:r>
      <w:r w:rsidR="0089023D" w:rsidRPr="009D22C1">
        <w:rPr>
          <w:rFonts w:ascii="Times New Roman" w:hAnsi="Times New Roman" w:cs="Times New Roman"/>
          <w:sz w:val="28"/>
          <w:szCs w:val="28"/>
        </w:rPr>
        <w:tab/>
        <w:t>за выполнением настоящего постановления возложить на заместителя Главы администрации курирующего данные вопросы.</w:t>
      </w:r>
    </w:p>
    <w:p w:rsidR="00EA7634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3C7" w:rsidRPr="009D22C1" w:rsidRDefault="005A13C7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634" w:rsidRPr="009D22C1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265" w:rsidRPr="00307265" w:rsidRDefault="00307265" w:rsidP="00307265">
      <w:pPr>
        <w:tabs>
          <w:tab w:val="left" w:pos="756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65">
        <w:rPr>
          <w:rFonts w:ascii="Times New Roman" w:hAnsi="Times New Roman" w:cs="Times New Roman"/>
          <w:b/>
          <w:sz w:val="28"/>
          <w:szCs w:val="28"/>
        </w:rPr>
        <w:t>Исполняющий обязанности</w:t>
      </w:r>
    </w:p>
    <w:p w:rsidR="00307265" w:rsidRPr="00307265" w:rsidRDefault="00307265" w:rsidP="00307265">
      <w:pPr>
        <w:tabs>
          <w:tab w:val="left" w:pos="756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65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 </w:t>
      </w:r>
    </w:p>
    <w:p w:rsidR="00307265" w:rsidRPr="00307265" w:rsidRDefault="00307265" w:rsidP="0030726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7265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307265" w:rsidRPr="00307265" w:rsidRDefault="00307265" w:rsidP="0030726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726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Семенов</w:t>
      </w:r>
    </w:p>
    <w:p w:rsidR="00307265" w:rsidRPr="00307265" w:rsidRDefault="00307265" w:rsidP="00307265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772F0C" w:rsidRDefault="00772F0C" w:rsidP="00772F0C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103609" w:rsidRDefault="00A01FC2" w:rsidP="00103609">
      <w:pPr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4E4E" w:rsidRPr="00771CAA" w:rsidRDefault="008F4E4E" w:rsidP="00D2648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F0C" w:rsidRDefault="00772F0C" w:rsidP="00EA7634">
      <w:pPr>
        <w:pStyle w:val="ConsPlusNormal"/>
        <w:ind w:firstLine="93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Pr="00771CAA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772F0C" w:rsidRPr="00771CAA" w:rsidSect="00284009">
          <w:footerReference w:type="default" r:id="rId11"/>
          <w:pgSz w:w="11906" w:h="16838"/>
          <w:pgMar w:top="709" w:right="849" w:bottom="709" w:left="1418" w:header="0" w:footer="372" w:gutter="0"/>
          <w:cols w:space="720"/>
          <w:noEndnote/>
        </w:sectPr>
      </w:pP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464A3" w:rsidRPr="00771CAA" w:rsidRDefault="004A0DD4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64A3" w:rsidRPr="00771CAA">
        <w:rPr>
          <w:rFonts w:ascii="Times New Roman" w:hAnsi="Times New Roman" w:cs="Times New Roman"/>
          <w:sz w:val="28"/>
          <w:szCs w:val="28"/>
        </w:rPr>
        <w:t xml:space="preserve">Усть-Джегутинского  </w:t>
      </w: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597E" w:rsidRPr="009414E8" w:rsidRDefault="00103609" w:rsidP="009414E8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1FC2">
        <w:rPr>
          <w:rFonts w:ascii="Times New Roman" w:hAnsi="Times New Roman" w:cs="Times New Roman"/>
          <w:sz w:val="28"/>
          <w:szCs w:val="28"/>
        </w:rPr>
        <w:t>15.10.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423A9C">
        <w:rPr>
          <w:rFonts w:ascii="Times New Roman" w:hAnsi="Times New Roman" w:cs="Times New Roman"/>
          <w:sz w:val="28"/>
          <w:szCs w:val="28"/>
        </w:rPr>
        <w:t>4</w:t>
      </w:r>
      <w:r w:rsidR="00A01FC2">
        <w:rPr>
          <w:rFonts w:ascii="Times New Roman" w:hAnsi="Times New Roman" w:cs="Times New Roman"/>
          <w:sz w:val="28"/>
          <w:szCs w:val="28"/>
        </w:rPr>
        <w:t xml:space="preserve"> № 512</w:t>
      </w:r>
    </w:p>
    <w:p w:rsidR="004464A3" w:rsidRPr="00771CAA" w:rsidRDefault="004464A3" w:rsidP="001036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464A3" w:rsidRPr="00771CAA" w:rsidRDefault="004464A3" w:rsidP="001036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Усть-Джегутинского  </w:t>
      </w:r>
      <w:r w:rsidR="003112CB" w:rsidRPr="00771CA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44"/>
        <w:gridCol w:w="2725"/>
        <w:gridCol w:w="2409"/>
        <w:gridCol w:w="3119"/>
        <w:gridCol w:w="5747"/>
      </w:tblGrid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409" w:type="dxa"/>
          </w:tcPr>
          <w:p w:rsidR="004464A3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19" w:type="dxa"/>
          </w:tcPr>
          <w:p w:rsidR="004464A3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47" w:type="dxa"/>
          </w:tcPr>
          <w:p w:rsidR="00961FC0" w:rsidRPr="00771CAA" w:rsidRDefault="00AD4237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</w:tr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7C4AEE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1D6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</w:tcPr>
          <w:p w:rsidR="00F11A8D" w:rsidRPr="00771CAA" w:rsidRDefault="00F11A8D" w:rsidP="00E86BB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«Горячее питание школьников</w:t>
            </w:r>
            <w:r w:rsidR="00977F14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77F14" w:rsidRPr="00771CAA">
              <w:rPr>
                <w:rFonts w:ascii="Times New Roman" w:hAnsi="Times New Roman" w:cs="Times New Roman"/>
                <w:sz w:val="28"/>
                <w:szCs w:val="28"/>
              </w:rPr>
              <w:t>Усть-Дж</w:t>
            </w:r>
            <w:r w:rsidR="007A0963">
              <w:rPr>
                <w:rFonts w:ascii="Times New Roman" w:hAnsi="Times New Roman" w:cs="Times New Roman"/>
                <w:sz w:val="28"/>
                <w:szCs w:val="28"/>
              </w:rPr>
              <w:t>егутинском</w:t>
            </w:r>
            <w:proofErr w:type="spellEnd"/>
            <w:r w:rsidR="007A0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A8D" w:rsidRPr="00771CAA" w:rsidRDefault="00F11A8D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1A8D" w:rsidRPr="00771CAA" w:rsidRDefault="00673CCB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района </w:t>
            </w:r>
          </w:p>
        </w:tc>
        <w:tc>
          <w:tcPr>
            <w:tcW w:w="3119" w:type="dxa"/>
          </w:tcPr>
          <w:p w:rsidR="00F11A8D" w:rsidRPr="00771CAA" w:rsidRDefault="00067349" w:rsidP="0081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73CCB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-сохранение и укрепление здоровья детей и подростков;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-увеличение показателя охвата обучающихся горячим питанием;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-улучшение качества школьных рационов;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-снижение заболеваемости учащихся за счет внедрения полноценного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рационального обогащенного рациона питания;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-внедрение новых форм организации питания;</w:t>
            </w:r>
          </w:p>
          <w:p w:rsidR="00F11A8D" w:rsidRPr="00771CAA" w:rsidRDefault="00F11A8D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благоприятных условий для качественного образовательного процесса школьников.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F11A8D" w:rsidRPr="00771CAA" w:rsidRDefault="00F11A8D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6C1FC6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районе»</w:t>
            </w:r>
          </w:p>
        </w:tc>
        <w:tc>
          <w:tcPr>
            <w:tcW w:w="2409" w:type="dxa"/>
          </w:tcPr>
          <w:p w:rsidR="00F11A8D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труда и социального развития администрации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Джегутинского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0D7A86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EB594A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E7030F" w:rsidRPr="00771CAA" w:rsidRDefault="00E7030F" w:rsidP="00C1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E7030F" w:rsidRPr="00771CAA" w:rsidRDefault="00E7030F" w:rsidP="00E7030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 и досуга для детей и молодежи,</w:t>
            </w:r>
          </w:p>
          <w:p w:rsidR="00F11A8D" w:rsidRPr="00771CAA" w:rsidRDefault="00E7030F" w:rsidP="00A6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и сельских поселений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proofErr w:type="gramStart"/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747" w:type="dxa"/>
          </w:tcPr>
          <w:p w:rsidR="00F11A8D" w:rsidRPr="00771CAA" w:rsidRDefault="00F11A8D" w:rsidP="008C597E">
            <w:pPr>
              <w:pStyle w:val="af0"/>
              <w:spacing w:line="0" w:lineRule="atLeast"/>
              <w:rPr>
                <w:sz w:val="28"/>
                <w:szCs w:val="28"/>
              </w:rPr>
            </w:pP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-формирование   условий развития доступной среды для инвалидов и маломобильных групп населения, обеспечение им равного с другими гражданами беспрепятственного доступа к объектам социальной, транспортной и </w:t>
            </w: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инженерной инфраструктур, повышение доступности реабилитационных услуг.</w:t>
            </w:r>
          </w:p>
        </w:tc>
      </w:tr>
      <w:tr w:rsidR="009D26B0" w:rsidRPr="0085444B" w:rsidTr="00EF7C64">
        <w:tc>
          <w:tcPr>
            <w:tcW w:w="644" w:type="dxa"/>
          </w:tcPr>
          <w:p w:rsidR="009D26B0" w:rsidRPr="0085444B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5" w:type="dxa"/>
          </w:tcPr>
          <w:p w:rsidR="009D26B0" w:rsidRPr="0085444B" w:rsidRDefault="007A75DC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9D26B0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26B0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26B0" w:rsidRPr="008544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культуры</w:t>
            </w:r>
            <w:r w:rsidR="009D26B0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D26B0" w:rsidRPr="0085444B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="009D26B0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09" w:type="dxa"/>
          </w:tcPr>
          <w:p w:rsidR="009D26B0" w:rsidRPr="0085444B" w:rsidRDefault="00C10E2F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Администрация Усть-Джегутинского муниципального района</w:t>
            </w:r>
          </w:p>
        </w:tc>
        <w:tc>
          <w:tcPr>
            <w:tcW w:w="3119" w:type="dxa"/>
          </w:tcPr>
          <w:p w:rsidR="009D26B0" w:rsidRPr="0085444B" w:rsidRDefault="00C10E2F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муниципальный казенный районный Центр культуры и досуга для детей и молодежи; </w:t>
            </w:r>
            <w:r w:rsidR="009D26B0"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 казённая Детская школа искусств  Усть-Джег</w:t>
            </w: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утинского муниципального </w:t>
            </w: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района;</w:t>
            </w: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музыкальная школа  Усть-Джегутинского муници</w:t>
            </w:r>
            <w:r w:rsidR="00C10E2F"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пального района </w:t>
            </w:r>
            <w:proofErr w:type="spellStart"/>
            <w:r w:rsidR="00C10E2F"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="00C10E2F"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художественная школа  Усть-Джегутинского муниципального района.</w:t>
            </w:r>
          </w:p>
        </w:tc>
        <w:tc>
          <w:tcPr>
            <w:tcW w:w="5747" w:type="dxa"/>
          </w:tcPr>
          <w:p w:rsidR="009D26B0" w:rsidRPr="0085444B" w:rsidRDefault="009D26B0" w:rsidP="00A45B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-сохранение и развитие системы образования в сфере культуры и искусства Усть-Джегутинского муниципального района;</w:t>
            </w:r>
            <w:r w:rsidR="00A45B4F" w:rsidRPr="0085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5444B"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-сохранение и развитие библиотечной и культурно-досуговой деятельности учреждений  культуры Усть-Джегутинского муниципального района;</w:t>
            </w:r>
            <w:r w:rsidR="00A45B4F" w:rsidRPr="0085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5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-модернизация </w:t>
            </w: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 муниципального казённого районного Центра культуры и досуга для детей и молодежи,</w:t>
            </w:r>
            <w:r w:rsidR="00A45B4F"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 казённой Детской школы </w:t>
            </w: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искусств  Усть-Джегутинского муниципального района,</w:t>
            </w:r>
            <w:r w:rsidR="00A45B4F"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казённой Детской музыкальной школы  Усть-Джегутинского муниципального района </w:t>
            </w:r>
            <w:proofErr w:type="spellStart"/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, муниципальной  казённой детской художественной школы  Усть-Джегутинского муниципального района</w:t>
            </w:r>
            <w:r w:rsidR="00A45B4F"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создание условий для расширения доступности услуг культуры в </w:t>
            </w:r>
            <w:r w:rsidRPr="0085444B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Усть-Джегутинском муниципальном</w:t>
            </w:r>
            <w:r w:rsidRPr="0085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9D26B0" w:rsidRPr="0085444B" w:rsidTr="00EF7C64">
        <w:tc>
          <w:tcPr>
            <w:tcW w:w="644" w:type="dxa"/>
          </w:tcPr>
          <w:p w:rsidR="009D26B0" w:rsidRPr="0085444B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25" w:type="dxa"/>
          </w:tcPr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«Профилактические  меры по  противодействию злоупотребления наркотическими средствами, алкоголизма и токсикомании на территории Усть-Джегутинско</w:t>
            </w:r>
            <w:r w:rsidR="007A75DC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="007A75DC"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26B0" w:rsidRPr="0085444B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85444B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района </w:t>
            </w:r>
          </w:p>
          <w:p w:rsidR="008B2F82" w:rsidRPr="0085444B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85444B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85444B" w:rsidRDefault="009D26B0" w:rsidP="009B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</w:t>
            </w:r>
            <w:r w:rsidR="00A53C61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</w:t>
            </w:r>
            <w:r w:rsidR="00C10E2F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992" w:rsidRPr="0085444B" w:rsidRDefault="009D26B0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МБЛПУ «Усть-Джегутинская ЦРБ»</w:t>
            </w:r>
            <w:r w:rsidR="00CF7992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proofErr w:type="gramStart"/>
            <w:r w:rsidR="00CF7992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C10E2F" w:rsidRPr="008544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73CF6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E2F" w:rsidRPr="0085444B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C10E2F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10E2F"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 для детей и молодежи;</w:t>
            </w:r>
          </w:p>
          <w:p w:rsidR="00573CF6" w:rsidRPr="0085444B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85444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C10E2F" w:rsidRPr="0085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9D26B0" w:rsidRPr="0085444B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-ограничение распространения наркомании, алкоголизма и токсикомании и связанных с ними негативных социальных последствий; </w:t>
            </w:r>
          </w:p>
          <w:p w:rsidR="009D26B0" w:rsidRPr="0085444B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-комплексная профилактика незаконного потребления наркотических средств различными категориями населения. </w:t>
            </w:r>
          </w:p>
          <w:p w:rsidR="009D26B0" w:rsidRPr="0085444B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-снижение доступности наркотических средств для незаконного потребления;</w:t>
            </w:r>
          </w:p>
          <w:p w:rsidR="009D26B0" w:rsidRPr="0085444B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-противодействие незаконному обороту наркотиков и предупреждение правонарушений, связанных с наркотиками;</w:t>
            </w: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антинаркотической пропаганды среди различных категорий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      </w: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-повышение компетентности специалистов муниципальных учреждений образования, здравоохранения и культуры в вопросах профилактики наркомании и алкоголизма;</w:t>
            </w: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мониторинга </w:t>
            </w:r>
            <w:proofErr w:type="spellStart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для получения данных об уровне употребления наркотических средств подростками и молодежью;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br/>
              <w:t>-активное использование средств массовой информации в профилактике наркомании и пропаганде здорового образа жизни;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br/>
              <w:t>-выявление и уничтожение на территории города очагов произрастания дико растущей конопли;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br/>
              <w:t>-совершенствование системы межведомственного взаимодействия для управления процессами противодействия злоупотреблению наркотиками и их незаконному обороту;</w:t>
            </w:r>
          </w:p>
          <w:p w:rsidR="001D6E76" w:rsidRPr="0085444B" w:rsidRDefault="009D26B0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-вовлечение общественных организаций района в профилактику злоупотребления наркотиками и борьбу с их незаконным оборотом.</w:t>
            </w:r>
          </w:p>
        </w:tc>
      </w:tr>
      <w:tr w:rsidR="009D26B0" w:rsidRPr="0085444B" w:rsidTr="00EF7C64">
        <w:tc>
          <w:tcPr>
            <w:tcW w:w="644" w:type="dxa"/>
          </w:tcPr>
          <w:p w:rsidR="009D26B0" w:rsidRPr="0085444B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5" w:type="dxa"/>
          </w:tcPr>
          <w:p w:rsidR="009D26B0" w:rsidRPr="0085444B" w:rsidRDefault="009D26B0" w:rsidP="00BC5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 в </w:t>
            </w:r>
            <w:proofErr w:type="spellStart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Усть-Джегутинс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spellEnd"/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09" w:type="dxa"/>
          </w:tcPr>
          <w:p w:rsidR="008B2F82" w:rsidRPr="0085444B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Администрация Усть-Джегутинского муниципального района</w:t>
            </w:r>
          </w:p>
          <w:p w:rsidR="008B2F82" w:rsidRPr="0085444B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B2F82" w:rsidRPr="0085444B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D26B0" w:rsidRPr="0085444B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4DC1" w:rsidRPr="0085444B" w:rsidRDefault="00384DC1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МБЛПУ «Усть-Джегутинская ЦРБ»</w:t>
            </w:r>
            <w:r w:rsidR="00CF7992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85444B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CF7992" w:rsidRPr="00854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4423"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384DC1" w:rsidRPr="0085444B" w:rsidRDefault="00CF7992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Муниципальное бюджетное учреждение «Редакция газеты </w:t>
            </w:r>
            <w:r w:rsidR="00384DC1"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="00384DC1"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Джегутинская</w:t>
            </w:r>
            <w:proofErr w:type="spellEnd"/>
            <w:r w:rsidR="00384DC1"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неделя»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85444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04423"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04423" w:rsidRPr="0085444B" w:rsidRDefault="009D26B0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образования</w:t>
            </w:r>
            <w:r w:rsidR="00A53C61" w:rsidRPr="0085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A53C61" w:rsidRPr="0085444B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D26B0" w:rsidRPr="0085444B" w:rsidRDefault="00384DC1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85444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организации;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85444B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-создание эффективной системы профи</w:t>
            </w:r>
            <w:r w:rsidRPr="0085444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854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лактики терроризма и экстремизма на террито</w:t>
            </w:r>
            <w:r w:rsidRPr="00854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8544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рии </w:t>
            </w:r>
            <w:r w:rsidRPr="008544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Усть-Джегутинского муниципального района</w:t>
            </w:r>
          </w:p>
          <w:p w:rsidR="009D26B0" w:rsidRPr="0085444B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5444B">
              <w:rPr>
                <w:rFonts w:ascii="Times New Roman" w:hAnsi="Times New Roman"/>
                <w:sz w:val="28"/>
                <w:szCs w:val="28"/>
              </w:rPr>
              <w:t>-выявление и устранение причин и условий, спо</w:t>
            </w:r>
            <w:r w:rsidRPr="0085444B">
              <w:rPr>
                <w:rFonts w:ascii="Times New Roman" w:hAnsi="Times New Roman"/>
                <w:sz w:val="28"/>
                <w:szCs w:val="28"/>
              </w:rPr>
              <w:softHyphen/>
            </w:r>
            <w:r w:rsidRPr="0085444B">
              <w:rPr>
                <w:rFonts w:ascii="Times New Roman" w:hAnsi="Times New Roman"/>
                <w:spacing w:val="4"/>
                <w:sz w:val="28"/>
                <w:szCs w:val="28"/>
              </w:rPr>
              <w:t>собствующих возникновению и распростране</w:t>
            </w:r>
            <w:r w:rsidRPr="0085444B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85444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нию терроризма и экстремизма; </w:t>
            </w:r>
          </w:p>
          <w:p w:rsidR="009D26B0" w:rsidRPr="0085444B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5444B">
              <w:rPr>
                <w:rFonts w:ascii="Times New Roman" w:hAnsi="Times New Roman"/>
                <w:spacing w:val="-1"/>
                <w:sz w:val="28"/>
                <w:szCs w:val="28"/>
              </w:rPr>
              <w:t>-обеспечение безопасности граждан и антитерро</w:t>
            </w:r>
            <w:r w:rsidRPr="0085444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85444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ристической     защищенности     потенциальных </w:t>
            </w:r>
            <w:r w:rsidRPr="0085444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объектов террористических посягательств; </w:t>
            </w:r>
          </w:p>
          <w:p w:rsidR="009D26B0" w:rsidRPr="0085444B" w:rsidRDefault="009D26B0" w:rsidP="004A0DD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44B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85444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противодействие распространению   идеологии </w:t>
            </w:r>
            <w:r w:rsidRPr="0085444B">
              <w:rPr>
                <w:rFonts w:ascii="Times New Roman" w:hAnsi="Times New Roman"/>
                <w:spacing w:val="-1"/>
                <w:sz w:val="28"/>
                <w:szCs w:val="28"/>
              </w:rPr>
              <w:t>терроризма и экстремизма.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     «Развитие дошкольного образования в Усть-Джегутинском</w:t>
            </w:r>
          </w:p>
          <w:p w:rsidR="00C50242" w:rsidRPr="00771CAA" w:rsidRDefault="00C50242" w:rsidP="005F3EEF">
            <w:pPr>
              <w:pStyle w:val="ConsPlusTitle"/>
              <w:outlineLvl w:val="0"/>
              <w:rPr>
                <w:b w:val="0"/>
              </w:rPr>
            </w:pPr>
            <w:r w:rsidRPr="00771CAA">
              <w:rPr>
                <w:b w:val="0"/>
              </w:rPr>
              <w:t xml:space="preserve">муниципальном </w:t>
            </w:r>
            <w:proofErr w:type="gramStart"/>
            <w:r w:rsidRPr="00771CAA">
              <w:rPr>
                <w:b w:val="0"/>
              </w:rPr>
              <w:t>районе</w:t>
            </w:r>
            <w:proofErr w:type="gramEnd"/>
            <w:r w:rsidRPr="00771CAA">
              <w:rPr>
                <w:b w:val="0"/>
              </w:rPr>
              <w:t>»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-обеспечение доступности и качества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увеличение показателя охвата детей дошкольным образованием;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-повышение качества предоставляемых населению услуг дошкольного образования.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-ликвидация очередности в дошкольные образовательные учреждения;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-реконструкция имеющихся зданий с целью открытия дополнительных мест;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-обновление содержания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-совершенствование качества дошкольного образования; обеспечение сохранности здоровья детей;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-организация подготовки и повышения </w:t>
            </w: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квалификации специалистов, оказывающих услуги по дошкольному образованию.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85444B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5" w:type="dxa"/>
          </w:tcPr>
          <w:p w:rsidR="00C50242" w:rsidRPr="0085444B" w:rsidRDefault="00C50242" w:rsidP="00C5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администрации Усть-Джегутинского муниципального района  «Развитие муниципальной службы администрации Усть-Джегутинского  муниципального района» </w:t>
            </w:r>
          </w:p>
          <w:p w:rsidR="009D26B0" w:rsidRPr="0085444B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4C54" w:rsidRPr="0085444B" w:rsidRDefault="00C24C54" w:rsidP="00C2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C24C54" w:rsidRPr="0085444B" w:rsidRDefault="00C24C54" w:rsidP="00C2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85444B" w:rsidRDefault="009D26B0" w:rsidP="00B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CC9" w:rsidRPr="0085444B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27CC9" w:rsidRPr="0085444B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Усть-Джегутинского му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>ниципального района;</w:t>
            </w:r>
          </w:p>
          <w:p w:rsidR="009D26B0" w:rsidRPr="0085444B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Усть-Джегутинского муниципального района</w:t>
            </w:r>
            <w:r w:rsidR="00604423" w:rsidRPr="0085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85444B" w:rsidRDefault="00C774E1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развития муниципальной службы  в Усть-Джегутинском муниципальном районе,  совершенствование  муниципальной нормативной базы, организационно-методическое содействие структурным подразделениям администрации в формировании профессионального кадрового состава, повышение профессиональной  компетентности муниципальных служащих, методическое и консультативное обеспечение деятельности муниципальных служащих, повышение квалификации кадров администрации Усть-Джегутинского муниципального района. 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рограмма «Развитие физической культуры и спорта в </w:t>
            </w:r>
            <w:proofErr w:type="spellStart"/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муниципальном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районе»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23" w:rsidRDefault="00FD21A4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образовательное учреждение дополнительного образования детей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«Детско-юношеская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школа Усть-Дж</w:t>
            </w:r>
            <w:r w:rsidR="003112CB" w:rsidRPr="00771CA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ути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 района»;</w:t>
            </w:r>
          </w:p>
          <w:p w:rsidR="00C50242" w:rsidRPr="00771CAA" w:rsidRDefault="00AF3427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1F7840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-координация и проведение на территории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единой политики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последовательное выполнение, в соответствии с определенной программой, стратегии и тактики развития физической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культуры, концентрация бюджетных средств на приоритетных направлениях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-совершенствование нормативно-правового и информационного обеспечения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структуры управления и форм организации физкультурно-оздоровительной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спортивной работы;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смотров-конкурсов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и спортивной</w:t>
            </w:r>
            <w:r w:rsidR="003B2738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направленности;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физкультурных и спортивно-массовых мероприятий;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подготовки спортсменов;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-развитие адаптивного спорта;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материально-технической базы;</w:t>
            </w:r>
          </w:p>
          <w:p w:rsidR="00C50242" w:rsidRPr="00771CAA" w:rsidRDefault="00C50242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-развитие инфраструктуры физической культуры и спорта.</w:t>
            </w:r>
          </w:p>
        </w:tc>
      </w:tr>
      <w:tr w:rsidR="000C4045" w:rsidRPr="00771CAA" w:rsidTr="00EF7C64">
        <w:tc>
          <w:tcPr>
            <w:tcW w:w="644" w:type="dxa"/>
          </w:tcPr>
          <w:p w:rsidR="000C4045" w:rsidRPr="00771CAA" w:rsidRDefault="00262BD9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5" w:type="dxa"/>
          </w:tcPr>
          <w:p w:rsidR="000C4045" w:rsidRPr="00771CAA" w:rsidRDefault="000C4045" w:rsidP="00BA5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Энергосбережение </w:t>
            </w:r>
            <w:r w:rsidR="00886362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повышение </w:t>
            </w:r>
            <w:r w:rsidR="00886362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энергетической эффективности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Усть-Джегутинскому  муниципальному  району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717C6E" w:rsidRPr="00771CAA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B12DE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100AD" w:rsidRPr="00771CAA" w:rsidRDefault="007755C0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-эффективное и рациональное использование энергетических ресурсов;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-поддержка и стимулирование энергосбережения и повышения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системность и комплексность проведения мероприятий по энергосбережению и повышению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-планирование энергосбережения и повышения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использование энергетических ресурсов с учетом ресурсных, производственно-технологических, экологических и социальных условий;</w:t>
            </w:r>
          </w:p>
          <w:p w:rsidR="000C4045" w:rsidRPr="00771CAA" w:rsidRDefault="000C4045" w:rsidP="00D4449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энергосберегающего образа жизни населения;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-повышение профессиональной квалификации специалистов в области энергосбережения.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42" w:rsidRPr="00771CAA" w:rsidTr="00EF7C64">
        <w:tc>
          <w:tcPr>
            <w:tcW w:w="644" w:type="dxa"/>
          </w:tcPr>
          <w:p w:rsidR="00C50242" w:rsidRPr="0085444B" w:rsidRDefault="007C4AEE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8544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5" w:type="dxa"/>
          </w:tcPr>
          <w:p w:rsidR="00C50242" w:rsidRPr="0085444B" w:rsidRDefault="004258A8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Муниципальна</w:t>
            </w:r>
            <w:r w:rsidR="00DC6D5B" w:rsidRPr="008544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C50242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</w:t>
            </w:r>
            <w:r w:rsidR="00886362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C50242" w:rsidRPr="0085444B">
              <w:rPr>
                <w:rFonts w:ascii="Times New Roman" w:hAnsi="Times New Roman" w:cs="Times New Roman"/>
                <w:sz w:val="28"/>
                <w:szCs w:val="28"/>
              </w:rPr>
              <w:t>Усть-Дже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гутинском</w:t>
            </w:r>
            <w:proofErr w:type="spellEnd"/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C50242" w:rsidRPr="00854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242" w:rsidRPr="0085444B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85444B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8B2F82" w:rsidRPr="0085444B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85444B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42" w:rsidRPr="0085444B" w:rsidRDefault="00C50242" w:rsidP="005D0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2F46" w:rsidRPr="0085444B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85444B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85444B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Pr="0085444B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казенный районный Центр культуры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C62F46" w:rsidRPr="0085444B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3B6C68" w:rsidRPr="0085444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C50242" w:rsidRPr="0085444B" w:rsidRDefault="00C62F46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ные образовательные организации;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C50242" w:rsidRPr="0085444B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-создание условий, затрудняющих возможность коррупционного поведения, и обеспечивающих снижение уровня коррупции в  Усть-Джегутинском муниципальном районе;</w:t>
            </w:r>
          </w:p>
          <w:p w:rsidR="00C50242" w:rsidRPr="0085444B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граждан на территории района;</w:t>
            </w:r>
          </w:p>
          <w:p w:rsidR="00C50242" w:rsidRPr="0085444B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-организация исполнения правовых актов и управленческих решений в области противодействия коррупции;</w:t>
            </w:r>
          </w:p>
          <w:p w:rsidR="00C50242" w:rsidRPr="0085444B" w:rsidRDefault="0049030F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242" w:rsidRPr="0085444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инструментов и механизмов противодействия коррупции, в том числе правовых и организационных;</w:t>
            </w:r>
          </w:p>
          <w:p w:rsidR="00C50242" w:rsidRPr="0085444B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объективной оценки состояния коррупции и противодействия коррупции посредством проведения мониторинга общественного мнения;</w:t>
            </w:r>
          </w:p>
          <w:p w:rsidR="00C50242" w:rsidRPr="0085444B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-активизация антикоррупционного обучения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антикоррупционной пропаганды;</w:t>
            </w:r>
          </w:p>
          <w:p w:rsidR="00C50242" w:rsidRPr="0085444B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-обеспечение эффективного использования муниципального имущества и бюджетных средств;</w:t>
            </w:r>
          </w:p>
          <w:p w:rsidR="00C50242" w:rsidRPr="0085444B" w:rsidRDefault="00C50242" w:rsidP="008C5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EE" w:rsidRPr="00771CAA" w:rsidTr="00EF7C64">
        <w:tc>
          <w:tcPr>
            <w:tcW w:w="644" w:type="dxa"/>
          </w:tcPr>
          <w:p w:rsidR="00AF1DEE" w:rsidRPr="0085444B" w:rsidRDefault="00910AF5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854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68589C" w:rsidRPr="0085444B" w:rsidRDefault="0068589C" w:rsidP="00685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</w:t>
            </w:r>
            <w:r w:rsidR="002E055C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Усть-Дж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егутинском</w:t>
            </w:r>
            <w:proofErr w:type="spellEnd"/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района </w:t>
            </w:r>
          </w:p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труда и социального развития администрации Усть-Джег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 администрации Усть-Джег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Pr="0085444B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AF1DEE" w:rsidRPr="0085444B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85444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A5483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BA5483" w:rsidRPr="0085444B">
              <w:rPr>
                <w:rFonts w:ascii="Times New Roman" w:hAnsi="Times New Roman" w:cs="Times New Roman"/>
                <w:sz w:val="28"/>
                <w:szCs w:val="28"/>
              </w:rPr>
              <w:t>ые образовательные организации;</w:t>
            </w:r>
          </w:p>
          <w:p w:rsidR="00AF1DEE" w:rsidRPr="0085444B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</w:t>
            </w:r>
            <w:r w:rsidR="00810A5B"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AF1DEE" w:rsidRPr="0085444B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-снижение уровня преступности на территории  Усть-Джегутинского муниципального района воссоздание системы социальной профилактики правонарушений, направленной, прежде всего, на активизацию борьбы с пьянством, алкоголизмом,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 </w:t>
            </w:r>
          </w:p>
          <w:p w:rsidR="00AF1DEE" w:rsidRPr="0085444B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нормативной правовой базы в Усть-Джегутинском муниципальном районе по профилактике правонарушений;</w:t>
            </w:r>
          </w:p>
          <w:p w:rsidR="00AF1DEE" w:rsidRPr="0085444B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снижение "правового нигилизма" населения, создание системы стимулов для ведения законопослушного образа жизни;</w:t>
            </w:r>
          </w:p>
          <w:p w:rsidR="00AF1DEE" w:rsidRPr="0085444B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-повышение оперативного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      </w:r>
          </w:p>
          <w:p w:rsidR="00AF1DEE" w:rsidRPr="0085444B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AF1DEE" w:rsidRPr="0085444B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-выявление и устранение причин и условий, способствующих совершению правонарушений.</w:t>
            </w:r>
          </w:p>
        </w:tc>
      </w:tr>
      <w:tr w:rsidR="007C4AEE" w:rsidRPr="00771CAA" w:rsidTr="00EF7C64">
        <w:tc>
          <w:tcPr>
            <w:tcW w:w="644" w:type="dxa"/>
          </w:tcPr>
          <w:p w:rsidR="007C4AEE" w:rsidRPr="0085444B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854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7C4AEE" w:rsidRPr="0085444B" w:rsidRDefault="007C4AEE" w:rsidP="00D44493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 «Развитие малого   и среднего </w:t>
            </w:r>
            <w:proofErr w:type="spellStart"/>
            <w:proofErr w:type="gramStart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="00103609" w:rsidRPr="008544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  <w:proofErr w:type="gramEnd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районе»</w:t>
            </w:r>
          </w:p>
          <w:p w:rsidR="007C4AEE" w:rsidRPr="0085444B" w:rsidRDefault="007C4AEE" w:rsidP="00D444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C4AEE" w:rsidRPr="0085444B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C4AEE" w:rsidRPr="0085444B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85444B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85444B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85444B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298B" w:rsidRPr="0085444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85444B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 w:rsidRPr="0085444B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 w:rsidRPr="0085444B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 сельских поселений;</w:t>
            </w:r>
          </w:p>
          <w:p w:rsidR="0050298B" w:rsidRPr="0085444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85444B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(по согласованию)</w:t>
            </w:r>
          </w:p>
          <w:p w:rsidR="0050298B" w:rsidRPr="0085444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</w:pPr>
            <w:r w:rsidRPr="0085444B"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  <w:t>Фонд поддержки  предпринимательства Усть-Джегутинского района;</w:t>
            </w:r>
          </w:p>
          <w:p w:rsidR="0050298B" w:rsidRPr="0085444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eastAsia="Calibri"/>
                <w:b w:val="0"/>
                <w:sz w:val="28"/>
                <w:szCs w:val="28"/>
                <w:lang w:val="ru-RU" w:eastAsia="ar-SA"/>
              </w:rPr>
            </w:pPr>
            <w:r w:rsidRPr="0085444B"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 xml:space="preserve">(по </w:t>
            </w:r>
            <w:r w:rsidRPr="0085444B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</w:t>
            </w:r>
            <w:r w:rsidRPr="0085444B"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>согласованию)</w:t>
            </w:r>
          </w:p>
          <w:p w:rsidR="007C4AEE" w:rsidRPr="0085444B" w:rsidRDefault="0050298B" w:rsidP="0050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ФПМП КЧР   (по согласованию)</w:t>
            </w:r>
          </w:p>
        </w:tc>
        <w:tc>
          <w:tcPr>
            <w:tcW w:w="5747" w:type="dxa"/>
          </w:tcPr>
          <w:p w:rsidR="007C4AEE" w:rsidRPr="0085444B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-создание  благоприятных  условий для устойчивого развития малого  предпринимательства  как  инструмента для  создания новых рабочих мест,  одного из источников пополнения бюджета и обеспечения рынка отечественными товарами и услугами;</w:t>
            </w:r>
          </w:p>
          <w:p w:rsidR="007C4AEE" w:rsidRPr="0085444B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>-создание правовой и административной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населения;</w:t>
            </w:r>
          </w:p>
          <w:p w:rsidR="007C4AEE" w:rsidRPr="0085444B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политики районной администрации, направленной на повышение              благосостояния и уровня жизни населения района через дальнейшее масштабное развитие предпринимательства, призванное обеспечить увеличение объемов продукции и 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а так же полную занятость трудоспособного населения;</w:t>
            </w:r>
          </w:p>
          <w:p w:rsidR="007C4AEE" w:rsidRPr="0085444B" w:rsidRDefault="007C4AEE" w:rsidP="00D44493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нормативной правовой базы, регулирующей предпринимательскую деятельность и ее государственную поддержку; </w:t>
            </w:r>
          </w:p>
          <w:p w:rsidR="007C4AEE" w:rsidRPr="0085444B" w:rsidRDefault="007C4AEE" w:rsidP="003112CB">
            <w:pPr>
              <w:pStyle w:val="af1"/>
              <w:tabs>
                <w:tab w:val="left" w:pos="2908"/>
              </w:tabs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-распространение опыта применения организационных мероприятий, направленных на обеспечение условий для развития малого </w:t>
            </w:r>
            <w:r w:rsidRPr="008544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предпринимательства, накопленного в регионе и других муниципалитетах республики, отдельными государственными учреждениями, предприятиями и организациями;</w:t>
            </w:r>
          </w:p>
          <w:p w:rsidR="007C4AEE" w:rsidRPr="0085444B" w:rsidRDefault="007C4AEE" w:rsidP="00F93721">
            <w:pPr>
              <w:shd w:val="clear" w:color="auto" w:fill="FFFFFF"/>
              <w:spacing w:before="86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-расширение круга субъектов малого предпринимательства и лиц, стремящихся </w:t>
            </w:r>
            <w:r w:rsidRPr="0085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заниматься предпринимательской деятельностью;</w:t>
            </w:r>
            <w:r w:rsidR="00F93721" w:rsidRPr="0085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85444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-п</w:t>
            </w:r>
            <w:proofErr w:type="gramEnd"/>
            <w:r w:rsidRPr="0085444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одготовку     высококвалифицированных     кадров     для     сферы     малого</w:t>
            </w:r>
            <w:r w:rsidRPr="0085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предпринимательства;</w:t>
            </w:r>
          </w:p>
          <w:p w:rsidR="007C4AEE" w:rsidRPr="0085444B" w:rsidRDefault="007C4AEE" w:rsidP="00F93721">
            <w:pPr>
              <w:shd w:val="clear" w:color="auto" w:fill="FFFFFF"/>
              <w:spacing w:before="115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-развитие малого предпринимательства в инновационной, производственной  и </w:t>
            </w:r>
            <w:r w:rsidRPr="0085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сельскохозяйственной сферах;</w:t>
            </w:r>
            <w:r w:rsidR="00F93721" w:rsidRPr="0085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gramStart"/>
            <w:r w:rsidRPr="008544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</w:t>
            </w:r>
            <w:proofErr w:type="gramEnd"/>
            <w:r w:rsidRPr="008544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роведение информационно-аналитического </w:t>
            </w:r>
            <w:r w:rsidRPr="008544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мониторинга состояния малого </w:t>
            </w:r>
            <w:r w:rsidRPr="0085444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предпринимательства в Усть-Джегутинском муниципальном районе и на этой основе </w:t>
            </w:r>
            <w:r w:rsidRPr="008544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разработку мер государственной политики развития предпринимательства в </w:t>
            </w:r>
            <w:r w:rsidRPr="008544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республике;</w:t>
            </w:r>
          </w:p>
          <w:p w:rsidR="007C4AEE" w:rsidRPr="0085444B" w:rsidRDefault="007C4AEE" w:rsidP="003112CB">
            <w:pPr>
              <w:shd w:val="clear" w:color="auto" w:fill="FFFFFF"/>
              <w:spacing w:befor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544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-активизации международного, межрегионального, межрайонного сотрудничества </w:t>
            </w:r>
            <w:r w:rsidRPr="0085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области поддержки малого предпринимательства в установленном порядке.</w:t>
            </w:r>
          </w:p>
        </w:tc>
      </w:tr>
      <w:tr w:rsidR="00C342BD" w:rsidRPr="00771CAA" w:rsidTr="00EF7C64">
        <w:tc>
          <w:tcPr>
            <w:tcW w:w="644" w:type="dxa"/>
          </w:tcPr>
          <w:p w:rsidR="00C342BD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C342BD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 воспитание </w:t>
            </w:r>
            <w:r w:rsidR="0088636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 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342BD" w:rsidRPr="00771CAA" w:rsidRDefault="00713BDA" w:rsidP="00B9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902F44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317B16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BD" w:rsidRPr="00771CAA" w:rsidRDefault="0088156E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2F44" w:rsidRPr="00771CAA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</w:t>
            </w:r>
          </w:p>
        </w:tc>
        <w:tc>
          <w:tcPr>
            <w:tcW w:w="5747" w:type="dxa"/>
          </w:tcPr>
          <w:p w:rsidR="00C342BD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патриотического воспитания граждан в Усть-Джегутинском муниципальном  районе</w:t>
            </w:r>
          </w:p>
        </w:tc>
      </w:tr>
      <w:tr w:rsidR="00BD695A" w:rsidRPr="00771CAA" w:rsidTr="00EF7C64">
        <w:tc>
          <w:tcPr>
            <w:tcW w:w="644" w:type="dxa"/>
          </w:tcPr>
          <w:p w:rsidR="00BD695A" w:rsidRPr="00771CAA" w:rsidRDefault="00BD695A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A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</w:tcPr>
          <w:p w:rsidR="00BD695A" w:rsidRPr="00213958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F269DB"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По выявлению и поддержке </w:t>
            </w:r>
            <w:r w:rsidR="00F269DB"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одаренных детей </w:t>
            </w:r>
            <w:r w:rsidR="00BD695A"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D695A" w:rsidRPr="00213958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="00BD695A"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D695A" w:rsidRPr="00213958" w:rsidRDefault="00317B16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Усть-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Джегутинского муниципального района</w:t>
            </w:r>
          </w:p>
        </w:tc>
        <w:tc>
          <w:tcPr>
            <w:tcW w:w="3119" w:type="dxa"/>
          </w:tcPr>
          <w:p w:rsidR="00317B16" w:rsidRPr="00213958" w:rsidRDefault="00317B16" w:rsidP="00317B1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</w:t>
            </w:r>
            <w:r w:rsidR="002E4A0E"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213958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D695A" w:rsidRPr="00213958" w:rsidRDefault="00BD695A" w:rsidP="003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AD4237" w:rsidRPr="00213958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оптимальных условий для функционирован</w:t>
            </w:r>
            <w:r w:rsidR="00C502E9" w:rsidRPr="00213958">
              <w:rPr>
                <w:rFonts w:ascii="Times New Roman" w:hAnsi="Times New Roman" w:cs="Times New Roman"/>
                <w:sz w:val="28"/>
                <w:szCs w:val="28"/>
              </w:rPr>
              <w:t>ия единой муниципальной системы, выявления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, развития  и адресной поддержки одаренных детей  в различных 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областях интеллектуально-творческой </w:t>
            </w:r>
          </w:p>
          <w:p w:rsidR="00BD695A" w:rsidRPr="00213958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F1DEE" w:rsidRPr="00771CAA" w:rsidTr="00EF7C64">
        <w:tc>
          <w:tcPr>
            <w:tcW w:w="644" w:type="dxa"/>
          </w:tcPr>
          <w:p w:rsidR="00AF1DEE" w:rsidRPr="00C66258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213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:rsidR="00AF1DEE" w:rsidRPr="00213958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AF1DEE"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Старшее поколение </w:t>
            </w:r>
            <w:r w:rsidR="00AF1DEE" w:rsidRPr="00213958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 муниципального района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F1DEE" w:rsidRPr="00213958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Управление труда и социального развития администрации</w:t>
            </w:r>
            <w:r w:rsidRPr="00213958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Усть-Джегутинского муниципального </w:t>
            </w:r>
          </w:p>
        </w:tc>
        <w:tc>
          <w:tcPr>
            <w:tcW w:w="3119" w:type="dxa"/>
          </w:tcPr>
          <w:p w:rsidR="00AF1DEE" w:rsidRPr="00213958" w:rsidRDefault="00AF1DEE" w:rsidP="00AF1DEE">
            <w:pPr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13958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213958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;</w:t>
            </w:r>
          </w:p>
          <w:p w:rsidR="00AF1DEE" w:rsidRPr="00213958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Администрации городского и сельских поселений </w:t>
            </w:r>
            <w:r w:rsidRPr="00213958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</w:t>
            </w:r>
            <w:proofErr w:type="gramStart"/>
            <w:r w:rsidRPr="00213958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ь-</w:t>
            </w:r>
            <w:proofErr w:type="gramEnd"/>
            <w:r w:rsidR="00B43628" w:rsidRPr="002139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F33E0" w:rsidRPr="002139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Муниципальное бюджетное учреждение «Редакция газеты «Джегутинская неделя»</w:t>
            </w:r>
            <w:r w:rsidR="001F33E0"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747" w:type="dxa"/>
          </w:tcPr>
          <w:p w:rsidR="00AF1DEE" w:rsidRPr="00213958" w:rsidRDefault="00AF1DE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пожилых людей           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br/>
              <w:t>и поддержка их активного социального долголетия</w:t>
            </w:r>
          </w:p>
        </w:tc>
      </w:tr>
      <w:tr w:rsidR="00772F0C" w:rsidRPr="00771CAA" w:rsidTr="00EF7C64">
        <w:tc>
          <w:tcPr>
            <w:tcW w:w="644" w:type="dxa"/>
          </w:tcPr>
          <w:p w:rsidR="00772F0C" w:rsidRPr="00771CAA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5" w:type="dxa"/>
          </w:tcPr>
          <w:p w:rsidR="00772F0C" w:rsidRPr="00772F0C" w:rsidRDefault="00C118AF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772F0C"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сельских территорий Усть-Джегутинского муниципального района</w:t>
            </w:r>
            <w:r w:rsidR="00772F0C" w:rsidRPr="00772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72F0C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72F0C" w:rsidRPr="00771CAA" w:rsidRDefault="00772F0C" w:rsidP="00D44493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строительство и ЖКХ КЧР;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сельского хозяйства  КЧР;</w:t>
            </w:r>
          </w:p>
          <w:p w:rsidR="006726E8" w:rsidRDefault="0058010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Администрации городского и сельских поселений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Усть-Джег</w:t>
            </w:r>
            <w:r w:rsidR="006726E8">
              <w:rPr>
                <w:rFonts w:ascii="Times New Roman" w:hAnsi="Times New Roman"/>
                <w:sz w:val="28"/>
                <w:szCs w:val="28"/>
              </w:rPr>
              <w:t xml:space="preserve">утинского </w:t>
            </w:r>
            <w:r w:rsidR="006726E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  <w:p w:rsidR="00772F0C" w:rsidRPr="00771CAA" w:rsidRDefault="00772F0C" w:rsidP="0058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комфортных условий жизнедеятельности в сельской местности;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повышение занятости, уровня и качества жизни сельского населения;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граждан, проживающих в сельской местности, в решении вопросов местного значения;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сельской местности и сельскому образу жизни;</w:t>
            </w:r>
          </w:p>
          <w:p w:rsidR="00772F0C" w:rsidRPr="00771CAA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экономической ситуации в сельской местности, в том числе в сфере агропромышленного комплекса и социальной сферы.</w:t>
            </w:r>
          </w:p>
        </w:tc>
      </w:tr>
      <w:tr w:rsidR="006A4724" w:rsidRPr="00771CAA" w:rsidTr="00EF7C64">
        <w:tc>
          <w:tcPr>
            <w:tcW w:w="644" w:type="dxa"/>
          </w:tcPr>
          <w:p w:rsidR="006A4724" w:rsidRPr="00213958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5" w:type="dxa"/>
          </w:tcPr>
          <w:p w:rsidR="006A4724" w:rsidRPr="00213958" w:rsidRDefault="008E1F30" w:rsidP="00580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жильем молодых семей Усть-Джегутинского муниципального </w:t>
            </w:r>
            <w:r w:rsidR="00580108" w:rsidRPr="002139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E1F30" w:rsidRPr="00213958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E1F30" w:rsidRPr="00213958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Усть-Джегутинского муниципального </w:t>
            </w:r>
          </w:p>
          <w:p w:rsidR="00AD005B" w:rsidRPr="00213958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119" w:type="dxa"/>
          </w:tcPr>
          <w:p w:rsidR="006A4724" w:rsidRPr="00213958" w:rsidRDefault="002E3912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Министерство туризма, курортов и молодежной политики Карачаево-Черкесской Республики, молодые семьи</w:t>
            </w:r>
          </w:p>
        </w:tc>
        <w:tc>
          <w:tcPr>
            <w:tcW w:w="5747" w:type="dxa"/>
          </w:tcPr>
          <w:p w:rsidR="008E1F30" w:rsidRPr="00213958" w:rsidRDefault="00C505A3" w:rsidP="008E1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1F30" w:rsidRPr="00213958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поддержки в решении жилищной проблемы молодых семей, нуждающихся в улучшении жилищных условий, улучшении демографической ситуации и закрепления молодых специалистов.</w:t>
            </w:r>
            <w:r w:rsidR="008E1F30" w:rsidRPr="0021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F30" w:rsidRPr="00213958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 и организационных механизмов государственной поддержки с целью обеспечения жильем молодых семей нуждающихся в улучшении жилищных условий;</w:t>
            </w:r>
          </w:p>
          <w:p w:rsidR="008E1F30" w:rsidRPr="00213958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-привлечение финансовых и инвестиционных ресурсов для обеспечения молодых семей благоустроенным жильем;</w:t>
            </w:r>
          </w:p>
          <w:p w:rsidR="008E1F30" w:rsidRPr="00213958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-предоставление за счет средств местного бюджета молодым семьям субсидий на приобретение жилья или займа на приобретение жилья, или строительства индивидуального жилья;</w:t>
            </w:r>
          </w:p>
          <w:p w:rsidR="006726E8" w:rsidRPr="00213958" w:rsidRDefault="008E1F30" w:rsidP="0094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привлечения молодыми семьями собственных средств, </w:t>
            </w:r>
            <w:r w:rsidRPr="0021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финансовых средств банков и других организаций, предоставляющих ипотечные жилищные кредиты и займы для приобретения жилья или индивидуального строительства</w:t>
            </w:r>
          </w:p>
        </w:tc>
      </w:tr>
      <w:tr w:rsidR="00D2252F" w:rsidRPr="00C66258" w:rsidTr="00EF7C64">
        <w:tc>
          <w:tcPr>
            <w:tcW w:w="644" w:type="dxa"/>
          </w:tcPr>
          <w:p w:rsidR="00D2252F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25" w:type="dxa"/>
          </w:tcPr>
          <w:p w:rsidR="00D2252F" w:rsidRPr="00213958" w:rsidRDefault="00D2252F" w:rsidP="00C82C9A">
            <w:pPr>
              <w:widowControl w:val="0"/>
              <w:autoSpaceDE w:val="0"/>
              <w:autoSpaceDN w:val="0"/>
              <w:adjustRightInd w:val="0"/>
              <w:rPr>
                <w:rStyle w:val="af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становление Усть-Джегутинского районного казачьего общества </w:t>
            </w:r>
            <w:proofErr w:type="spellStart"/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Баталпашинского</w:t>
            </w:r>
            <w:proofErr w:type="spellEnd"/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58">
              <w:rPr>
                <w:rFonts w:ascii="Times New Roman" w:hAnsi="Times New Roman" w:cs="Times New Roman"/>
                <w:sz w:val="28"/>
                <w:szCs w:val="28"/>
              </w:rPr>
              <w:t>отдельского</w:t>
            </w:r>
            <w:proofErr w:type="spellEnd"/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общества кубанского войскового казачьего общества </w:t>
            </w:r>
          </w:p>
        </w:tc>
        <w:tc>
          <w:tcPr>
            <w:tcW w:w="2409" w:type="dxa"/>
          </w:tcPr>
          <w:p w:rsidR="00D2252F" w:rsidRPr="00213958" w:rsidRDefault="00D2252F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D2252F" w:rsidRPr="00213958" w:rsidRDefault="00D2252F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6E8" w:rsidRPr="0021395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1395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Администрация Усть-Джегутинского муниципального района;</w:t>
            </w:r>
          </w:p>
          <w:p w:rsidR="006726E8" w:rsidRPr="0021395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1395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Администрации городского и сельских поселений;</w:t>
            </w:r>
          </w:p>
          <w:p w:rsidR="006726E8" w:rsidRPr="0021395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1395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Отдел культуры администрации Усть-Джегутинского муниципального района;</w:t>
            </w:r>
          </w:p>
          <w:p w:rsidR="006726E8" w:rsidRPr="0021395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1395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Отдел по физической культуре, спорту, туризму и молодежной политике администрации Усть-Джегутинского муниципального района</w:t>
            </w:r>
          </w:p>
          <w:p w:rsidR="00D2252F" w:rsidRPr="00213958" w:rsidRDefault="00D2252F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6726E8" w:rsidRPr="0021395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уровня безопасности населения и обеспечение общественного порядка на территории муниципального образования;</w:t>
            </w:r>
          </w:p>
          <w:p w:rsidR="006726E8" w:rsidRPr="0021395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условий для духовного возрождения,        сохранения и развития самобытной казачьей культуры, обычаев и традиций Усть-Джегутинского районного казачьего общества;</w:t>
            </w:r>
          </w:p>
          <w:p w:rsidR="00D2252F" w:rsidRPr="00213958" w:rsidRDefault="006726E8" w:rsidP="00672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военно-патриотическое, культурное и физическое воспитание казачьей молодежи, создание основы для подготовки несовершеннолетних юношей казаков к служению Отечеству;</w:t>
            </w:r>
          </w:p>
        </w:tc>
      </w:tr>
      <w:tr w:rsidR="002E4A0E" w:rsidRPr="00771CAA" w:rsidTr="00EF7C64">
        <w:tc>
          <w:tcPr>
            <w:tcW w:w="644" w:type="dxa"/>
          </w:tcPr>
          <w:p w:rsidR="002E4A0E" w:rsidRDefault="002E4A0E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25" w:type="dxa"/>
          </w:tcPr>
          <w:p w:rsidR="002E4A0E" w:rsidRDefault="002E4A0E" w:rsidP="00B43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Усть-Джегутинского муниципального района</w:t>
            </w:r>
          </w:p>
        </w:tc>
        <w:tc>
          <w:tcPr>
            <w:tcW w:w="2409" w:type="dxa"/>
          </w:tcPr>
          <w:p w:rsidR="002E4A0E" w:rsidRDefault="002E4A0E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2E4A0E" w:rsidRPr="002E4A0E" w:rsidRDefault="002E4A0E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E4A0E">
              <w:rPr>
                <w:rFonts w:ascii="Times New Roman" w:hAnsi="Times New Roman"/>
                <w:b w:val="0"/>
                <w:sz w:val="28"/>
              </w:rPr>
              <w:t>Муниципальное бюджетное учреждение дополнительного образования «Дом творчества детей и молодежи Усть-Джегутинского муниципального района» (далее МБУДО «Дом творчества») и образовательные организации Усть-Джегутинского муниципального района.</w:t>
            </w:r>
          </w:p>
        </w:tc>
        <w:tc>
          <w:tcPr>
            <w:tcW w:w="5747" w:type="dxa"/>
          </w:tcPr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</w:t>
            </w:r>
            <w:r w:rsidRPr="004726EF">
              <w:rPr>
                <w:rFonts w:ascii="Times New Roman" w:hAnsi="Times New Roman" w:cs="Times New Roman"/>
                <w:sz w:val="28"/>
              </w:rPr>
              <w:t>беспечение доступности качественного дополнительного образования, соответствующего требованиям инновационного социально ориентированного развития Усть-Джегутинского муниципального района и энергосбережения в муниципальных образовательных учреждениях;</w:t>
            </w:r>
          </w:p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      </w:r>
          </w:p>
          <w:p w:rsidR="002E4A0E" w:rsidRPr="006726E8" w:rsidRDefault="004726EF" w:rsidP="004726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Разработка и внедрение до 2023 года современных образовательных программ, реализующихся в сетевой форме не менее 35%</w:t>
            </w:r>
          </w:p>
        </w:tc>
      </w:tr>
      <w:tr w:rsidR="00EE268C" w:rsidRPr="00771CAA" w:rsidTr="00EF7C64">
        <w:tc>
          <w:tcPr>
            <w:tcW w:w="644" w:type="dxa"/>
          </w:tcPr>
          <w:p w:rsidR="00EE268C" w:rsidRDefault="00EE268C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5" w:type="dxa"/>
          </w:tcPr>
          <w:p w:rsidR="00EE268C" w:rsidRPr="00EE268C" w:rsidRDefault="00EE268C" w:rsidP="00EE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безнадзорности и правонарушений несовершеннолетних в </w:t>
            </w:r>
            <w:proofErr w:type="spellStart"/>
            <w:r w:rsidRPr="00EE268C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Усть-Джегутинском</w:t>
            </w:r>
            <w:proofErr w:type="spellEnd"/>
            <w:r w:rsidRPr="00EE2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  <w:p w:rsidR="00EE268C" w:rsidRDefault="00EE268C" w:rsidP="00B43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B21B0" w:rsidRDefault="002B21B0" w:rsidP="002B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EE268C" w:rsidRDefault="00EE268C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1B0" w:rsidRPr="002B21B0" w:rsidRDefault="002B21B0" w:rsidP="002B21B0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2B21B0">
              <w:rPr>
                <w:color w:val="auto"/>
                <w:sz w:val="28"/>
                <w:szCs w:val="28"/>
              </w:rPr>
              <w:t>Комиссия по делам несовершеннолетних  и защите их права администрации Усть-Джегутинского муниципального района</w:t>
            </w:r>
          </w:p>
          <w:p w:rsidR="002B21B0" w:rsidRPr="002B21B0" w:rsidRDefault="002B21B0" w:rsidP="002B21B0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8"/>
                <w:szCs w:val="28"/>
              </w:rPr>
            </w:pPr>
            <w:r w:rsidRPr="002B21B0">
              <w:rPr>
                <w:color w:val="auto"/>
                <w:spacing w:val="-2"/>
                <w:sz w:val="28"/>
                <w:szCs w:val="28"/>
              </w:rPr>
              <w:t>Органы и учреждения, входящие в систему профилактики:</w:t>
            </w:r>
          </w:p>
          <w:p w:rsidR="002B21B0" w:rsidRPr="002B21B0" w:rsidRDefault="002B21B0" w:rsidP="002B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ОМВД России по </w:t>
            </w:r>
            <w:proofErr w:type="spellStart"/>
            <w:r w:rsidRPr="002B21B0">
              <w:rPr>
                <w:rFonts w:ascii="Times New Roman" w:hAnsi="Times New Roman" w:cs="Times New Roman"/>
                <w:sz w:val="28"/>
                <w:szCs w:val="28"/>
              </w:rPr>
              <w:t>Усть-Джегутинскому</w:t>
            </w:r>
            <w:proofErr w:type="spellEnd"/>
            <w:r w:rsidRPr="002B21B0">
              <w:rPr>
                <w:rFonts w:ascii="Times New Roman" w:hAnsi="Times New Roman" w:cs="Times New Roman"/>
                <w:sz w:val="28"/>
                <w:szCs w:val="28"/>
              </w:rPr>
              <w:t xml:space="preserve"> району КЧР; </w:t>
            </w:r>
          </w:p>
          <w:p w:rsidR="002B21B0" w:rsidRPr="002B21B0" w:rsidRDefault="002B21B0" w:rsidP="002B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</w:rPr>
              <w:t>Межведомственный Совет по профилактике правонарушений;</w:t>
            </w:r>
          </w:p>
          <w:p w:rsidR="002B21B0" w:rsidRPr="002B21B0" w:rsidRDefault="002B21B0" w:rsidP="002B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организации;</w:t>
            </w:r>
          </w:p>
          <w:p w:rsidR="002B21B0" w:rsidRPr="002B21B0" w:rsidRDefault="002B21B0" w:rsidP="002B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</w:rPr>
              <w:t>Отдел Федеральной службы исполнения наказаний России по Карачаево-Черкесской;</w:t>
            </w:r>
          </w:p>
          <w:p w:rsidR="002B21B0" w:rsidRPr="002B21B0" w:rsidRDefault="002B21B0" w:rsidP="002B21B0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2B21B0">
              <w:rPr>
                <w:color w:val="auto"/>
                <w:sz w:val="28"/>
                <w:szCs w:val="28"/>
              </w:rPr>
              <w:t xml:space="preserve">РГУ «ЦЗН» по </w:t>
            </w:r>
            <w:proofErr w:type="spellStart"/>
            <w:r w:rsidRPr="002B21B0">
              <w:rPr>
                <w:color w:val="auto"/>
                <w:sz w:val="28"/>
                <w:szCs w:val="28"/>
              </w:rPr>
              <w:t>Усть-Джегутинскому</w:t>
            </w:r>
            <w:proofErr w:type="spellEnd"/>
            <w:r w:rsidRPr="002B21B0">
              <w:rPr>
                <w:color w:val="auto"/>
                <w:sz w:val="28"/>
                <w:szCs w:val="28"/>
              </w:rPr>
              <w:t xml:space="preserve"> району;</w:t>
            </w:r>
          </w:p>
          <w:p w:rsidR="002B21B0" w:rsidRPr="002B21B0" w:rsidRDefault="002B21B0" w:rsidP="002B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и сельских поселений </w:t>
            </w:r>
          </w:p>
          <w:p w:rsidR="002B21B0" w:rsidRPr="002B21B0" w:rsidRDefault="002B21B0" w:rsidP="002B21B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общеобразовательные организации,</w:t>
            </w:r>
          </w:p>
          <w:p w:rsidR="002B21B0" w:rsidRPr="002B21B0" w:rsidRDefault="002B21B0" w:rsidP="002B21B0">
            <w:pPr>
              <w:widowControl w:val="0"/>
              <w:autoSpaceDE w:val="0"/>
              <w:autoSpaceDN w:val="0"/>
              <w:adjustRightInd w:val="0"/>
              <w:ind w:left="93" w:hanging="93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казенные дошкольные образовательные организации, </w:t>
            </w:r>
          </w:p>
          <w:p w:rsidR="00EE268C" w:rsidRPr="002E4A0E" w:rsidRDefault="002B21B0" w:rsidP="002B21B0">
            <w:pPr>
              <w:pStyle w:val="af5"/>
              <w:ind w:left="57" w:right="57"/>
              <w:contextualSpacing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2B21B0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Муниципальные </w:t>
            </w:r>
            <w:r w:rsidRPr="002B21B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казенные образовательные организации дополнительного образования детей и др.</w:t>
            </w:r>
          </w:p>
        </w:tc>
        <w:tc>
          <w:tcPr>
            <w:tcW w:w="5747" w:type="dxa"/>
          </w:tcPr>
          <w:p w:rsidR="002B21B0" w:rsidRPr="002B21B0" w:rsidRDefault="002B21B0" w:rsidP="002B21B0">
            <w:pPr>
              <w:widowControl w:val="0"/>
              <w:suppressAutoHyphens/>
              <w:autoSpaceDE w:val="0"/>
              <w:snapToGri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-</w:t>
            </w:r>
            <w:r w:rsidRPr="002B21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формирование действенной системы  профилактики безнадзорности и правонарушений  на территории района;</w:t>
            </w:r>
          </w:p>
          <w:p w:rsidR="00EE268C" w:rsidRDefault="002B21B0" w:rsidP="002B21B0">
            <w:pPr>
              <w:rPr>
                <w:rFonts w:ascii="Times New Roman" w:hAnsi="Times New Roman" w:cs="Times New Roman"/>
                <w:sz w:val="28"/>
              </w:rPr>
            </w:pPr>
            <w:r w:rsidRPr="002B21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-выявление и устранение причин и условии способствующих безнадзорности, беспризорности, совершению правонарушений и антиобщественных действий несовершеннолетних, осуществляемых в совокупности с </w:t>
            </w:r>
            <w:r w:rsidRPr="002B21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индивидуальной профилактической работой с несовершеннолетними и семьями находящимися в социально опасном положении</w:t>
            </w:r>
          </w:p>
        </w:tc>
      </w:tr>
      <w:tr w:rsidR="003D1562" w:rsidRPr="00771CAA" w:rsidTr="00EF7C64">
        <w:tc>
          <w:tcPr>
            <w:tcW w:w="644" w:type="dxa"/>
          </w:tcPr>
          <w:p w:rsidR="003D1562" w:rsidRDefault="003D1562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25" w:type="dxa"/>
          </w:tcPr>
          <w:p w:rsidR="003D1562" w:rsidRPr="00EE268C" w:rsidRDefault="003D1562" w:rsidP="00EE26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мест (площадок) накопления твердых коммунальных отходов на территории  Усть-Джегутинского муниципального  района на 2024-2026 годы</w:t>
            </w:r>
          </w:p>
        </w:tc>
        <w:tc>
          <w:tcPr>
            <w:tcW w:w="2409" w:type="dxa"/>
          </w:tcPr>
          <w:p w:rsidR="002B21B0" w:rsidRDefault="002B21B0" w:rsidP="002B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3D1562" w:rsidRDefault="003D1562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1B0" w:rsidRPr="00423A9C" w:rsidRDefault="002B21B0" w:rsidP="002B21B0">
            <w:pPr>
              <w:ind w:left="-42"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строительства и ЖКХ Карачаево-Черкесской Республики </w:t>
            </w:r>
          </w:p>
          <w:p w:rsidR="002B21B0" w:rsidRPr="00423A9C" w:rsidRDefault="002B21B0" w:rsidP="002B21B0">
            <w:pPr>
              <w:ind w:left="-42"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9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поселений района</w:t>
            </w:r>
            <w:proofErr w:type="gramStart"/>
            <w:r w:rsidRPr="00423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B21B0" w:rsidRPr="00423A9C" w:rsidRDefault="002B21B0" w:rsidP="002B21B0">
            <w:pPr>
              <w:ind w:left="-42" w:firstLine="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A9C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Усть-Джегутинскогое</w:t>
            </w:r>
            <w:proofErr w:type="spellEnd"/>
            <w:r w:rsidRPr="00423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поселение;</w:t>
            </w:r>
            <w:r w:rsidRPr="00423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21B0" w:rsidRPr="00423A9C" w:rsidRDefault="002B21B0" w:rsidP="002B21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A9C">
              <w:rPr>
                <w:rFonts w:ascii="Times New Roman" w:hAnsi="Times New Roman"/>
                <w:sz w:val="28"/>
                <w:szCs w:val="28"/>
              </w:rPr>
              <w:t>Важненское</w:t>
            </w:r>
            <w:proofErr w:type="spellEnd"/>
            <w:r w:rsidRPr="00423A9C">
              <w:rPr>
                <w:rFonts w:ascii="Times New Roman" w:hAnsi="Times New Roman"/>
                <w:sz w:val="28"/>
                <w:szCs w:val="28"/>
              </w:rPr>
              <w:t xml:space="preserve"> сельское поселение;</w:t>
            </w:r>
          </w:p>
          <w:p w:rsidR="002B21B0" w:rsidRPr="00423A9C" w:rsidRDefault="002B21B0" w:rsidP="002B21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A9C">
              <w:rPr>
                <w:rFonts w:ascii="Times New Roman" w:hAnsi="Times New Roman"/>
                <w:sz w:val="28"/>
                <w:szCs w:val="28"/>
              </w:rPr>
              <w:t>Джегутинское</w:t>
            </w:r>
            <w:proofErr w:type="spellEnd"/>
            <w:r w:rsidRPr="00423A9C">
              <w:rPr>
                <w:rFonts w:ascii="Times New Roman" w:hAnsi="Times New Roman"/>
                <w:sz w:val="28"/>
                <w:szCs w:val="28"/>
              </w:rPr>
              <w:t xml:space="preserve"> сельское поселение;</w:t>
            </w:r>
          </w:p>
          <w:p w:rsidR="002B21B0" w:rsidRPr="00423A9C" w:rsidRDefault="002B21B0" w:rsidP="002B21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A9C">
              <w:rPr>
                <w:rFonts w:ascii="Times New Roman" w:hAnsi="Times New Roman"/>
                <w:sz w:val="28"/>
                <w:szCs w:val="28"/>
              </w:rPr>
              <w:t>Эльтаркачское</w:t>
            </w:r>
            <w:proofErr w:type="spellEnd"/>
            <w:r w:rsidRPr="00423A9C">
              <w:rPr>
                <w:rFonts w:ascii="Times New Roman" w:hAnsi="Times New Roman"/>
                <w:sz w:val="28"/>
                <w:szCs w:val="28"/>
              </w:rPr>
              <w:t xml:space="preserve"> сельское поселение;</w:t>
            </w:r>
          </w:p>
          <w:p w:rsidR="002B21B0" w:rsidRPr="00423A9C" w:rsidRDefault="002B21B0" w:rsidP="002B21B0">
            <w:pPr>
              <w:rPr>
                <w:rFonts w:ascii="Times New Roman" w:hAnsi="Times New Roman"/>
                <w:sz w:val="28"/>
                <w:szCs w:val="28"/>
              </w:rPr>
            </w:pPr>
            <w:r w:rsidRPr="00423A9C">
              <w:rPr>
                <w:rFonts w:ascii="Times New Roman" w:hAnsi="Times New Roman"/>
                <w:sz w:val="28"/>
                <w:szCs w:val="28"/>
              </w:rPr>
              <w:t>Сары-</w:t>
            </w:r>
            <w:proofErr w:type="spellStart"/>
            <w:r w:rsidRPr="00423A9C">
              <w:rPr>
                <w:rFonts w:ascii="Times New Roman" w:hAnsi="Times New Roman"/>
                <w:sz w:val="28"/>
                <w:szCs w:val="28"/>
              </w:rPr>
              <w:t>Тюзское</w:t>
            </w:r>
            <w:proofErr w:type="spellEnd"/>
            <w:r w:rsidRPr="00423A9C">
              <w:rPr>
                <w:rFonts w:ascii="Times New Roman" w:hAnsi="Times New Roman"/>
                <w:sz w:val="28"/>
                <w:szCs w:val="28"/>
              </w:rPr>
              <w:t xml:space="preserve"> сельское поселение;</w:t>
            </w:r>
          </w:p>
          <w:p w:rsidR="002B21B0" w:rsidRPr="00423A9C" w:rsidRDefault="002B21B0" w:rsidP="002B21B0">
            <w:pPr>
              <w:rPr>
                <w:rFonts w:ascii="Times New Roman" w:hAnsi="Times New Roman"/>
                <w:sz w:val="28"/>
                <w:szCs w:val="28"/>
              </w:rPr>
            </w:pPr>
            <w:r w:rsidRPr="00423A9C">
              <w:rPr>
                <w:rFonts w:ascii="Times New Roman" w:hAnsi="Times New Roman"/>
                <w:sz w:val="28"/>
                <w:szCs w:val="28"/>
              </w:rPr>
              <w:t>Красногорское сельское поселение;</w:t>
            </w:r>
          </w:p>
          <w:p w:rsidR="002B21B0" w:rsidRPr="00423A9C" w:rsidRDefault="002B21B0" w:rsidP="002B21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A9C">
              <w:rPr>
                <w:rFonts w:ascii="Times New Roman" w:hAnsi="Times New Roman"/>
                <w:sz w:val="28"/>
                <w:szCs w:val="28"/>
              </w:rPr>
              <w:t>Койданское</w:t>
            </w:r>
            <w:proofErr w:type="spellEnd"/>
            <w:r w:rsidRPr="00423A9C">
              <w:rPr>
                <w:rFonts w:ascii="Times New Roman" w:hAnsi="Times New Roman"/>
                <w:sz w:val="28"/>
                <w:szCs w:val="28"/>
              </w:rPr>
              <w:t xml:space="preserve"> сельское поселение;</w:t>
            </w:r>
          </w:p>
          <w:p w:rsidR="003D1562" w:rsidRPr="002E4A0E" w:rsidRDefault="002B21B0" w:rsidP="002B21B0">
            <w:pPr>
              <w:pStyle w:val="af5"/>
              <w:ind w:left="57" w:right="57"/>
              <w:contextualSpacing/>
              <w:jc w:val="left"/>
              <w:rPr>
                <w:rFonts w:ascii="Times New Roman" w:hAnsi="Times New Roman"/>
                <w:b w:val="0"/>
                <w:sz w:val="28"/>
              </w:rPr>
            </w:pPr>
            <w:proofErr w:type="spellStart"/>
            <w:r w:rsidRPr="00423A9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Гюрюльдеукское</w:t>
            </w:r>
            <w:proofErr w:type="spellEnd"/>
            <w:r w:rsidRPr="00423A9C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сельское поселение.</w:t>
            </w:r>
          </w:p>
        </w:tc>
        <w:tc>
          <w:tcPr>
            <w:tcW w:w="5747" w:type="dxa"/>
          </w:tcPr>
          <w:p w:rsidR="002B21B0" w:rsidRPr="00423A9C" w:rsidRDefault="002B21B0" w:rsidP="002B2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обустройство мест (площадок) накопления ТКО, соответствующих требованиям законодательства;</w:t>
            </w:r>
          </w:p>
          <w:p w:rsidR="002B21B0" w:rsidRPr="00423A9C" w:rsidRDefault="002B21B0" w:rsidP="002B2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9C">
              <w:rPr>
                <w:rFonts w:ascii="Times New Roman" w:hAnsi="Times New Roman" w:cs="Times New Roman"/>
                <w:sz w:val="28"/>
                <w:szCs w:val="28"/>
              </w:rPr>
              <w:t>- приобретение контейнеров для накопления ТКО;</w:t>
            </w:r>
          </w:p>
          <w:p w:rsidR="003D1562" w:rsidRDefault="002B21B0" w:rsidP="002B21B0">
            <w:pPr>
              <w:rPr>
                <w:rFonts w:ascii="Times New Roman" w:hAnsi="Times New Roman" w:cs="Times New Roman"/>
                <w:sz w:val="28"/>
              </w:rPr>
            </w:pPr>
            <w:r w:rsidRPr="00423A9C">
              <w:rPr>
                <w:rFonts w:ascii="Times New Roman" w:hAnsi="Times New Roman" w:cs="Times New Roman"/>
                <w:sz w:val="28"/>
                <w:szCs w:val="28"/>
              </w:rPr>
              <w:t>- ремонт контейнеров.</w:t>
            </w:r>
          </w:p>
        </w:tc>
      </w:tr>
      <w:tr w:rsidR="003D1562" w:rsidRPr="00A01FC2" w:rsidTr="00EF7C64">
        <w:tc>
          <w:tcPr>
            <w:tcW w:w="644" w:type="dxa"/>
          </w:tcPr>
          <w:p w:rsidR="003D1562" w:rsidRPr="00A01FC2" w:rsidRDefault="003D1562" w:rsidP="00262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725" w:type="dxa"/>
          </w:tcPr>
          <w:p w:rsidR="003D1562" w:rsidRPr="00A01FC2" w:rsidRDefault="001A6F44" w:rsidP="00EE26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семьи в </w:t>
            </w:r>
            <w:r w:rsidRPr="00A01F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FC2">
              <w:rPr>
                <w:rFonts w:ascii="Times New Roman" w:hAnsi="Times New Roman" w:cs="Times New Roman"/>
                <w:bCs/>
                <w:sz w:val="26"/>
                <w:szCs w:val="26"/>
              </w:rPr>
              <w:t>Усть-Джегутинском</w:t>
            </w:r>
            <w:proofErr w:type="spellEnd"/>
            <w:r w:rsidRPr="00A01F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2409" w:type="dxa"/>
          </w:tcPr>
          <w:p w:rsidR="00423A9C" w:rsidRPr="00A01FC2" w:rsidRDefault="00423A9C" w:rsidP="00423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Усть-Джегутинского муниципального района </w:t>
            </w:r>
          </w:p>
          <w:p w:rsidR="003D1562" w:rsidRPr="00A01FC2" w:rsidRDefault="003D1562" w:rsidP="00D225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23A9C" w:rsidRPr="00A01FC2" w:rsidRDefault="00423A9C" w:rsidP="00423A9C">
            <w:pPr>
              <w:tabs>
                <w:tab w:val="left" w:pos="6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Управление труда и социального развития администрации</w:t>
            </w:r>
            <w:r w:rsidRPr="00A01FC2">
              <w:rPr>
                <w:rFonts w:ascii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Усть-Джегутинского муниципального района</w:t>
            </w:r>
            <w:r w:rsidRPr="00A01FC2">
              <w:rPr>
                <w:rFonts w:ascii="Times New Roman" w:hAnsi="Times New Roman" w:cs="Times New Roman"/>
                <w:sz w:val="26"/>
                <w:szCs w:val="26"/>
              </w:rPr>
              <w:t xml:space="preserve"> (далее–</w:t>
            </w:r>
            <w:proofErr w:type="spellStart"/>
            <w:r w:rsidRPr="00A01FC2">
              <w:rPr>
                <w:rFonts w:ascii="Times New Roman" w:hAnsi="Times New Roman" w:cs="Times New Roman"/>
                <w:sz w:val="26"/>
                <w:szCs w:val="26"/>
              </w:rPr>
              <w:t>УТиСР</w:t>
            </w:r>
            <w:proofErr w:type="spellEnd"/>
            <w:r w:rsidRPr="00A01F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1FC2">
              <w:rPr>
                <w:rFonts w:ascii="Times New Roman" w:hAnsi="Times New Roman" w:cs="Times New Roman"/>
                <w:sz w:val="26"/>
                <w:szCs w:val="26"/>
              </w:rPr>
              <w:t>администрции</w:t>
            </w:r>
            <w:proofErr w:type="spellEnd"/>
            <w:r w:rsidRPr="00A01FC2">
              <w:rPr>
                <w:rFonts w:ascii="Times New Roman" w:hAnsi="Times New Roman" w:cs="Times New Roman"/>
                <w:sz w:val="26"/>
                <w:szCs w:val="26"/>
              </w:rPr>
              <w:t xml:space="preserve">); </w:t>
            </w:r>
          </w:p>
          <w:p w:rsidR="00423A9C" w:rsidRPr="00A01FC2" w:rsidRDefault="00423A9C" w:rsidP="00423A9C">
            <w:pPr>
              <w:tabs>
                <w:tab w:val="left" w:pos="6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Pr="00A01FC2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администрации</w:t>
            </w:r>
            <w:r w:rsidRPr="00A01FC2">
              <w:rPr>
                <w:rFonts w:ascii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Усть-Джегутинского муниципального района (далее </w:t>
            </w:r>
            <w:proofErr w:type="gramStart"/>
            <w:r w:rsidRPr="00A01FC2">
              <w:rPr>
                <w:rFonts w:ascii="Times New Roman" w:hAnsi="Times New Roman" w:cs="Times New Roman"/>
                <w:spacing w:val="-3"/>
                <w:kern w:val="2"/>
                <w:sz w:val="26"/>
                <w:szCs w:val="26"/>
              </w:rPr>
              <w:t>–У</w:t>
            </w:r>
            <w:proofErr w:type="gramEnd"/>
            <w:r w:rsidRPr="00A01FC2">
              <w:rPr>
                <w:rFonts w:ascii="Times New Roman" w:hAnsi="Times New Roman" w:cs="Times New Roman"/>
                <w:spacing w:val="-3"/>
                <w:kern w:val="2"/>
                <w:sz w:val="26"/>
                <w:szCs w:val="26"/>
              </w:rPr>
              <w:t>правление образования администрации);</w:t>
            </w:r>
          </w:p>
          <w:p w:rsidR="00423A9C" w:rsidRPr="00A01FC2" w:rsidRDefault="00423A9C" w:rsidP="00423A9C">
            <w:pPr>
              <w:tabs>
                <w:tab w:val="left" w:pos="63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sz w:val="26"/>
                <w:szCs w:val="26"/>
              </w:rPr>
              <w:t>Комитет по культуре администрации;</w:t>
            </w:r>
          </w:p>
          <w:p w:rsidR="003D1562" w:rsidRPr="00A01FC2" w:rsidRDefault="00423A9C" w:rsidP="00423A9C">
            <w:pPr>
              <w:pStyle w:val="af5"/>
              <w:ind w:left="57" w:right="57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01FC2">
              <w:rPr>
                <w:rFonts w:ascii="Times New Roman" w:hAnsi="Times New Roman"/>
                <w:b w:val="0"/>
                <w:sz w:val="26"/>
                <w:szCs w:val="26"/>
              </w:rPr>
              <w:t>Комитет по физической культуре, спорту и делам молодежи (далее - Комитет по ФК, спорту и делам молодежи)</w:t>
            </w:r>
          </w:p>
        </w:tc>
        <w:tc>
          <w:tcPr>
            <w:tcW w:w="5747" w:type="dxa"/>
          </w:tcPr>
          <w:p w:rsidR="00423A9C" w:rsidRPr="00A01FC2" w:rsidRDefault="00423A9C" w:rsidP="00423A9C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  <w:sz w:val="26"/>
                <w:szCs w:val="26"/>
              </w:rPr>
              <w:t>-пропаганда нравственных и духовных семейных ценностей, сохранение культурных  традиций;</w:t>
            </w:r>
          </w:p>
          <w:p w:rsidR="00423A9C" w:rsidRPr="00A01FC2" w:rsidRDefault="00423A9C" w:rsidP="00423A9C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  <w:sz w:val="26"/>
                <w:szCs w:val="26"/>
              </w:rPr>
            </w:pPr>
            <w:r w:rsidRPr="00A01FC2"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  <w:sz w:val="26"/>
                <w:szCs w:val="26"/>
              </w:rPr>
              <w:t>-общественное признание ответственного материнства и отцовства, повышение статуса семьи,</w:t>
            </w:r>
          </w:p>
          <w:p w:rsidR="00423A9C" w:rsidRPr="00A01FC2" w:rsidRDefault="00423A9C" w:rsidP="00423A9C">
            <w:pPr>
              <w:shd w:val="clear" w:color="auto" w:fill="F7F7F7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A01FC2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укрепление репродуктивного здоровья</w:t>
            </w:r>
            <w:r w:rsidRPr="00A01FC2"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  <w:sz w:val="26"/>
                <w:szCs w:val="26"/>
              </w:rPr>
              <w:t xml:space="preserve"> и с</w:t>
            </w:r>
            <w:r w:rsidRPr="00A01FC2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оздание условий для рождения детей в молодых семьях;</w:t>
            </w:r>
          </w:p>
          <w:p w:rsidR="003D1562" w:rsidRPr="00A01FC2" w:rsidRDefault="00423A9C" w:rsidP="00423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FC2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-формирование здоровой моды на многодетную семью, поддержка многодетных и многопоколенных семей.</w:t>
            </w:r>
          </w:p>
        </w:tc>
      </w:tr>
    </w:tbl>
    <w:p w:rsidR="0092525F" w:rsidRDefault="0092525F" w:rsidP="00E720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05A3" w:rsidRDefault="00C505A3" w:rsidP="00C505A3">
      <w:pPr>
        <w:pStyle w:val="af1"/>
        <w:spacing w:after="0"/>
        <w:ind w:left="0"/>
        <w:jc w:val="both"/>
        <w:rPr>
          <w:sz w:val="28"/>
          <w:szCs w:val="28"/>
        </w:rPr>
      </w:pPr>
    </w:p>
    <w:p w:rsidR="00103609" w:rsidRDefault="00A01FC2" w:rsidP="00A01FC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</w:t>
      </w:r>
    </w:p>
    <w:p w:rsidR="004A0DD4" w:rsidRPr="00B74C39" w:rsidRDefault="004A0DD4" w:rsidP="00B74C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0DD4" w:rsidRPr="00B74C39" w:rsidSect="00396C9D">
      <w:pgSz w:w="16838" w:h="11906" w:orient="landscape" w:code="9"/>
      <w:pgMar w:top="993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AE" w:rsidRDefault="005F6AAE" w:rsidP="0098062C">
      <w:pPr>
        <w:spacing w:after="0" w:line="240" w:lineRule="auto"/>
      </w:pPr>
      <w:r>
        <w:separator/>
      </w:r>
    </w:p>
  </w:endnote>
  <w:endnote w:type="continuationSeparator" w:id="0">
    <w:p w:rsidR="005F6AAE" w:rsidRDefault="005F6AAE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AE" w:rsidRDefault="005F6AAE" w:rsidP="0098062C">
      <w:pPr>
        <w:spacing w:after="0" w:line="240" w:lineRule="auto"/>
      </w:pPr>
      <w:r>
        <w:separator/>
      </w:r>
    </w:p>
  </w:footnote>
  <w:footnote w:type="continuationSeparator" w:id="0">
    <w:p w:rsidR="005F6AAE" w:rsidRDefault="005F6AAE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34EB6"/>
    <w:rsid w:val="000377D9"/>
    <w:rsid w:val="00045258"/>
    <w:rsid w:val="00053304"/>
    <w:rsid w:val="00067349"/>
    <w:rsid w:val="00073948"/>
    <w:rsid w:val="000739AD"/>
    <w:rsid w:val="00091D69"/>
    <w:rsid w:val="00096E7D"/>
    <w:rsid w:val="000A1BBB"/>
    <w:rsid w:val="000A4D58"/>
    <w:rsid w:val="000B56BE"/>
    <w:rsid w:val="000B62F0"/>
    <w:rsid w:val="000C31BD"/>
    <w:rsid w:val="000C3971"/>
    <w:rsid w:val="000C4045"/>
    <w:rsid w:val="000C6159"/>
    <w:rsid w:val="000D7A86"/>
    <w:rsid w:val="000E11B9"/>
    <w:rsid w:val="00103609"/>
    <w:rsid w:val="00105529"/>
    <w:rsid w:val="0010647F"/>
    <w:rsid w:val="00114774"/>
    <w:rsid w:val="00117C17"/>
    <w:rsid w:val="00121C06"/>
    <w:rsid w:val="001236D2"/>
    <w:rsid w:val="00123E84"/>
    <w:rsid w:val="001448E6"/>
    <w:rsid w:val="00146F80"/>
    <w:rsid w:val="001506A5"/>
    <w:rsid w:val="00162F3B"/>
    <w:rsid w:val="00164495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A6F44"/>
    <w:rsid w:val="001B020A"/>
    <w:rsid w:val="001B6681"/>
    <w:rsid w:val="001B6ABB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13958"/>
    <w:rsid w:val="00226EB0"/>
    <w:rsid w:val="00227D6A"/>
    <w:rsid w:val="0024014C"/>
    <w:rsid w:val="0026265B"/>
    <w:rsid w:val="00262BD9"/>
    <w:rsid w:val="00266DC5"/>
    <w:rsid w:val="00272680"/>
    <w:rsid w:val="00274460"/>
    <w:rsid w:val="00284009"/>
    <w:rsid w:val="00292E1B"/>
    <w:rsid w:val="002A0CE1"/>
    <w:rsid w:val="002A64FE"/>
    <w:rsid w:val="002B21B0"/>
    <w:rsid w:val="002B3049"/>
    <w:rsid w:val="002B45F0"/>
    <w:rsid w:val="002B4ED2"/>
    <w:rsid w:val="002B6649"/>
    <w:rsid w:val="002C10EA"/>
    <w:rsid w:val="002C666B"/>
    <w:rsid w:val="002D4B59"/>
    <w:rsid w:val="002D4BDC"/>
    <w:rsid w:val="002D5235"/>
    <w:rsid w:val="002D6573"/>
    <w:rsid w:val="002D7394"/>
    <w:rsid w:val="002E055C"/>
    <w:rsid w:val="002E3612"/>
    <w:rsid w:val="002E3912"/>
    <w:rsid w:val="002E4A0E"/>
    <w:rsid w:val="002F10CB"/>
    <w:rsid w:val="002F31CD"/>
    <w:rsid w:val="002F6714"/>
    <w:rsid w:val="002F6715"/>
    <w:rsid w:val="002F6750"/>
    <w:rsid w:val="00300732"/>
    <w:rsid w:val="003066BD"/>
    <w:rsid w:val="00307265"/>
    <w:rsid w:val="0030734C"/>
    <w:rsid w:val="003112CB"/>
    <w:rsid w:val="00317B16"/>
    <w:rsid w:val="00323B67"/>
    <w:rsid w:val="00332347"/>
    <w:rsid w:val="0033551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12FF"/>
    <w:rsid w:val="003C4651"/>
    <w:rsid w:val="003C58DB"/>
    <w:rsid w:val="003C78D4"/>
    <w:rsid w:val="003D01C4"/>
    <w:rsid w:val="003D1562"/>
    <w:rsid w:val="003D23C7"/>
    <w:rsid w:val="003D2BF7"/>
    <w:rsid w:val="003E5275"/>
    <w:rsid w:val="003E561C"/>
    <w:rsid w:val="00423A9C"/>
    <w:rsid w:val="004252DB"/>
    <w:rsid w:val="004258A8"/>
    <w:rsid w:val="00432140"/>
    <w:rsid w:val="00435A5B"/>
    <w:rsid w:val="00437866"/>
    <w:rsid w:val="004464A3"/>
    <w:rsid w:val="00452607"/>
    <w:rsid w:val="00454583"/>
    <w:rsid w:val="004726EF"/>
    <w:rsid w:val="00477937"/>
    <w:rsid w:val="004817B1"/>
    <w:rsid w:val="00481D9A"/>
    <w:rsid w:val="004869F6"/>
    <w:rsid w:val="004901E8"/>
    <w:rsid w:val="0049030F"/>
    <w:rsid w:val="0049594B"/>
    <w:rsid w:val="004A0DD4"/>
    <w:rsid w:val="004B1148"/>
    <w:rsid w:val="004C3C10"/>
    <w:rsid w:val="004D037A"/>
    <w:rsid w:val="004D6BE4"/>
    <w:rsid w:val="004E161A"/>
    <w:rsid w:val="004E472F"/>
    <w:rsid w:val="004E7E06"/>
    <w:rsid w:val="004F0987"/>
    <w:rsid w:val="004F2076"/>
    <w:rsid w:val="004F309A"/>
    <w:rsid w:val="005000C5"/>
    <w:rsid w:val="0050298B"/>
    <w:rsid w:val="00506545"/>
    <w:rsid w:val="00507B3A"/>
    <w:rsid w:val="00510C04"/>
    <w:rsid w:val="00516A89"/>
    <w:rsid w:val="00517984"/>
    <w:rsid w:val="00517CBE"/>
    <w:rsid w:val="00517D34"/>
    <w:rsid w:val="0052575A"/>
    <w:rsid w:val="00531CC4"/>
    <w:rsid w:val="00536BE6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80108"/>
    <w:rsid w:val="005812F1"/>
    <w:rsid w:val="00586534"/>
    <w:rsid w:val="00591051"/>
    <w:rsid w:val="0059271B"/>
    <w:rsid w:val="005943A5"/>
    <w:rsid w:val="005A13C7"/>
    <w:rsid w:val="005B0552"/>
    <w:rsid w:val="005B193E"/>
    <w:rsid w:val="005B243B"/>
    <w:rsid w:val="005B411B"/>
    <w:rsid w:val="005B5C12"/>
    <w:rsid w:val="005C4FE5"/>
    <w:rsid w:val="005C6630"/>
    <w:rsid w:val="005D0533"/>
    <w:rsid w:val="005E2F00"/>
    <w:rsid w:val="005F0A31"/>
    <w:rsid w:val="005F1BEE"/>
    <w:rsid w:val="005F3EEF"/>
    <w:rsid w:val="005F6AAE"/>
    <w:rsid w:val="00604423"/>
    <w:rsid w:val="00606163"/>
    <w:rsid w:val="00610047"/>
    <w:rsid w:val="0061549F"/>
    <w:rsid w:val="0061627A"/>
    <w:rsid w:val="00617349"/>
    <w:rsid w:val="0062174E"/>
    <w:rsid w:val="00621BBB"/>
    <w:rsid w:val="00625B7B"/>
    <w:rsid w:val="00632506"/>
    <w:rsid w:val="006465A6"/>
    <w:rsid w:val="00651387"/>
    <w:rsid w:val="0065249F"/>
    <w:rsid w:val="0065505A"/>
    <w:rsid w:val="00657A20"/>
    <w:rsid w:val="00663650"/>
    <w:rsid w:val="006726E8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7CB4"/>
    <w:rsid w:val="006D01F9"/>
    <w:rsid w:val="006D186B"/>
    <w:rsid w:val="006E6301"/>
    <w:rsid w:val="006F173C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08DA"/>
    <w:rsid w:val="007235FC"/>
    <w:rsid w:val="00726580"/>
    <w:rsid w:val="007453FC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831B0"/>
    <w:rsid w:val="0078761A"/>
    <w:rsid w:val="0079318D"/>
    <w:rsid w:val="007938DD"/>
    <w:rsid w:val="007A0077"/>
    <w:rsid w:val="007A0963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506F"/>
    <w:rsid w:val="008007EC"/>
    <w:rsid w:val="00800C6E"/>
    <w:rsid w:val="008059C2"/>
    <w:rsid w:val="00806422"/>
    <w:rsid w:val="008105A1"/>
    <w:rsid w:val="00810A5B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444B"/>
    <w:rsid w:val="00855110"/>
    <w:rsid w:val="00857F43"/>
    <w:rsid w:val="0087134F"/>
    <w:rsid w:val="00873F61"/>
    <w:rsid w:val="008740A9"/>
    <w:rsid w:val="008750B2"/>
    <w:rsid w:val="0088156E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31B1"/>
    <w:rsid w:val="008C597E"/>
    <w:rsid w:val="008D5D39"/>
    <w:rsid w:val="008D6011"/>
    <w:rsid w:val="008E1F30"/>
    <w:rsid w:val="008E60B3"/>
    <w:rsid w:val="008F4E4E"/>
    <w:rsid w:val="00902F44"/>
    <w:rsid w:val="00910AF5"/>
    <w:rsid w:val="00912EE7"/>
    <w:rsid w:val="00914DAD"/>
    <w:rsid w:val="00914E89"/>
    <w:rsid w:val="009233F9"/>
    <w:rsid w:val="00924AD9"/>
    <w:rsid w:val="0092525F"/>
    <w:rsid w:val="00934092"/>
    <w:rsid w:val="00937363"/>
    <w:rsid w:val="009414E8"/>
    <w:rsid w:val="00946DE1"/>
    <w:rsid w:val="0095009D"/>
    <w:rsid w:val="009533A8"/>
    <w:rsid w:val="00961FC0"/>
    <w:rsid w:val="00963C65"/>
    <w:rsid w:val="00966FDC"/>
    <w:rsid w:val="009723A3"/>
    <w:rsid w:val="00977221"/>
    <w:rsid w:val="009772ED"/>
    <w:rsid w:val="00977F14"/>
    <w:rsid w:val="0098062C"/>
    <w:rsid w:val="00980CE1"/>
    <w:rsid w:val="009841F8"/>
    <w:rsid w:val="0099057C"/>
    <w:rsid w:val="00992654"/>
    <w:rsid w:val="00995FD6"/>
    <w:rsid w:val="00996243"/>
    <w:rsid w:val="009A4D23"/>
    <w:rsid w:val="009A5552"/>
    <w:rsid w:val="009B36E2"/>
    <w:rsid w:val="009B474A"/>
    <w:rsid w:val="009B5BC0"/>
    <w:rsid w:val="009B7051"/>
    <w:rsid w:val="009D22C1"/>
    <w:rsid w:val="009D26B0"/>
    <w:rsid w:val="009D44A4"/>
    <w:rsid w:val="009E53E9"/>
    <w:rsid w:val="00A01FC2"/>
    <w:rsid w:val="00A02FED"/>
    <w:rsid w:val="00A17DF8"/>
    <w:rsid w:val="00A25E6C"/>
    <w:rsid w:val="00A260D8"/>
    <w:rsid w:val="00A27CC9"/>
    <w:rsid w:val="00A315D1"/>
    <w:rsid w:val="00A33B73"/>
    <w:rsid w:val="00A35146"/>
    <w:rsid w:val="00A40A4B"/>
    <w:rsid w:val="00A4470E"/>
    <w:rsid w:val="00A45B4F"/>
    <w:rsid w:val="00A51CB0"/>
    <w:rsid w:val="00A53C61"/>
    <w:rsid w:val="00A571C9"/>
    <w:rsid w:val="00A6679C"/>
    <w:rsid w:val="00A676C4"/>
    <w:rsid w:val="00A67F63"/>
    <w:rsid w:val="00A7599B"/>
    <w:rsid w:val="00A8188F"/>
    <w:rsid w:val="00A825C7"/>
    <w:rsid w:val="00A849B5"/>
    <w:rsid w:val="00A90723"/>
    <w:rsid w:val="00A94396"/>
    <w:rsid w:val="00A9542C"/>
    <w:rsid w:val="00AA3454"/>
    <w:rsid w:val="00AA79CB"/>
    <w:rsid w:val="00AB39E1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072EE"/>
    <w:rsid w:val="00B100AD"/>
    <w:rsid w:val="00B12DEC"/>
    <w:rsid w:val="00B17234"/>
    <w:rsid w:val="00B203C5"/>
    <w:rsid w:val="00B215F6"/>
    <w:rsid w:val="00B26235"/>
    <w:rsid w:val="00B26FC3"/>
    <w:rsid w:val="00B34DED"/>
    <w:rsid w:val="00B43628"/>
    <w:rsid w:val="00B455D2"/>
    <w:rsid w:val="00B6738C"/>
    <w:rsid w:val="00B73028"/>
    <w:rsid w:val="00B74C39"/>
    <w:rsid w:val="00B81E08"/>
    <w:rsid w:val="00B822F6"/>
    <w:rsid w:val="00B86272"/>
    <w:rsid w:val="00B8764F"/>
    <w:rsid w:val="00B92FC7"/>
    <w:rsid w:val="00BA5483"/>
    <w:rsid w:val="00BB739D"/>
    <w:rsid w:val="00BC0ED3"/>
    <w:rsid w:val="00BC102F"/>
    <w:rsid w:val="00BC2FFC"/>
    <w:rsid w:val="00BC55DA"/>
    <w:rsid w:val="00BD695A"/>
    <w:rsid w:val="00BF03CB"/>
    <w:rsid w:val="00BF4EEB"/>
    <w:rsid w:val="00C02A1F"/>
    <w:rsid w:val="00C10E2F"/>
    <w:rsid w:val="00C118AF"/>
    <w:rsid w:val="00C20302"/>
    <w:rsid w:val="00C24C54"/>
    <w:rsid w:val="00C337B0"/>
    <w:rsid w:val="00C342BD"/>
    <w:rsid w:val="00C360ED"/>
    <w:rsid w:val="00C47112"/>
    <w:rsid w:val="00C50242"/>
    <w:rsid w:val="00C502E9"/>
    <w:rsid w:val="00C505A3"/>
    <w:rsid w:val="00C51138"/>
    <w:rsid w:val="00C6238A"/>
    <w:rsid w:val="00C62F46"/>
    <w:rsid w:val="00C64156"/>
    <w:rsid w:val="00C66258"/>
    <w:rsid w:val="00C74E45"/>
    <w:rsid w:val="00C76A08"/>
    <w:rsid w:val="00C774E1"/>
    <w:rsid w:val="00C82C9A"/>
    <w:rsid w:val="00C91C19"/>
    <w:rsid w:val="00C94A7A"/>
    <w:rsid w:val="00CA0F2B"/>
    <w:rsid w:val="00CA25C9"/>
    <w:rsid w:val="00CA481B"/>
    <w:rsid w:val="00CA628B"/>
    <w:rsid w:val="00CB4CD7"/>
    <w:rsid w:val="00CC10B5"/>
    <w:rsid w:val="00CC4A0E"/>
    <w:rsid w:val="00CD4E9C"/>
    <w:rsid w:val="00CE2CF3"/>
    <w:rsid w:val="00CE44FE"/>
    <w:rsid w:val="00CE4E59"/>
    <w:rsid w:val="00CE5CBF"/>
    <w:rsid w:val="00CF3AB3"/>
    <w:rsid w:val="00CF7992"/>
    <w:rsid w:val="00D064CD"/>
    <w:rsid w:val="00D07144"/>
    <w:rsid w:val="00D10F1A"/>
    <w:rsid w:val="00D15981"/>
    <w:rsid w:val="00D2252F"/>
    <w:rsid w:val="00D2530F"/>
    <w:rsid w:val="00D26484"/>
    <w:rsid w:val="00D31EE7"/>
    <w:rsid w:val="00D4455D"/>
    <w:rsid w:val="00D4781B"/>
    <w:rsid w:val="00D5489B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D2B37"/>
    <w:rsid w:val="00DF1794"/>
    <w:rsid w:val="00DF4D65"/>
    <w:rsid w:val="00DF655A"/>
    <w:rsid w:val="00E00A92"/>
    <w:rsid w:val="00E06D8D"/>
    <w:rsid w:val="00E136E7"/>
    <w:rsid w:val="00E13811"/>
    <w:rsid w:val="00E17B6C"/>
    <w:rsid w:val="00E22658"/>
    <w:rsid w:val="00E34F43"/>
    <w:rsid w:val="00E43791"/>
    <w:rsid w:val="00E4446A"/>
    <w:rsid w:val="00E60913"/>
    <w:rsid w:val="00E615AA"/>
    <w:rsid w:val="00E66A8E"/>
    <w:rsid w:val="00E7030F"/>
    <w:rsid w:val="00E720FA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B5DE7"/>
    <w:rsid w:val="00EC0120"/>
    <w:rsid w:val="00EC1820"/>
    <w:rsid w:val="00ED028C"/>
    <w:rsid w:val="00ED0C32"/>
    <w:rsid w:val="00EE014E"/>
    <w:rsid w:val="00EE268C"/>
    <w:rsid w:val="00EF26EC"/>
    <w:rsid w:val="00EF601D"/>
    <w:rsid w:val="00EF6B72"/>
    <w:rsid w:val="00EF7C64"/>
    <w:rsid w:val="00F0577D"/>
    <w:rsid w:val="00F11A8D"/>
    <w:rsid w:val="00F14E07"/>
    <w:rsid w:val="00F15518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06C"/>
    <w:rsid w:val="00F85716"/>
    <w:rsid w:val="00F925DC"/>
    <w:rsid w:val="00F93721"/>
    <w:rsid w:val="00FA35C1"/>
    <w:rsid w:val="00FA592E"/>
    <w:rsid w:val="00FA69E1"/>
    <w:rsid w:val="00FC0C9D"/>
    <w:rsid w:val="00FC4933"/>
    <w:rsid w:val="00FD094B"/>
    <w:rsid w:val="00FD17A6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00">
    <w:name w:val="Основной текст10"/>
    <w:basedOn w:val="a"/>
    <w:uiPriority w:val="99"/>
    <w:rsid w:val="002B21B0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00">
    <w:name w:val="Основной текст10"/>
    <w:basedOn w:val="a"/>
    <w:uiPriority w:val="99"/>
    <w:rsid w:val="002B21B0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91624708BD0A62622400DBE258133559FFA5ED6FF0865BA2CF8A2E22E48C6BF008CD811A20D6Bw14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F896-0D9F-46CB-B3A4-A5CA6191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3</cp:revision>
  <cp:lastPrinted>2024-11-19T09:49:00Z</cp:lastPrinted>
  <dcterms:created xsi:type="dcterms:W3CDTF">2024-11-19T09:22:00Z</dcterms:created>
  <dcterms:modified xsi:type="dcterms:W3CDTF">2024-11-19T09:49:00Z</dcterms:modified>
</cp:coreProperties>
</file>