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F" w:rsidRPr="00F51389" w:rsidRDefault="008D19DF" w:rsidP="008D19DF">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8D19DF" w:rsidRPr="00F51389" w:rsidRDefault="008D19DF" w:rsidP="008D19DF">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8D19DF" w:rsidRPr="00F51389" w:rsidRDefault="008D19DF" w:rsidP="008D19DF">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8D19DF" w:rsidRPr="00F51389" w:rsidRDefault="008D19DF" w:rsidP="008D19DF">
      <w:pPr>
        <w:spacing w:after="0" w:line="240" w:lineRule="auto"/>
        <w:jc w:val="center"/>
        <w:rPr>
          <w:rFonts w:ascii="Times New Roman" w:eastAsia="Times New Roman" w:hAnsi="Times New Roman" w:cs="Times New Roman"/>
          <w:b/>
          <w:spacing w:val="58"/>
          <w:sz w:val="28"/>
          <w:szCs w:val="28"/>
          <w:lang w:eastAsia="ru-RU"/>
        </w:rPr>
      </w:pPr>
    </w:p>
    <w:p w:rsidR="008D19DF" w:rsidRPr="00F51389" w:rsidRDefault="008D19DF" w:rsidP="008D19DF">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8D19DF" w:rsidRPr="00F51389" w:rsidRDefault="008D19DF" w:rsidP="008D19DF">
      <w:pPr>
        <w:spacing w:after="0" w:line="240" w:lineRule="auto"/>
        <w:jc w:val="center"/>
        <w:rPr>
          <w:rFonts w:ascii="Times New Roman" w:eastAsia="Times New Roman" w:hAnsi="Times New Roman" w:cs="Times New Roman"/>
          <w:sz w:val="28"/>
          <w:szCs w:val="28"/>
          <w:lang w:eastAsia="ru-RU"/>
        </w:rPr>
      </w:pPr>
    </w:p>
    <w:p w:rsidR="008D19DF" w:rsidRPr="00F51389" w:rsidRDefault="008D19DF" w:rsidP="00DC11FD">
      <w:pPr>
        <w:spacing w:after="0" w:line="240" w:lineRule="auto"/>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г. Усть-Джегута</w:t>
      </w:r>
      <w:r w:rsidRPr="00F51389">
        <w:rPr>
          <w:rFonts w:ascii="Times New Roman" w:eastAsia="Times New Roman" w:hAnsi="Times New Roman" w:cs="Times New Roman"/>
          <w:i/>
          <w:sz w:val="28"/>
          <w:szCs w:val="28"/>
          <w:lang w:eastAsia="ru-RU"/>
        </w:rPr>
        <w:t xml:space="preserve">                      </w:t>
      </w:r>
      <w:r w:rsidRPr="00F51389">
        <w:rPr>
          <w:rFonts w:ascii="Times New Roman" w:eastAsia="Times New Roman" w:hAnsi="Times New Roman" w:cs="Times New Roman"/>
          <w:sz w:val="28"/>
          <w:szCs w:val="28"/>
          <w:lang w:eastAsia="ru-RU"/>
        </w:rPr>
        <w:t xml:space="preserve"> №</w:t>
      </w:r>
    </w:p>
    <w:p w:rsidR="008D19DF" w:rsidRPr="00F51389" w:rsidRDefault="008D19DF" w:rsidP="004D6039">
      <w:pPr>
        <w:spacing w:after="0" w:line="240" w:lineRule="auto"/>
        <w:rPr>
          <w:rFonts w:ascii="Times New Roman" w:eastAsia="Times New Roman" w:hAnsi="Times New Roman" w:cs="Times New Roman"/>
          <w:sz w:val="28"/>
          <w:szCs w:val="28"/>
          <w:lang w:eastAsia="ru-RU"/>
        </w:rPr>
      </w:pPr>
    </w:p>
    <w:p w:rsidR="008D19DF" w:rsidRPr="001D3592" w:rsidRDefault="008D19DF" w:rsidP="004D6039">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F51389">
        <w:rPr>
          <w:rFonts w:ascii="Times New Roman" w:eastAsia="Times New Roman" w:hAnsi="Times New Roman" w:cs="Times New Roman"/>
          <w:bCs/>
          <w:sz w:val="28"/>
          <w:szCs w:val="28"/>
          <w:lang w:eastAsia="ru-RU"/>
        </w:rPr>
        <w:t>О внесении изменений в 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Lucida Sans Unicode" w:hAnsi="Times New Roman" w:cs="Times New Roman"/>
          <w:kern w:val="2"/>
          <w:sz w:val="28"/>
          <w:szCs w:val="28"/>
          <w:lang w:eastAsia="ar-SA"/>
        </w:rPr>
        <w:t>28.06.2013</w:t>
      </w:r>
      <w:r w:rsidR="004D6039">
        <w:rPr>
          <w:rFonts w:ascii="Times New Roman" w:eastAsia="Lucida Sans Unicode" w:hAnsi="Times New Roman" w:cs="Times New Roman"/>
          <w:kern w:val="2"/>
          <w:sz w:val="28"/>
          <w:szCs w:val="28"/>
          <w:lang w:eastAsia="ar-SA"/>
        </w:rPr>
        <w:t xml:space="preserve"> </w:t>
      </w:r>
      <w:r>
        <w:rPr>
          <w:rFonts w:ascii="Times New Roman" w:eastAsia="Lucida Sans Unicode" w:hAnsi="Times New Roman" w:cs="Times New Roman"/>
          <w:kern w:val="2"/>
          <w:sz w:val="28"/>
          <w:szCs w:val="28"/>
          <w:lang w:eastAsia="ar-SA"/>
        </w:rPr>
        <w:t xml:space="preserve">№ 725 </w:t>
      </w:r>
      <w:r>
        <w:rPr>
          <w:rFonts w:ascii="Times New Roman" w:hAnsi="Times New Roman" w:cs="Times New Roman"/>
          <w:sz w:val="28"/>
          <w:szCs w:val="28"/>
        </w:rPr>
        <w:t>«</w:t>
      </w:r>
      <w:r w:rsidRPr="0094312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муниципальным служащим»   </w:t>
      </w:r>
    </w:p>
    <w:p w:rsidR="008D19DF" w:rsidRPr="002B423F" w:rsidRDefault="008D19DF" w:rsidP="004D6039">
      <w:pPr>
        <w:widowControl w:val="0"/>
        <w:suppressAutoHyphens/>
        <w:spacing w:after="0" w:line="240" w:lineRule="auto"/>
        <w:jc w:val="both"/>
        <w:rPr>
          <w:rFonts w:ascii="Times New Roman" w:eastAsia="Times New Roman" w:hAnsi="Times New Roman" w:cs="Times New Roman"/>
          <w:bCs/>
          <w:sz w:val="28"/>
          <w:szCs w:val="28"/>
          <w:lang w:eastAsia="ru-RU"/>
        </w:rPr>
      </w:pPr>
    </w:p>
    <w:p w:rsidR="00DC11FD" w:rsidRDefault="00EE1A01" w:rsidP="00DC11FD">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r>
        <w:rPr>
          <w:rFonts w:ascii="Times New Roman" w:eastAsia="Calibri" w:hAnsi="Times New Roman" w:cs="Times New Roman"/>
          <w:bCs/>
          <w:color w:val="000000" w:themeColor="text1"/>
          <w:sz w:val="28"/>
          <w:szCs w:val="28"/>
        </w:rPr>
        <w:t xml:space="preserve">      </w:t>
      </w:r>
      <w:r w:rsidR="001F6D7C">
        <w:rPr>
          <w:rFonts w:ascii="Times New Roman" w:eastAsia="Calibri" w:hAnsi="Times New Roman" w:cs="Times New Roman"/>
          <w:bCs/>
          <w:color w:val="000000" w:themeColor="text1"/>
          <w:sz w:val="28"/>
          <w:szCs w:val="28"/>
        </w:rPr>
        <w:t xml:space="preserve">     </w:t>
      </w:r>
      <w:proofErr w:type="gramStart"/>
      <w:r w:rsidR="00DC11FD">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sidR="00DC11FD">
        <w:rPr>
          <w:rFonts w:ascii="Times New Roman" w:hAnsi="Times New Roman" w:cs="Times New Roman"/>
          <w:bCs/>
          <w:color w:val="333333"/>
          <w:kern w:val="36"/>
          <w:sz w:val="28"/>
          <w:szCs w:val="28"/>
        </w:rPr>
        <w:t>от 07.03.2018 N56-ФЗ  «</w:t>
      </w:r>
      <w:r w:rsidR="00DC11FD">
        <w:rPr>
          <w:rFonts w:ascii="Times New Roman" w:hAnsi="Times New Roman" w:cs="Times New Roman"/>
          <w:color w:val="555555"/>
          <w:sz w:val="28"/>
          <w:szCs w:val="28"/>
          <w:shd w:val="clear" w:color="auto" w:fill="FFFFFF"/>
        </w:rPr>
        <w:t>О</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внесении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изменений</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в</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отдельные</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законодательные</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акты</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Российской</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Федерации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в</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связи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с</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принятием</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Федерального</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закона</w:t>
      </w:r>
      <w:r w:rsidR="00DC11FD">
        <w:rPr>
          <w:rFonts w:ascii="Brush Script MT" w:hAnsi="Brush Script MT" w:cs="Arial"/>
          <w:color w:val="555555"/>
          <w:sz w:val="28"/>
          <w:szCs w:val="28"/>
          <w:shd w:val="clear" w:color="auto" w:fill="FFFFFF"/>
        </w:rPr>
        <w:t xml:space="preserve"> </w:t>
      </w:r>
      <w:r w:rsidR="00DC11FD">
        <w:rPr>
          <w:rFonts w:ascii="Brush Script MT" w:hAnsi="Brush Script MT" w:cs="Brush Script MT"/>
          <w:color w:val="555555"/>
          <w:sz w:val="28"/>
          <w:szCs w:val="28"/>
          <w:shd w:val="clear" w:color="auto" w:fill="FFFFFF"/>
        </w:rPr>
        <w:t>«</w:t>
      </w:r>
      <w:r w:rsidR="00DC11FD">
        <w:rPr>
          <w:rFonts w:ascii="Times New Roman" w:hAnsi="Times New Roman" w:cs="Times New Roman"/>
          <w:color w:val="555555"/>
          <w:sz w:val="28"/>
          <w:szCs w:val="28"/>
          <w:shd w:val="clear" w:color="auto" w:fill="FFFFFF"/>
        </w:rPr>
        <w:t>О</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внесении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изменений</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в</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отдельные</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законодательные</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акты</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Российской</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Федерации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в</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части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учета</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совершенствования</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предоставления</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мер</w:t>
      </w:r>
      <w:proofErr w:type="gramEnd"/>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социальной</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поддержки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исходя</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из</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обязанности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соблюдения</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принципа</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адресности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и</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применения</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критериев</w:t>
      </w:r>
      <w:r w:rsidR="00DC11FD">
        <w:rPr>
          <w:rFonts w:ascii="Brush Script MT" w:hAnsi="Brush Script MT" w:cs="Arial"/>
          <w:color w:val="555555"/>
          <w:sz w:val="28"/>
          <w:szCs w:val="28"/>
          <w:shd w:val="clear" w:color="auto" w:fill="FFFFFF"/>
        </w:rPr>
        <w:t xml:space="preserve"> </w:t>
      </w:r>
      <w:r w:rsidR="00DC11FD">
        <w:rPr>
          <w:rFonts w:ascii="Times New Roman" w:hAnsi="Times New Roman" w:cs="Times New Roman"/>
          <w:color w:val="555555"/>
          <w:sz w:val="28"/>
          <w:szCs w:val="28"/>
          <w:shd w:val="clear" w:color="auto" w:fill="FFFFFF"/>
        </w:rPr>
        <w:t>нуждаемости</w:t>
      </w:r>
      <w:r w:rsidR="00DC11FD">
        <w:rPr>
          <w:rFonts w:ascii="Arial" w:hAnsi="Arial" w:cs="Arial"/>
          <w:color w:val="555555"/>
          <w:sz w:val="28"/>
          <w:szCs w:val="28"/>
          <w:shd w:val="clear" w:color="auto" w:fill="FFFFFF"/>
        </w:rPr>
        <w:t>»</w:t>
      </w:r>
      <w:r w:rsidR="00DC11FD">
        <w:rPr>
          <w:rFonts w:ascii="Times New Roman" w:hAnsi="Times New Roman" w:cs="Times New Roman"/>
          <w:bCs/>
          <w:color w:val="333333"/>
          <w:kern w:val="36"/>
          <w:sz w:val="28"/>
          <w:szCs w:val="28"/>
        </w:rPr>
        <w:t xml:space="preserve"> </w:t>
      </w:r>
    </w:p>
    <w:p w:rsidR="00DC11FD" w:rsidRDefault="00DC11FD" w:rsidP="00DC11FD">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DC11FD" w:rsidRDefault="00DC11FD" w:rsidP="00DC11FD">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DC11FD" w:rsidRDefault="00DC11FD" w:rsidP="00DC11FD">
      <w:pPr>
        <w:autoSpaceDE w:val="0"/>
        <w:autoSpaceDN w:val="0"/>
        <w:adjustRightInd w:val="0"/>
        <w:spacing w:after="0" w:line="240" w:lineRule="auto"/>
        <w:jc w:val="both"/>
        <w:outlineLvl w:val="0"/>
        <w:rPr>
          <w:rFonts w:ascii="Times New Roman" w:hAnsi="Times New Roman" w:cs="Times New Roman"/>
          <w:bCs/>
          <w:sz w:val="28"/>
          <w:szCs w:val="28"/>
        </w:rPr>
      </w:pPr>
    </w:p>
    <w:p w:rsidR="00DC11FD" w:rsidRDefault="00DC11FD" w:rsidP="00DC11FD">
      <w:pPr>
        <w:widowControl w:val="0"/>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1.Внести в </w:t>
      </w:r>
      <w:r w:rsidRPr="00F51389">
        <w:rPr>
          <w:rFonts w:ascii="Times New Roman" w:eastAsia="Times New Roman" w:hAnsi="Times New Roman" w:cs="Times New Roman"/>
          <w:bCs/>
          <w:sz w:val="28"/>
          <w:szCs w:val="28"/>
          <w:lang w:eastAsia="ru-RU"/>
        </w:rPr>
        <w:t>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Lucida Sans Unicode" w:hAnsi="Times New Roman" w:cs="Times New Roman"/>
          <w:kern w:val="2"/>
          <w:sz w:val="28"/>
          <w:szCs w:val="28"/>
          <w:lang w:eastAsia="ar-SA"/>
        </w:rPr>
        <w:t xml:space="preserve">28.06.2013 № 725 </w:t>
      </w:r>
      <w:r>
        <w:rPr>
          <w:rFonts w:ascii="Times New Roman" w:hAnsi="Times New Roman" w:cs="Times New Roman"/>
          <w:sz w:val="28"/>
          <w:szCs w:val="28"/>
        </w:rPr>
        <w:t>«</w:t>
      </w:r>
      <w:r w:rsidRPr="0094312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муниципальным служащим»   </w:t>
      </w:r>
      <w:bookmarkStart w:id="0" w:name="_GoBack"/>
      <w:bookmarkEnd w:id="0"/>
      <w:r>
        <w:rPr>
          <w:rFonts w:ascii="Times New Roman" w:eastAsia="Lucida Sans Unicode" w:hAnsi="Times New Roman" w:cs="Times New Roman"/>
          <w:kern w:val="2"/>
          <w:sz w:val="28"/>
          <w:szCs w:val="24"/>
          <w:lang w:eastAsia="ar-SA"/>
        </w:rPr>
        <w:t xml:space="preserve"> </w:t>
      </w:r>
      <w:r>
        <w:rPr>
          <w:rFonts w:ascii="Times New Roman" w:hAnsi="Times New Roman" w:cs="Times New Roman"/>
          <w:bCs/>
          <w:sz w:val="28"/>
          <w:szCs w:val="28"/>
        </w:rPr>
        <w:t>следующие изменения:</w:t>
      </w:r>
    </w:p>
    <w:p w:rsidR="00DC11FD" w:rsidRDefault="00DC11FD" w:rsidP="00DC11FD">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DC11FD" w:rsidRDefault="00DC11FD" w:rsidP="00DC11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DC11FD" w:rsidRDefault="00DC11FD" w:rsidP="00DC11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DC11FD" w:rsidRDefault="00DC11FD" w:rsidP="00DC11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DC11FD" w:rsidRDefault="00DC11FD" w:rsidP="00DC11FD">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C11FD" w:rsidRDefault="00DC11FD" w:rsidP="00DC11FD">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DC11FD" w:rsidRDefault="00DC11FD" w:rsidP="00DC11FD">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C11FD" w:rsidRDefault="00DC11FD" w:rsidP="00DC11FD">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1FD" w:rsidRDefault="00DC11FD" w:rsidP="00DC11FD">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C11FD" w:rsidRDefault="00DC11FD" w:rsidP="00DC11FD">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C11FD" w:rsidRDefault="00DC11FD" w:rsidP="00DC11FD">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C11FD" w:rsidRDefault="00DC11FD" w:rsidP="00DC11FD">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DC11FD" w:rsidRDefault="00DC11FD" w:rsidP="00DC11FD">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C11FD" w:rsidRDefault="00DC11FD" w:rsidP="00DC11FD">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r>
          <w:rPr>
            <w:rStyle w:val="a5"/>
            <w:rFonts w:ascii="Times New Roman" w:hAnsi="Times New Roman" w:cs="Times New Roman"/>
            <w:sz w:val="28"/>
            <w:szCs w:val="28"/>
            <w:lang w:val="en-US"/>
          </w:rPr>
          <w:t>udmunicipal</w:t>
        </w:r>
        <w:r>
          <w:rPr>
            <w:rStyle w:val="a5"/>
            <w:rFonts w:ascii="Times New Roman" w:hAnsi="Times New Roman" w:cs="Times New Roman"/>
            <w:sz w:val="28"/>
            <w:szCs w:val="28"/>
          </w:rPr>
          <w:t>.</w:t>
        </w:r>
        <w:r>
          <w:rPr>
            <w:rStyle w:val="a5"/>
            <w:rFonts w:ascii="Times New Roman" w:hAnsi="Times New Roman" w:cs="Times New Roman"/>
            <w:sz w:val="28"/>
            <w:szCs w:val="28"/>
            <w:lang w:val="en-US"/>
          </w:rPr>
          <w:t>ru</w:t>
        </w:r>
      </w:hyperlink>
      <w:r>
        <w:rPr>
          <w:rFonts w:ascii="Times New Roman" w:hAnsi="Times New Roman" w:cs="Times New Roman"/>
          <w:sz w:val="28"/>
          <w:szCs w:val="28"/>
        </w:rPr>
        <w:t>.</w:t>
      </w:r>
    </w:p>
    <w:p w:rsidR="00DC11FD" w:rsidRDefault="00DC11FD" w:rsidP="00DC11F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DC11FD" w:rsidRDefault="00DC11FD" w:rsidP="00DC11F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C11FD" w:rsidRDefault="00DC11FD" w:rsidP="00DC11FD">
      <w:pPr>
        <w:tabs>
          <w:tab w:val="left" w:pos="2760"/>
        </w:tabs>
        <w:spacing w:after="0" w:line="240" w:lineRule="auto"/>
        <w:contextualSpacing/>
        <w:jc w:val="both"/>
        <w:rPr>
          <w:rFonts w:ascii="Times New Roman" w:hAnsi="Times New Roman" w:cs="Times New Roman"/>
          <w:sz w:val="28"/>
          <w:szCs w:val="28"/>
        </w:rPr>
      </w:pPr>
    </w:p>
    <w:p w:rsidR="00DC11FD" w:rsidRDefault="00DC11FD" w:rsidP="00DC11FD">
      <w:pPr>
        <w:tabs>
          <w:tab w:val="left" w:pos="2760"/>
        </w:tabs>
        <w:spacing w:after="0" w:line="240" w:lineRule="auto"/>
        <w:contextualSpacing/>
        <w:jc w:val="both"/>
        <w:rPr>
          <w:rFonts w:ascii="Times New Roman" w:hAnsi="Times New Roman" w:cs="Times New Roman"/>
          <w:sz w:val="28"/>
          <w:szCs w:val="28"/>
        </w:rPr>
      </w:pPr>
    </w:p>
    <w:p w:rsidR="00DC11FD" w:rsidRDefault="00DC11FD" w:rsidP="00DC11F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DC11FD" w:rsidRDefault="00DC11FD" w:rsidP="00DC11FD">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DC11FD" w:rsidRDefault="00DC11FD" w:rsidP="00DC11F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DC11FD" w:rsidRDefault="00DC11FD" w:rsidP="00DC11FD">
      <w:pPr>
        <w:keepNext/>
        <w:spacing w:after="0" w:line="240" w:lineRule="auto"/>
        <w:contextualSpacing/>
        <w:jc w:val="both"/>
        <w:outlineLvl w:val="3"/>
        <w:rPr>
          <w:rFonts w:ascii="Times New Roman" w:hAnsi="Times New Roman" w:cs="Times New Roman"/>
          <w:b/>
          <w:bCs/>
          <w:sz w:val="28"/>
          <w:szCs w:val="28"/>
        </w:rPr>
      </w:pPr>
    </w:p>
    <w:p w:rsidR="00DC11FD" w:rsidRDefault="00DC11FD" w:rsidP="00DC11FD">
      <w:pPr>
        <w:spacing w:line="240" w:lineRule="auto"/>
        <w:rPr>
          <w:rFonts w:ascii="Times New Roman" w:eastAsia="Calibri" w:hAnsi="Times New Roman" w:cs="Times New Roman"/>
          <w:b/>
          <w:sz w:val="28"/>
          <w:szCs w:val="28"/>
        </w:rPr>
      </w:pPr>
    </w:p>
    <w:p w:rsidR="00DC11FD" w:rsidRDefault="00DC11FD" w:rsidP="00DC11FD">
      <w:pPr>
        <w:spacing w:line="240" w:lineRule="auto"/>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 </w:t>
      </w:r>
    </w:p>
    <w:p w:rsidR="00DC11FD" w:rsidRDefault="00DC11FD" w:rsidP="00DC11FD">
      <w:pPr>
        <w:spacing w:line="240" w:lineRule="auto"/>
      </w:pPr>
    </w:p>
    <w:p w:rsidR="00DC11FD" w:rsidRDefault="00DC11FD" w:rsidP="00DC11FD">
      <w:pPr>
        <w:keepNext/>
        <w:keepLines/>
        <w:shd w:val="clear" w:color="auto" w:fill="FFFFFF"/>
        <w:spacing w:after="0" w:line="240" w:lineRule="auto"/>
        <w:jc w:val="both"/>
        <w:outlineLvl w:val="0"/>
        <w:rPr>
          <w:rFonts w:ascii="Calibri" w:eastAsia="Times New Roman" w:hAnsi="Calibri" w:cs="Calibri"/>
          <w:lang w:eastAsia="ru-RU"/>
        </w:rPr>
      </w:pPr>
    </w:p>
    <w:p w:rsidR="00DC11FD" w:rsidRDefault="00DC11FD" w:rsidP="00DC11FD">
      <w:pPr>
        <w:keepNext/>
        <w:keepLines/>
        <w:shd w:val="clear" w:color="auto" w:fill="FFFFFF"/>
        <w:spacing w:after="0" w:line="240" w:lineRule="auto"/>
        <w:jc w:val="both"/>
        <w:outlineLvl w:val="0"/>
      </w:pPr>
    </w:p>
    <w:p w:rsidR="00DC11FD" w:rsidRDefault="00DC11FD" w:rsidP="00DC11FD">
      <w:pPr>
        <w:keepNext/>
        <w:keepLines/>
        <w:shd w:val="clear" w:color="auto" w:fill="FFFFFF"/>
        <w:spacing w:after="0" w:line="240" w:lineRule="auto"/>
        <w:jc w:val="both"/>
        <w:outlineLvl w:val="0"/>
        <w:rPr>
          <w:sz w:val="28"/>
          <w:szCs w:val="28"/>
        </w:rPr>
      </w:pPr>
    </w:p>
    <w:p w:rsidR="00DC11FD" w:rsidRDefault="00DC11FD" w:rsidP="00DC11FD">
      <w:pPr>
        <w:keepNext/>
        <w:keepLines/>
        <w:shd w:val="clear" w:color="auto" w:fill="FFFFFF"/>
        <w:spacing w:after="144" w:line="242" w:lineRule="atLeast"/>
        <w:jc w:val="both"/>
        <w:outlineLvl w:val="0"/>
      </w:pPr>
    </w:p>
    <w:p w:rsidR="00DC11FD" w:rsidRDefault="00DC11FD" w:rsidP="00DC11FD">
      <w:pPr>
        <w:keepNext/>
        <w:keepLines/>
        <w:shd w:val="clear" w:color="auto" w:fill="FFFFFF"/>
        <w:spacing w:after="0" w:line="240" w:lineRule="auto"/>
        <w:jc w:val="both"/>
        <w:outlineLvl w:val="0"/>
      </w:pPr>
    </w:p>
    <w:p w:rsidR="00DC11FD" w:rsidRDefault="00DC11FD" w:rsidP="00DC11FD">
      <w:pPr>
        <w:keepNext/>
        <w:keepLines/>
        <w:shd w:val="clear" w:color="auto" w:fill="FFFFFF"/>
        <w:spacing w:after="0" w:line="240" w:lineRule="auto"/>
        <w:jc w:val="both"/>
        <w:outlineLvl w:val="0"/>
      </w:pPr>
    </w:p>
    <w:p w:rsidR="00DC11FD" w:rsidRDefault="00DC11FD" w:rsidP="00DC11FD">
      <w:pPr>
        <w:keepNext/>
        <w:keepLines/>
        <w:shd w:val="clear" w:color="auto" w:fill="FFFFFF"/>
        <w:spacing w:after="0" w:line="240" w:lineRule="auto"/>
        <w:jc w:val="both"/>
        <w:outlineLvl w:val="0"/>
      </w:pPr>
    </w:p>
    <w:p w:rsidR="00DC11FD" w:rsidRDefault="00DC11FD" w:rsidP="00DC11FD">
      <w:pPr>
        <w:keepNext/>
        <w:keepLines/>
        <w:shd w:val="clear" w:color="auto" w:fill="FFFFFF"/>
        <w:spacing w:after="0" w:line="240" w:lineRule="auto"/>
        <w:jc w:val="both"/>
        <w:outlineLvl w:val="0"/>
      </w:pPr>
    </w:p>
    <w:p w:rsidR="00DC11FD" w:rsidRDefault="00DC11FD" w:rsidP="00DC11FD">
      <w:pPr>
        <w:keepNext/>
        <w:keepLines/>
        <w:shd w:val="clear" w:color="auto" w:fill="FFFFFF"/>
        <w:spacing w:after="0" w:line="240" w:lineRule="auto"/>
        <w:jc w:val="both"/>
        <w:outlineLvl w:val="0"/>
        <w:rPr>
          <w:rFonts w:ascii="Times New Roman" w:hAnsi="Times New Roman" w:cs="Times New Roman"/>
          <w:bCs/>
          <w:sz w:val="28"/>
          <w:szCs w:val="28"/>
        </w:rPr>
      </w:pPr>
    </w:p>
    <w:p w:rsidR="00DC11FD" w:rsidRDefault="00DC11FD" w:rsidP="00DC11FD">
      <w:pPr>
        <w:keepNext/>
        <w:keepLines/>
        <w:shd w:val="clear" w:color="auto" w:fill="FFFFFF"/>
        <w:spacing w:after="0" w:line="240" w:lineRule="auto"/>
        <w:jc w:val="both"/>
        <w:outlineLvl w:val="0"/>
      </w:pPr>
    </w:p>
    <w:p w:rsidR="00DC11FD" w:rsidRDefault="00DC11FD" w:rsidP="00DC11FD">
      <w:pPr>
        <w:keepNext/>
        <w:keepLines/>
        <w:shd w:val="clear" w:color="auto" w:fill="FFFFFF"/>
        <w:spacing w:after="0" w:line="240" w:lineRule="auto"/>
        <w:jc w:val="both"/>
        <w:outlineLvl w:val="0"/>
        <w:rPr>
          <w:rFonts w:ascii="Calibri" w:eastAsia="Times New Roman" w:hAnsi="Calibri" w:cs="Calibri"/>
          <w:lang w:eastAsia="ru-RU"/>
        </w:rPr>
      </w:pPr>
    </w:p>
    <w:p w:rsidR="00DC11FD" w:rsidRDefault="00DC11FD" w:rsidP="00DC11FD">
      <w:pPr>
        <w:keepNext/>
        <w:keepLines/>
        <w:shd w:val="clear" w:color="auto" w:fill="FFFFFF"/>
        <w:spacing w:after="0" w:line="240" w:lineRule="auto"/>
        <w:jc w:val="both"/>
        <w:outlineLvl w:val="0"/>
        <w:rPr>
          <w:rFonts w:ascii="Times New Roman" w:hAnsi="Times New Roman" w:cs="Times New Roman"/>
          <w:bCs/>
          <w:sz w:val="28"/>
          <w:szCs w:val="28"/>
        </w:rPr>
      </w:pPr>
    </w:p>
    <w:p w:rsidR="004835E7" w:rsidRDefault="004835E7" w:rsidP="00DC11FD">
      <w:pPr>
        <w:keepNext/>
        <w:keepLines/>
        <w:shd w:val="clear" w:color="auto" w:fill="FFFFFF"/>
        <w:spacing w:after="0" w:line="240" w:lineRule="auto"/>
        <w:jc w:val="both"/>
        <w:outlineLvl w:val="0"/>
      </w:pPr>
    </w:p>
    <w:sectPr w:rsidR="004835E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ED" w:rsidRDefault="00B84EED">
      <w:pPr>
        <w:spacing w:after="0" w:line="240" w:lineRule="auto"/>
      </w:pPr>
      <w:r>
        <w:separator/>
      </w:r>
    </w:p>
  </w:endnote>
  <w:endnote w:type="continuationSeparator" w:id="0">
    <w:p w:rsidR="00B84EED" w:rsidRDefault="00B8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B84EED"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ED" w:rsidRDefault="00B84EED">
      <w:pPr>
        <w:spacing w:after="0" w:line="240" w:lineRule="auto"/>
      </w:pPr>
      <w:r>
        <w:separator/>
      </w:r>
    </w:p>
  </w:footnote>
  <w:footnote w:type="continuationSeparator" w:id="0">
    <w:p w:rsidR="00B84EED" w:rsidRDefault="00B84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38"/>
    <w:rsid w:val="000530EC"/>
    <w:rsid w:val="001F6D7C"/>
    <w:rsid w:val="00305831"/>
    <w:rsid w:val="004835E7"/>
    <w:rsid w:val="004D6039"/>
    <w:rsid w:val="004F0582"/>
    <w:rsid w:val="00537138"/>
    <w:rsid w:val="007B5B7F"/>
    <w:rsid w:val="008D19DF"/>
    <w:rsid w:val="00B84EED"/>
    <w:rsid w:val="00D535D7"/>
    <w:rsid w:val="00DC11FD"/>
    <w:rsid w:val="00E7391E"/>
    <w:rsid w:val="00EE1A01"/>
    <w:rsid w:val="00EE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19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19DF"/>
  </w:style>
  <w:style w:type="character" w:styleId="a5">
    <w:name w:val="Hyperlink"/>
    <w:basedOn w:val="a0"/>
    <w:uiPriority w:val="99"/>
    <w:semiHidden/>
    <w:unhideWhenUsed/>
    <w:rsid w:val="00DC1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19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19DF"/>
  </w:style>
  <w:style w:type="character" w:styleId="a5">
    <w:name w:val="Hyperlink"/>
    <w:basedOn w:val="a0"/>
    <w:uiPriority w:val="99"/>
    <w:semiHidden/>
    <w:unhideWhenUsed/>
    <w:rsid w:val="00DC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05649">
      <w:bodyDiv w:val="1"/>
      <w:marLeft w:val="0"/>
      <w:marRight w:val="0"/>
      <w:marTop w:val="0"/>
      <w:marBottom w:val="0"/>
      <w:divBdr>
        <w:top w:val="none" w:sz="0" w:space="0" w:color="auto"/>
        <w:left w:val="none" w:sz="0" w:space="0" w:color="auto"/>
        <w:bottom w:val="none" w:sz="0" w:space="0" w:color="auto"/>
        <w:right w:val="none" w:sz="0" w:space="0" w:color="auto"/>
      </w:divBdr>
    </w:div>
    <w:div w:id="607156304">
      <w:bodyDiv w:val="1"/>
      <w:marLeft w:val="0"/>
      <w:marRight w:val="0"/>
      <w:marTop w:val="0"/>
      <w:marBottom w:val="0"/>
      <w:divBdr>
        <w:top w:val="none" w:sz="0" w:space="0" w:color="auto"/>
        <w:left w:val="none" w:sz="0" w:space="0" w:color="auto"/>
        <w:bottom w:val="none" w:sz="0" w:space="0" w:color="auto"/>
        <w:right w:val="none" w:sz="0" w:space="0" w:color="auto"/>
      </w:divBdr>
    </w:div>
    <w:div w:id="1120144393">
      <w:bodyDiv w:val="1"/>
      <w:marLeft w:val="0"/>
      <w:marRight w:val="0"/>
      <w:marTop w:val="0"/>
      <w:marBottom w:val="0"/>
      <w:divBdr>
        <w:top w:val="none" w:sz="0" w:space="0" w:color="auto"/>
        <w:left w:val="none" w:sz="0" w:space="0" w:color="auto"/>
        <w:bottom w:val="none" w:sz="0" w:space="0" w:color="auto"/>
        <w:right w:val="none" w:sz="0" w:space="0" w:color="auto"/>
      </w:divBdr>
    </w:div>
    <w:div w:id="1308244194">
      <w:bodyDiv w:val="1"/>
      <w:marLeft w:val="0"/>
      <w:marRight w:val="0"/>
      <w:marTop w:val="0"/>
      <w:marBottom w:val="0"/>
      <w:divBdr>
        <w:top w:val="none" w:sz="0" w:space="0" w:color="auto"/>
        <w:left w:val="none" w:sz="0" w:space="0" w:color="auto"/>
        <w:bottom w:val="none" w:sz="0" w:space="0" w:color="auto"/>
        <w:right w:val="none" w:sz="0" w:space="0" w:color="auto"/>
      </w:divBdr>
    </w:div>
    <w:div w:id="18077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949A-2D66-441A-B167-BCF112D9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2018-10-10T11:15:00Z</dcterms:created>
  <dcterms:modified xsi:type="dcterms:W3CDTF">2019-09-02T08:45:00Z</dcterms:modified>
</cp:coreProperties>
</file>