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461" w:rsidRPr="00F51389" w:rsidRDefault="001A5461" w:rsidP="001A54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РОССИЙСКАЯ ФЕДЕРАЦИЯ</w:t>
      </w:r>
    </w:p>
    <w:p w:rsidR="001A5461" w:rsidRPr="00F51389" w:rsidRDefault="001A5461" w:rsidP="001A5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Карачаево-ЧеркесскАЯ  РеспубликА</w:t>
      </w:r>
    </w:p>
    <w:p w:rsidR="001A5461" w:rsidRPr="00F51389" w:rsidRDefault="001A5461" w:rsidP="001A5461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УСТЬ-ДЖЕГУТИНСКОГО </w:t>
      </w:r>
      <w:r w:rsidRPr="00F5138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Муниципального </w:t>
      </w:r>
      <w:r w:rsidRPr="00F513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1A5461" w:rsidRPr="00F51389" w:rsidRDefault="001A5461" w:rsidP="001A5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</w:p>
    <w:p w:rsidR="001A5461" w:rsidRPr="00F51389" w:rsidRDefault="001A5461" w:rsidP="001A5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>ПОСТАНОВЛЕНИЕ</w:t>
      </w:r>
    </w:p>
    <w:p w:rsidR="001A5461" w:rsidRPr="00F51389" w:rsidRDefault="001A5461" w:rsidP="001A54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461" w:rsidRPr="00F51389" w:rsidRDefault="001A5461" w:rsidP="00DD5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sz w:val="28"/>
          <w:szCs w:val="28"/>
          <w:lang w:eastAsia="ru-RU"/>
        </w:rPr>
        <w:t>г. Усть-Джегута</w:t>
      </w:r>
      <w:r w:rsidRPr="00F513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 w:rsidRPr="00F5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</w:p>
    <w:p w:rsidR="001A5461" w:rsidRPr="00F51389" w:rsidRDefault="001A5461" w:rsidP="009B2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461" w:rsidRPr="00091398" w:rsidRDefault="001A5461" w:rsidP="009B2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дминистрации Усть-Джегутинского </w:t>
      </w:r>
      <w:r w:rsidRPr="00F51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от</w:t>
      </w:r>
      <w:r w:rsidR="009B27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91398">
        <w:rPr>
          <w:rFonts w:ascii="Times New Roman" w:eastAsia="Times New Roman" w:hAnsi="Times New Roman" w:cs="Times New Roman"/>
          <w:sz w:val="28"/>
          <w:szCs w:val="28"/>
          <w:lang w:eastAsia="ru-RU"/>
        </w:rPr>
        <w:t>28.06.2013</w:t>
      </w:r>
      <w:r w:rsidR="009B2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716 «Об утверждении  административного регламента предоставление государственной услуги «Назначение и выплата социального пособия на погребение умерших граждан (включая несовершеннолетних) мертворожденных детей по истечении 196 </w:t>
      </w:r>
      <w:r w:rsidR="00863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</w:t>
      </w:r>
      <w:r w:rsidRPr="00091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беременности»  </w:t>
      </w:r>
    </w:p>
    <w:p w:rsidR="001A5461" w:rsidRPr="002B423F" w:rsidRDefault="001A5461" w:rsidP="009B27AE">
      <w:p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5977" w:rsidRDefault="00DD5977" w:rsidP="00DD5977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В соответствии с Федеральными законами от 27.07.2010 № 210-ФЗ (в редакции от 29.12.2017 г. №479-ФЗ, от 19.07.2018 г. №204- ФЗ)  «Об организации предоставления государственных и муниципальных услуг», 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от 07.03.2018 N56-ФЗ  «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внесении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изменений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отдельные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законодательные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акты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Российской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Федерации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связи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принятием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Федерального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закона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Brush Script MT" w:hAnsi="Brush Script MT" w:cs="Brush Script MT"/>
          <w:color w:val="555555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внесении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изменений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отдельные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законодательные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акты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Российской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Федерации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части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учета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совершенствования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предоставления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мер</w:t>
      </w:r>
      <w:proofErr w:type="gramEnd"/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социальной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поддержки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исходя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обязанности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соблюдения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принципа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адресности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применения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критериев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нуждаемости</w:t>
      </w:r>
      <w:r>
        <w:rPr>
          <w:rFonts w:ascii="Arial" w:hAnsi="Arial" w:cs="Arial"/>
          <w:color w:val="555555"/>
          <w:sz w:val="28"/>
          <w:szCs w:val="28"/>
          <w:shd w:val="clear" w:color="auto" w:fill="FFFFFF"/>
        </w:rPr>
        <w:t>»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</w:p>
    <w:p w:rsidR="00DD5977" w:rsidRDefault="00DD5977" w:rsidP="00DD5977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</w:p>
    <w:p w:rsidR="00DD5977" w:rsidRDefault="00DD5977" w:rsidP="00DD59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ПОСТАНОВЛЯЮ: </w:t>
      </w:r>
    </w:p>
    <w:p w:rsidR="00DD5977" w:rsidRDefault="00DD5977" w:rsidP="00DD59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5977" w:rsidRDefault="00DD5977" w:rsidP="00DD59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1.Внести в </w:t>
      </w:r>
      <w:r w:rsidRPr="00F51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дминистрации Усть-Джегутинского </w:t>
      </w:r>
      <w:r w:rsidRPr="00F51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от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91398">
        <w:rPr>
          <w:rFonts w:ascii="Times New Roman" w:eastAsia="Times New Roman" w:hAnsi="Times New Roman" w:cs="Times New Roman"/>
          <w:sz w:val="28"/>
          <w:szCs w:val="28"/>
          <w:lang w:eastAsia="ru-RU"/>
        </w:rPr>
        <w:t>28.06.2013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716 «Об утверждении  административного регламента предоставление государственной услуги «Назначение и выплата социального пособия на погребение умерших граждан (включая несовершеннолетних) мертворожденных детей по истечении 196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</w:t>
      </w:r>
      <w:r w:rsidRPr="00091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беременности» 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:rsidR="00DD5977" w:rsidRDefault="00DD5977" w:rsidP="00DD5977">
      <w:pPr>
        <w:widowControl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 В приложении к постановлению пункт 5.6 изложить в следующей редакции: </w:t>
      </w:r>
    </w:p>
    <w:p w:rsidR="00DD5977" w:rsidRDefault="00DD5977" w:rsidP="00DD59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 Заявитель может обратиться с жалобой (претензией) в следующих случаях: </w:t>
      </w:r>
    </w:p>
    <w:p w:rsidR="00DD5977" w:rsidRDefault="00DD5977" w:rsidP="00DD59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государственной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DD5977" w:rsidRDefault="00DD5977" w:rsidP="00DD59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государственной услуги;</w:t>
      </w:r>
    </w:p>
    <w:p w:rsidR="00DD5977" w:rsidRDefault="00DD5977" w:rsidP="00DD597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муниципальными правовыми актами для предоставления государственной услуги;</w:t>
      </w:r>
    </w:p>
    <w:p w:rsidR="00DD5977" w:rsidRDefault="00DD5977" w:rsidP="00DD597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услуги, у заявителя;</w:t>
      </w:r>
    </w:p>
    <w:p w:rsidR="00DD5977" w:rsidRDefault="00DD5977" w:rsidP="00DD597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  <w:proofErr w:type="gramEnd"/>
    </w:p>
    <w:p w:rsidR="00DD5977" w:rsidRDefault="00DD5977" w:rsidP="00DD597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D5977" w:rsidRDefault="00DD5977" w:rsidP="00DD597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государственную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 </w:t>
      </w:r>
      <w:proofErr w:type="gramEnd"/>
    </w:p>
    <w:p w:rsidR="00DD5977" w:rsidRDefault="00DD5977" w:rsidP="00DD597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DD5977" w:rsidRDefault="00DD5977" w:rsidP="00DD597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  <w:proofErr w:type="gramEnd"/>
    </w:p>
    <w:p w:rsidR="00DD5977" w:rsidRDefault="00DD5977" w:rsidP="00DD597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Федеральным  законом. </w:t>
      </w:r>
    </w:p>
    <w:p w:rsidR="00DD5977" w:rsidRDefault="00DD5977" w:rsidP="00DD597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Джегутинская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:rsidR="00DD5977" w:rsidRDefault="00DD5977" w:rsidP="00DD59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3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 района  в сети  Интернет </w:t>
      </w:r>
      <w:hyperlink r:id="rId7" w:history="1">
        <w:r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udmunicipal</w:t>
        </w:r>
        <w:r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DD5977" w:rsidRDefault="00DD5977" w:rsidP="00DD597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4.Настоящее постановление вступает в силу со дня официального опубликования (обнародования).</w:t>
      </w:r>
    </w:p>
    <w:p w:rsidR="00DD5977" w:rsidRDefault="00DD5977" w:rsidP="00DD597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DD5977" w:rsidRDefault="00DD5977" w:rsidP="00DD5977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5977" w:rsidRDefault="00DD5977" w:rsidP="00DD5977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5977" w:rsidRDefault="00DD5977" w:rsidP="00DD59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 администрации </w:t>
      </w:r>
    </w:p>
    <w:p w:rsidR="00DD5977" w:rsidRDefault="00DD5977" w:rsidP="00DD59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Усть-Джегутинского</w:t>
      </w:r>
    </w:p>
    <w:p w:rsidR="00DD5977" w:rsidRDefault="00DD5977" w:rsidP="00DD59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М.А.Лайпанов</w:t>
      </w:r>
      <w:proofErr w:type="spellEnd"/>
    </w:p>
    <w:p w:rsidR="00DD5977" w:rsidRDefault="00DD5977" w:rsidP="00DD5977">
      <w:pPr>
        <w:keepNext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5977" w:rsidRDefault="00DD5977" w:rsidP="00DD5977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5977" w:rsidRDefault="00DD5977" w:rsidP="00DD5977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D5977" w:rsidRDefault="00DD5977" w:rsidP="00DD5977">
      <w:pPr>
        <w:spacing w:line="240" w:lineRule="auto"/>
      </w:pPr>
    </w:p>
    <w:p w:rsidR="00DD5977" w:rsidRDefault="00DD5977" w:rsidP="00DD5977">
      <w:pPr>
        <w:keepNext/>
        <w:keepLines/>
        <w:shd w:val="clear" w:color="auto" w:fill="FFFFFF"/>
        <w:spacing w:after="0" w:line="240" w:lineRule="auto"/>
        <w:jc w:val="both"/>
        <w:outlineLvl w:val="0"/>
      </w:pPr>
    </w:p>
    <w:p w:rsidR="00DD5977" w:rsidRDefault="00DD5977" w:rsidP="00DD5977">
      <w:pPr>
        <w:keepNext/>
        <w:keepLines/>
        <w:shd w:val="clear" w:color="auto" w:fill="FFFFFF"/>
        <w:spacing w:after="0" w:line="240" w:lineRule="auto"/>
        <w:jc w:val="both"/>
        <w:outlineLvl w:val="0"/>
      </w:pPr>
    </w:p>
    <w:p w:rsidR="00DD5977" w:rsidRDefault="00DD5977" w:rsidP="00DD5977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sz w:val="28"/>
          <w:szCs w:val="28"/>
        </w:rPr>
      </w:pPr>
    </w:p>
    <w:p w:rsidR="00DD5977" w:rsidRDefault="00DD5977" w:rsidP="00DD5977">
      <w:pPr>
        <w:keepNext/>
        <w:keepLines/>
        <w:shd w:val="clear" w:color="auto" w:fill="FFFFFF"/>
        <w:spacing w:after="144" w:line="242" w:lineRule="atLeast"/>
        <w:jc w:val="both"/>
        <w:outlineLvl w:val="0"/>
      </w:pPr>
    </w:p>
    <w:p w:rsidR="00DD5977" w:rsidRDefault="00DD5977" w:rsidP="00DD5977">
      <w:pPr>
        <w:keepNext/>
        <w:keepLines/>
        <w:shd w:val="clear" w:color="auto" w:fill="FFFFFF"/>
        <w:spacing w:after="0" w:line="240" w:lineRule="auto"/>
        <w:jc w:val="both"/>
        <w:outlineLvl w:val="0"/>
      </w:pPr>
    </w:p>
    <w:p w:rsidR="00DD5977" w:rsidRDefault="00DD5977" w:rsidP="00DD5977">
      <w:pPr>
        <w:keepNext/>
        <w:keepLines/>
        <w:shd w:val="clear" w:color="auto" w:fill="FFFFFF"/>
        <w:spacing w:after="0" w:line="240" w:lineRule="auto"/>
        <w:jc w:val="both"/>
        <w:outlineLvl w:val="0"/>
      </w:pPr>
    </w:p>
    <w:p w:rsidR="00DD5977" w:rsidRDefault="00DD5977" w:rsidP="00DD5977">
      <w:pPr>
        <w:keepNext/>
        <w:keepLines/>
        <w:shd w:val="clear" w:color="auto" w:fill="FFFFFF"/>
        <w:spacing w:after="0" w:line="240" w:lineRule="auto"/>
        <w:jc w:val="both"/>
        <w:outlineLvl w:val="0"/>
      </w:pPr>
    </w:p>
    <w:p w:rsidR="004835E7" w:rsidRPr="009826C8" w:rsidRDefault="004835E7" w:rsidP="00DD5977">
      <w:pPr>
        <w:keepNext/>
        <w:keepLines/>
        <w:shd w:val="clear" w:color="auto" w:fill="FFFFFF"/>
        <w:spacing w:after="0" w:line="240" w:lineRule="auto"/>
        <w:jc w:val="both"/>
        <w:outlineLvl w:val="0"/>
      </w:pPr>
    </w:p>
    <w:sectPr w:rsidR="004835E7" w:rsidRPr="009826C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0A3" w:rsidRDefault="00EB00A3">
      <w:pPr>
        <w:spacing w:after="0" w:line="240" w:lineRule="auto"/>
      </w:pPr>
      <w:r>
        <w:separator/>
      </w:r>
    </w:p>
  </w:endnote>
  <w:endnote w:type="continuationSeparator" w:id="0">
    <w:p w:rsidR="00EB00A3" w:rsidRDefault="00EB0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59A" w:rsidRDefault="00EB00A3" w:rsidP="007C359A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0A3" w:rsidRDefault="00EB00A3">
      <w:pPr>
        <w:spacing w:after="0" w:line="240" w:lineRule="auto"/>
      </w:pPr>
      <w:r>
        <w:separator/>
      </w:r>
    </w:p>
  </w:footnote>
  <w:footnote w:type="continuationSeparator" w:id="0">
    <w:p w:rsidR="00EB00A3" w:rsidRDefault="00EB00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A85"/>
    <w:rsid w:val="00195BFF"/>
    <w:rsid w:val="001A5461"/>
    <w:rsid w:val="003628D1"/>
    <w:rsid w:val="003B0A85"/>
    <w:rsid w:val="004835E7"/>
    <w:rsid w:val="00754CBB"/>
    <w:rsid w:val="00863274"/>
    <w:rsid w:val="00904860"/>
    <w:rsid w:val="009826C8"/>
    <w:rsid w:val="009B27AE"/>
    <w:rsid w:val="00B57ECC"/>
    <w:rsid w:val="00CF669B"/>
    <w:rsid w:val="00D22D44"/>
    <w:rsid w:val="00D76EEF"/>
    <w:rsid w:val="00DD5977"/>
    <w:rsid w:val="00EB00A3"/>
    <w:rsid w:val="00EF10C3"/>
    <w:rsid w:val="00F7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A5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A5461"/>
  </w:style>
  <w:style w:type="paragraph" w:styleId="a5">
    <w:name w:val="header"/>
    <w:basedOn w:val="a"/>
    <w:link w:val="a6"/>
    <w:uiPriority w:val="99"/>
    <w:unhideWhenUsed/>
    <w:rsid w:val="009B2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27AE"/>
  </w:style>
  <w:style w:type="character" w:styleId="a7">
    <w:name w:val="Hyperlink"/>
    <w:basedOn w:val="a0"/>
    <w:uiPriority w:val="99"/>
    <w:semiHidden/>
    <w:unhideWhenUsed/>
    <w:rsid w:val="00DD59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A5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A5461"/>
  </w:style>
  <w:style w:type="paragraph" w:styleId="a5">
    <w:name w:val="header"/>
    <w:basedOn w:val="a"/>
    <w:link w:val="a6"/>
    <w:uiPriority w:val="99"/>
    <w:unhideWhenUsed/>
    <w:rsid w:val="009B2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27AE"/>
  </w:style>
  <w:style w:type="character" w:styleId="a7">
    <w:name w:val="Hyperlink"/>
    <w:basedOn w:val="a0"/>
    <w:uiPriority w:val="99"/>
    <w:semiHidden/>
    <w:unhideWhenUsed/>
    <w:rsid w:val="00DD59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2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dmunicipa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4</cp:revision>
  <cp:lastPrinted>2018-10-10T09:45:00Z</cp:lastPrinted>
  <dcterms:created xsi:type="dcterms:W3CDTF">2018-10-10T09:45:00Z</dcterms:created>
  <dcterms:modified xsi:type="dcterms:W3CDTF">2019-09-02T08:37:00Z</dcterms:modified>
</cp:coreProperties>
</file>