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F" w:rsidRDefault="00E77B1F" w:rsidP="00E77B1F">
      <w:pPr>
        <w:jc w:val="right"/>
        <w:rPr>
          <w:rFonts w:ascii="Times New Roman" w:hAnsi="Times New Roman" w:cs="Times New Roman"/>
        </w:rPr>
      </w:pPr>
      <w:bookmarkStart w:id="0" w:name="_Toc406701201"/>
      <w:r>
        <w:rPr>
          <w:rFonts w:ascii="Times New Roman" w:hAnsi="Times New Roman" w:cs="Times New Roman"/>
        </w:rPr>
        <w:t>Приложение №1</w:t>
      </w:r>
    </w:p>
    <w:p w:rsidR="00E77B1F" w:rsidRPr="00F155CC" w:rsidRDefault="00E77B1F" w:rsidP="00E77B1F">
      <w:pPr>
        <w:jc w:val="right"/>
        <w:rPr>
          <w:rFonts w:ascii="Times New Roman" w:hAnsi="Times New Roman" w:cs="Times New Roman"/>
        </w:rPr>
      </w:pPr>
      <w:r>
        <w:rPr>
          <w:rFonts w:ascii="Times New Roman" w:hAnsi="Times New Roman" w:cs="Times New Roman"/>
        </w:rPr>
        <w:t>К Решению</w:t>
      </w:r>
      <w:r w:rsidRPr="00F155CC">
        <w:rPr>
          <w:rFonts w:ascii="Times New Roman" w:hAnsi="Times New Roman" w:cs="Times New Roman"/>
        </w:rPr>
        <w:t xml:space="preserve"> Думы</w:t>
      </w:r>
    </w:p>
    <w:p w:rsidR="00E77B1F" w:rsidRDefault="00E77B1F" w:rsidP="00E77B1F">
      <w:pPr>
        <w:jc w:val="right"/>
        <w:rPr>
          <w:rFonts w:ascii="Times New Roman" w:hAnsi="Times New Roman" w:cs="Times New Roman"/>
        </w:rPr>
      </w:pPr>
      <w:proofErr w:type="spellStart"/>
      <w:r w:rsidRPr="00F155CC">
        <w:rPr>
          <w:rFonts w:ascii="Times New Roman" w:hAnsi="Times New Roman" w:cs="Times New Roman"/>
        </w:rPr>
        <w:t>Усть-Джегутинского</w:t>
      </w:r>
      <w:proofErr w:type="spellEnd"/>
      <w:r w:rsidRPr="00F155CC">
        <w:rPr>
          <w:rFonts w:ascii="Times New Roman" w:hAnsi="Times New Roman" w:cs="Times New Roman"/>
        </w:rPr>
        <w:t xml:space="preserve"> муниципального района</w:t>
      </w:r>
    </w:p>
    <w:p w:rsidR="000C7924" w:rsidRDefault="000C7924" w:rsidP="000C7924">
      <w:pPr>
        <w:jc w:val="center"/>
        <w:rPr>
          <w:rFonts w:ascii="Times New Roman" w:hAnsi="Times New Roman" w:cs="Times New Roman"/>
        </w:rPr>
      </w:pPr>
      <w:r>
        <w:rPr>
          <w:rFonts w:ascii="Times New Roman" w:hAnsi="Times New Roman" w:cs="Times New Roman"/>
        </w:rPr>
        <w:t xml:space="preserve">                                                                                                            от 11 ноября 2015 № 100-</w:t>
      </w:r>
      <w:r>
        <w:rPr>
          <w:rFonts w:ascii="Times New Roman" w:hAnsi="Times New Roman" w:cs="Times New Roman"/>
          <w:lang w:val="en-US"/>
        </w:rPr>
        <w:t>III</w:t>
      </w: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Default="00E77B1F" w:rsidP="00E77B1F">
      <w:pPr>
        <w:jc w:val="center"/>
        <w:rPr>
          <w:rFonts w:ascii="Times New Roman" w:hAnsi="Times New Roman" w:cs="Times New Roman"/>
        </w:rPr>
      </w:pPr>
    </w:p>
    <w:p w:rsidR="00E77B1F" w:rsidRPr="00F155CC" w:rsidRDefault="00E77B1F" w:rsidP="00E77B1F">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Pr>
          <w:rFonts w:ascii="Times New Roman" w:hAnsi="Times New Roman" w:cs="Times New Roman"/>
          <w:b/>
          <w:sz w:val="48"/>
          <w:szCs w:val="48"/>
        </w:rPr>
        <w:t xml:space="preserve">оительного проектирования </w:t>
      </w:r>
      <w:proofErr w:type="spellStart"/>
      <w:r>
        <w:rPr>
          <w:rFonts w:ascii="Times New Roman" w:hAnsi="Times New Roman" w:cs="Times New Roman"/>
          <w:b/>
          <w:sz w:val="48"/>
          <w:szCs w:val="48"/>
        </w:rPr>
        <w:t>Усть-Д</w:t>
      </w:r>
      <w:r w:rsidRPr="00F155CC">
        <w:rPr>
          <w:rFonts w:ascii="Times New Roman" w:hAnsi="Times New Roman" w:cs="Times New Roman"/>
          <w:b/>
          <w:sz w:val="48"/>
          <w:szCs w:val="48"/>
        </w:rPr>
        <w:t>жегутинского</w:t>
      </w:r>
      <w:proofErr w:type="spellEnd"/>
      <w:r w:rsidRPr="00F155CC">
        <w:rPr>
          <w:rFonts w:ascii="Times New Roman" w:hAnsi="Times New Roman" w:cs="Times New Roman"/>
          <w:b/>
          <w:sz w:val="48"/>
          <w:szCs w:val="48"/>
        </w:rPr>
        <w:t xml:space="preserve"> муниципального района </w:t>
      </w:r>
    </w:p>
    <w:p w:rsidR="00E77B1F" w:rsidRPr="00F155CC" w:rsidRDefault="00E77B1F" w:rsidP="00E77B1F">
      <w:pPr>
        <w:jc w:val="right"/>
        <w:rPr>
          <w:rFonts w:ascii="Times New Roman" w:hAnsi="Times New Roman" w:cs="Times New Roman"/>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Pr="00E77B1F" w:rsidRDefault="00E77B1F" w:rsidP="00E77B1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II</w:t>
      </w: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p>
    <w:p w:rsidR="00E77B1F" w:rsidRDefault="00E77B1F" w:rsidP="00E77B1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lastRenderedPageBreak/>
        <w:t>СОДЕРЖАНИЕ</w:t>
      </w:r>
    </w:p>
    <w:p w:rsidR="00F658C7" w:rsidRPr="00D45C71" w:rsidRDefault="00F658C7" w:rsidP="00F658C7">
      <w:pPr>
        <w:pStyle w:val="17"/>
        <w:tabs>
          <w:tab w:val="right" w:leader="dot" w:pos="9345"/>
        </w:tabs>
        <w:rPr>
          <w:rFonts w:ascii="Times New Roman" w:eastAsiaTheme="minorEastAsia" w:hAnsi="Times New Roman" w:cs="Times New Roman"/>
          <w:b w:val="0"/>
          <w:bCs w:val="0"/>
          <w:caps w:val="0"/>
          <w:noProof/>
          <w:color w:val="auto"/>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D45C71">
          <w:rPr>
            <w:rStyle w:val="af0"/>
            <w:rFonts w:ascii="Times New Roman" w:hAnsi="Times New Roman" w:cs="Times New Roman"/>
            <w:noProof/>
          </w:rPr>
          <w:t>1. КОНЦЕПЦИЯ РАЗВИТИЯ И ПЛАНИРОВОЧНАЯ ОРГАНИЗАЦИЯ ТЕРРИТОРИИ МУНИЦИПАЛЬНЫХ ОБРАЗОВАНИЙ ВХОДЯЩИХ В СОСТАВ</w:t>
        </w:r>
        <w:r>
          <w:rPr>
            <w:rStyle w:val="af0"/>
            <w:rFonts w:ascii="Times New Roman" w:hAnsi="Times New Roman" w:cs="Times New Roman"/>
            <w:noProof/>
          </w:rPr>
          <w:t xml:space="preserve"> УСТЬ-ДЖЕГУТИНСКОГО мниципального района</w:t>
        </w:r>
        <w:r w:rsidRPr="00D45C71">
          <w:rPr>
            <w:rFonts w:ascii="Times New Roman" w:hAnsi="Times New Roman" w:cs="Times New Roman"/>
            <w:noProof/>
            <w:webHidden/>
          </w:rPr>
          <w:tab/>
        </w:r>
      </w:hyperlink>
      <w:r w:rsidR="00EE2198">
        <w:rPr>
          <w:rFonts w:ascii="Times New Roman" w:hAnsi="Times New Roman" w:cs="Times New Roman"/>
          <w:noProof/>
        </w:rPr>
        <w:t>3</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0" w:history="1">
        <w:r w:rsidR="00F658C7" w:rsidRPr="00D45C71">
          <w:rPr>
            <w:rStyle w:val="af0"/>
            <w:rFonts w:ascii="Times New Roman" w:hAnsi="Times New Roman" w:cs="Times New Roman"/>
            <w:noProof/>
          </w:rPr>
          <w:t>1.1 Общие положения. Принципы организации территории городских и сельских поселений</w:t>
        </w:r>
        <w:r w:rsidR="00F658C7" w:rsidRPr="00D45C71">
          <w:rPr>
            <w:rFonts w:ascii="Times New Roman" w:hAnsi="Times New Roman" w:cs="Times New Roman"/>
            <w:noProof/>
            <w:webHidden/>
          </w:rPr>
          <w:tab/>
        </w:r>
      </w:hyperlink>
      <w:r w:rsidR="00EE2198">
        <w:rPr>
          <w:rFonts w:ascii="Times New Roman" w:hAnsi="Times New Roman" w:cs="Times New Roman"/>
          <w:noProof/>
        </w:rPr>
        <w:t>3</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1" w:history="1">
        <w:r w:rsidR="00F658C7" w:rsidRPr="00D45C71">
          <w:rPr>
            <w:rStyle w:val="af0"/>
            <w:rFonts w:ascii="Times New Roman" w:hAnsi="Times New Roman" w:cs="Times New Roman"/>
            <w:noProof/>
          </w:rPr>
          <w:t>Документы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2" w:history="1">
        <w:r w:rsidR="00F658C7" w:rsidRPr="00D45C71">
          <w:rPr>
            <w:rStyle w:val="af0"/>
            <w:rFonts w:ascii="Times New Roman" w:hAnsi="Times New Roman" w:cs="Times New Roman"/>
            <w:noProof/>
          </w:rPr>
          <w:t>1.2 Документация по планировке территории.  Проект планировки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3" w:history="1">
        <w:r w:rsidR="00F658C7" w:rsidRPr="00D45C71">
          <w:rPr>
            <w:rStyle w:val="af0"/>
            <w:rFonts w:ascii="Times New Roman" w:hAnsi="Times New Roman" w:cs="Times New Roman"/>
            <w:noProof/>
          </w:rPr>
          <w:t>1.3 Проект межевания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4" w:history="1">
        <w:r w:rsidR="00F658C7" w:rsidRPr="00D45C71">
          <w:rPr>
            <w:rStyle w:val="af0"/>
            <w:rFonts w:ascii="Times New Roman" w:hAnsi="Times New Roman" w:cs="Times New Roman"/>
            <w:noProof/>
          </w:rPr>
          <w:t>1.4 Обеспечение доступности жилых объектов и объектов социальной</w:t>
        </w:r>
        <w:r w:rsidR="00F658C7">
          <w:rPr>
            <w:rStyle w:val="af0"/>
            <w:rFonts w:ascii="Times New Roman" w:hAnsi="Times New Roman" w:cs="Times New Roman"/>
            <w:noProof/>
          </w:rPr>
          <w:t xml:space="preserve"> </w:t>
        </w:r>
        <w:r w:rsidR="00F658C7" w:rsidRPr="00D45C71">
          <w:rPr>
            <w:rStyle w:val="af0"/>
            <w:rFonts w:ascii="Times New Roman" w:hAnsi="Times New Roman" w:cs="Times New Roman"/>
            <w:noProof/>
          </w:rPr>
          <w:t xml:space="preserve"> инфраструктуры для инвалидов и маломобильных групп населения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7</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45" w:history="1">
        <w:r w:rsidR="00F658C7" w:rsidRPr="00D45C71">
          <w:rPr>
            <w:rStyle w:val="af0"/>
            <w:rFonts w:ascii="Times New Roman" w:hAnsi="Times New Roman" w:cs="Times New Roman"/>
            <w:noProof/>
          </w:rPr>
          <w:t>2. Селитебная территория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6" w:history="1">
        <w:r w:rsidR="00F658C7" w:rsidRPr="00D45C71">
          <w:rPr>
            <w:rStyle w:val="af0"/>
            <w:rFonts w:ascii="Times New Roman" w:hAnsi="Times New Roman" w:cs="Times New Roman"/>
            <w:noProof/>
          </w:rPr>
          <w:t>2.1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7" w:history="1">
        <w:r w:rsidR="00F658C7" w:rsidRPr="00D45C71">
          <w:rPr>
            <w:rStyle w:val="af0"/>
            <w:rFonts w:ascii="Times New Roman" w:hAnsi="Times New Roman" w:cs="Times New Roman"/>
            <w:noProof/>
          </w:rPr>
          <w:t>2.2 Жилые зоны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12</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8" w:history="1">
        <w:r w:rsidR="00F658C7" w:rsidRPr="00D45C71">
          <w:rPr>
            <w:rStyle w:val="af0"/>
            <w:rFonts w:ascii="Times New Roman" w:hAnsi="Times New Roman" w:cs="Times New Roman"/>
            <w:noProof/>
          </w:rPr>
          <w:t>2.3 Общественно-деловые зоны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49" w:history="1">
        <w:r w:rsidR="00F658C7" w:rsidRPr="00D45C71">
          <w:rPr>
            <w:rStyle w:val="af0"/>
            <w:rFonts w:ascii="Times New Roman" w:hAnsi="Times New Roman" w:cs="Times New Roman"/>
            <w:noProof/>
          </w:rPr>
          <w:t>2.4 Социальная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_Toc418594749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40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0" w:history="1">
        <w:r w:rsidR="00F658C7" w:rsidRPr="00D45C71">
          <w:rPr>
            <w:rStyle w:val="af0"/>
            <w:rFonts w:ascii="Times New Roman" w:hAnsi="Times New Roman" w:cs="Times New Roman"/>
            <w:noProof/>
          </w:rPr>
          <w:t>2.5 Рекреационные зоны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42</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51" w:history="1">
        <w:r w:rsidR="00F658C7" w:rsidRPr="00D45C71">
          <w:rPr>
            <w:rStyle w:val="af0"/>
            <w:rFonts w:ascii="Times New Roman" w:hAnsi="Times New Roman" w:cs="Times New Roman"/>
            <w:noProof/>
          </w:rPr>
          <w:t>3. ПРОИЗВОДСТВЕННЫЕ ЗОНЫ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2" w:history="1">
        <w:r w:rsidR="00F658C7" w:rsidRPr="00D45C71">
          <w:rPr>
            <w:rStyle w:val="af0"/>
            <w:rFonts w:ascii="Times New Roman" w:hAnsi="Times New Roman" w:cs="Times New Roman"/>
            <w:noProof/>
          </w:rPr>
          <w:t>3.1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3" w:history="1">
        <w:r w:rsidR="00F658C7" w:rsidRPr="00D45C71">
          <w:rPr>
            <w:rStyle w:val="af0"/>
            <w:rFonts w:ascii="Times New Roman" w:hAnsi="Times New Roman" w:cs="Times New Roman"/>
            <w:noProof/>
          </w:rPr>
          <w:t>3.2 Промышленная зона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55</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4" w:history="1">
        <w:r w:rsidR="00F658C7" w:rsidRPr="00D45C71">
          <w:rPr>
            <w:rStyle w:val="af0"/>
            <w:rFonts w:ascii="Times New Roman" w:hAnsi="Times New Roman" w:cs="Times New Roman"/>
            <w:noProof/>
          </w:rPr>
          <w:t>3.3 Коммунально-складская зона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5" w:history="1">
        <w:r w:rsidR="00F658C7" w:rsidRPr="00D45C71">
          <w:rPr>
            <w:rStyle w:val="af0"/>
            <w:rFonts w:ascii="Times New Roman" w:hAnsi="Times New Roman" w:cs="Times New Roman"/>
            <w:noProof/>
          </w:rPr>
          <w:t>3.4 Производственная зона сельских поселений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6" w:history="1">
        <w:r w:rsidR="00F658C7" w:rsidRPr="00D45C71">
          <w:rPr>
            <w:rStyle w:val="af0"/>
            <w:rFonts w:ascii="Times New Roman" w:hAnsi="Times New Roman" w:cs="Times New Roman"/>
            <w:noProof/>
          </w:rPr>
          <w:t>3.5 Иные виды производственных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59</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57" w:history="1">
        <w:r w:rsidR="00F658C7" w:rsidRPr="00D45C71">
          <w:rPr>
            <w:rStyle w:val="af0"/>
            <w:rFonts w:ascii="Times New Roman" w:hAnsi="Times New Roman" w:cs="Times New Roman"/>
            <w:noProof/>
          </w:rPr>
          <w:t>4. ТРАНСПОРТНАЯИНФРАСТРУРА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61</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8" w:history="1">
        <w:r w:rsidR="00F658C7" w:rsidRPr="00D45C71">
          <w:rPr>
            <w:rStyle w:val="af0"/>
            <w:rFonts w:ascii="Times New Roman" w:hAnsi="Times New Roman" w:cs="Times New Roman"/>
            <w:noProof/>
          </w:rPr>
          <w:t>4.1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61</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59" w:history="1">
        <w:r w:rsidR="00F658C7" w:rsidRPr="00D45C71">
          <w:rPr>
            <w:rStyle w:val="af0"/>
            <w:rFonts w:ascii="Times New Roman" w:hAnsi="Times New Roman" w:cs="Times New Roman"/>
            <w:noProof/>
          </w:rPr>
          <w:t>4.2 Внешний транспорт</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_Toc418594759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71</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0" w:history="1"/>
      <w:hyperlink w:anchor="_Toc418594761" w:history="1">
        <w:r w:rsidR="00EE2198">
          <w:rPr>
            <w:rStyle w:val="af0"/>
            <w:rFonts w:ascii="Times New Roman" w:hAnsi="Times New Roman" w:cs="Times New Roman"/>
            <w:noProof/>
          </w:rPr>
          <w:t>4.3</w:t>
        </w:r>
        <w:r w:rsidR="00F658C7" w:rsidRPr="00D45C71">
          <w:rPr>
            <w:rStyle w:val="af0"/>
            <w:rFonts w:ascii="Times New Roman" w:hAnsi="Times New Roman" w:cs="Times New Roman"/>
            <w:noProof/>
          </w:rPr>
          <w:t xml:space="preserve"> Железные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72</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74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88</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105</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106</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108</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108</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110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112</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112</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114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116</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123</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123</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123</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128</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135</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9" w:history="1">
        <w:r w:rsidR="00F658C7" w:rsidRPr="00D45C71">
          <w:rPr>
            <w:rStyle w:val="af0"/>
            <w:rFonts w:ascii="Times New Roman" w:hAnsi="Times New Roman" w:cs="Times New Roman"/>
            <w:noProof/>
          </w:rPr>
          <w:t>5.5 Теплоснабжение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137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F658C7" w:rsidRPr="00D45C71">
          <w:rPr>
            <w:rStyle w:val="af0"/>
            <w:rFonts w:ascii="Times New Roman" w:hAnsi="Times New Roman" w:cs="Times New Roman"/>
            <w:noProof/>
          </w:rPr>
          <w:t>5.6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144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F658C7" w:rsidRPr="00D45C71">
          <w:rPr>
            <w:rStyle w:val="af0"/>
            <w:rFonts w:ascii="Times New Roman" w:hAnsi="Times New Roman" w:cs="Times New Roman"/>
            <w:noProof/>
          </w:rPr>
          <w:t>5.7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147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F658C7" w:rsidRPr="00D45C71">
          <w:rPr>
            <w:rStyle w:val="af0"/>
            <w:rFonts w:ascii="Times New Roman" w:hAnsi="Times New Roman" w:cs="Times New Roman"/>
            <w:noProof/>
          </w:rPr>
          <w:t>5.8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150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F658C7" w:rsidRPr="00D45C71">
          <w:rPr>
            <w:rStyle w:val="af0"/>
            <w:rFonts w:ascii="Times New Roman" w:hAnsi="Times New Roman" w:cs="Times New Roman"/>
            <w:noProof/>
          </w:rPr>
          <w:t>5.9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152</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155</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155</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155</w:t>
        </w:r>
        <w:r w:rsidR="00F658C7" w:rsidRPr="00D45C71">
          <w:rPr>
            <w:rFonts w:ascii="Times New Roman" w:hAnsi="Times New Roman" w:cs="Times New Roman"/>
            <w:noProof/>
            <w:webHidden/>
          </w:rPr>
          <w:fldChar w:fldCharType="end"/>
        </w:r>
      </w:hyperlink>
    </w:p>
    <w:p w:rsidR="00EE2198" w:rsidRDefault="007E6149"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171</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178</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180</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182</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184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187</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b/>
            <w:bCs/>
            <w:noProof/>
            <w:webHidden/>
          </w:rPr>
          <w:t>Ошибка! Закладка не определена.</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b/>
            <w:bCs/>
            <w:noProof/>
            <w:webHidden/>
          </w:rPr>
          <w:t>Ошибка! Закладка не определена.</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189</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195</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7E614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b w:val="0"/>
            <w:bCs w:val="0"/>
            <w:noProof/>
            <w:webHidden/>
          </w:rPr>
          <w:t>Ошибка! Закладка не определена.</w:t>
        </w:r>
        <w:r w:rsidR="00F658C7" w:rsidRPr="00D45C71">
          <w:rPr>
            <w:rFonts w:ascii="Times New Roman" w:hAnsi="Times New Roman" w:cs="Times New Roman"/>
            <w:noProof/>
            <w:webHidden/>
          </w:rPr>
          <w:fldChar w:fldCharType="end"/>
        </w:r>
      </w:hyperlink>
    </w:p>
    <w:p w:rsidR="00F658C7" w:rsidRPr="00D45C71" w:rsidRDefault="007E614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0C792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5D653D" w:rsidRDefault="00F658C7" w:rsidP="00F658C7">
      <w:pPr>
        <w:pStyle w:val="11"/>
      </w:pPr>
      <w:r w:rsidRPr="005D653D">
        <w:lastRenderedPageBreak/>
        <w:t xml:space="preserve">КОНЦЕПЦИЯ РАЗВИТИЯ И ПЛАНИРОВОЧНАЯ ОРГАНИЗАЦИЯ ТЕРРИТОРИИ </w:t>
      </w:r>
      <w:r>
        <w:t xml:space="preserve"> ПОСЕЛЕНИЙ</w:t>
      </w:r>
      <w:r w:rsidRPr="005D653D">
        <w:t xml:space="preserve"> ВХОДЯЩИХ В СОСТАВ </w:t>
      </w:r>
      <w:r>
        <w:t xml:space="preserve">УСТЬ-ДЖЕГУТИНСКОГО МУНИЦИПАЛЬНОГО РАЙОНА </w:t>
      </w:r>
      <w:r w:rsidRPr="005D653D">
        <w:t xml:space="preserve"> КАРАЧАЕВО-ЧЕРКЕССКОЙ РЕСПУБЛИКИ</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t xml:space="preserve">городских и </w:t>
      </w:r>
      <w:r w:rsidRPr="005D653D">
        <w:t>сельских поселений</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w:t>
      </w:r>
      <w:r>
        <w:t xml:space="preserve">городских и </w:t>
      </w:r>
      <w:r w:rsidRPr="0020170A">
        <w:t>сельских поселений,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proofErr w:type="spellStart"/>
      <w:r>
        <w:t>Усть-Джегутинского</w:t>
      </w:r>
      <w:proofErr w:type="spellEnd"/>
      <w:r>
        <w:t xml:space="preserve"> муниципального района </w:t>
      </w:r>
      <w:r w:rsidRPr="0020170A">
        <w:t>Карачаево-Черкесской Республики, территории е</w:t>
      </w:r>
      <w:r>
        <w:t>го</w:t>
      </w:r>
      <w:r w:rsidRPr="0020170A">
        <w:t xml:space="preserve"> поселений определяется в составе или на основании Схемы территориального планирования Карачаево-Черкесской Республики, Генеральных планов </w:t>
      </w:r>
      <w:r>
        <w:t xml:space="preserve">городского и </w:t>
      </w:r>
      <w:r w:rsidRPr="0020170A">
        <w:t>сельских поселений, с учётом Правил землепользования и застройки территорий.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t xml:space="preserve">городского и </w:t>
      </w:r>
      <w:r w:rsidRPr="0020170A">
        <w:t>сельского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 xml:space="preserve">Размещение новых и реконструкция существующих </w:t>
      </w:r>
      <w:r>
        <w:t xml:space="preserve">городских и </w:t>
      </w:r>
      <w:r w:rsidRPr="0020170A">
        <w:t xml:space="preserve">сельских поселений,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w:t>
      </w:r>
      <w:proofErr w:type="gramEnd"/>
      <w:r w:rsidRPr="0020170A">
        <w:t>г.), «Об отдельных вопросах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Численное соотношение между этими группами меняется в зависимости от этапа строительства города его величины и места в системе расселения. Расчёт численности населения должен быть комплексным с учётом демографических показателей и численности градообразующей группы населения и определяться методом демографического прогноза естественного и механического движения населения и методом трудового баланса. Расчёт численности сельского 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proofErr w:type="spellStart"/>
      <w:r w:rsidR="00E34155">
        <w:t>Усть-Джегутинского</w:t>
      </w:r>
      <w:proofErr w:type="spellEnd"/>
      <w:r w:rsidR="00E34155">
        <w:t xml:space="preserve"> муниципального</w:t>
      </w:r>
      <w:r>
        <w:t xml:space="preserve"> район</w:t>
      </w:r>
      <w:r w:rsidR="00E34155">
        <w:t>а</w:t>
      </w:r>
      <w:r w:rsidR="0020170A" w:rsidRPr="0020170A">
        <w:t>,</w:t>
      </w:r>
      <w:r w:rsidR="00C16185" w:rsidRPr="0020170A">
        <w:t xml:space="preserve"> </w:t>
      </w:r>
      <w:r w:rsidR="00C16185" w:rsidRPr="00D14109">
        <w:t xml:space="preserve">генеральные </w:t>
      </w:r>
      <w:r w:rsidR="0020170A" w:rsidRPr="00D14109">
        <w:t xml:space="preserve">сельских </w:t>
      </w:r>
      <w:r w:rsidR="00C16185" w:rsidRPr="00D14109">
        <w:t>поселений.</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proofErr w:type="spellStart"/>
      <w:r w:rsidR="00D14109">
        <w:t>Усть-Дже</w:t>
      </w:r>
      <w:r>
        <w:t>гутинского</w:t>
      </w:r>
      <w:proofErr w:type="spellEnd"/>
      <w:r>
        <w:t xml:space="preserve"> муниципального</w:t>
      </w:r>
      <w:r w:rsidR="00D14109">
        <w:t xml:space="preserve"> район</w:t>
      </w:r>
      <w:r>
        <w:t>а</w:t>
      </w:r>
      <w:r w:rsidR="00C16185" w:rsidRPr="0020170A">
        <w:t xml:space="preserve"> должны обосновываться зоны размещения объектов капитального строительства местного (районного) 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proofErr w:type="spellStart"/>
      <w:r>
        <w:t>Усть-Джегутинского</w:t>
      </w:r>
      <w:proofErr w:type="spellEnd"/>
      <w:r>
        <w:t xml:space="preserve"> муниципального</w:t>
      </w:r>
      <w:r w:rsidR="00D14109">
        <w:t xml:space="preserve"> район</w:t>
      </w:r>
      <w:r>
        <w:t>а</w:t>
      </w:r>
      <w:r w:rsidR="00C16185" w:rsidRPr="0020170A">
        <w:t xml:space="preserve"> обусловливаются их типологическими особенностями. </w:t>
      </w:r>
    </w:p>
    <w:p w:rsidR="00C16185" w:rsidRPr="0020170A" w:rsidRDefault="00F358A0" w:rsidP="00F358A0">
      <w:pPr>
        <w:pStyle w:val="30"/>
        <w:numPr>
          <w:ilvl w:val="0"/>
          <w:numId w:val="0"/>
        </w:numPr>
      </w:pPr>
      <w:r>
        <w:t>1.1.9.Территория муниципального района</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t xml:space="preserve">4-5-этажной </w:t>
            </w:r>
            <w:r w:rsidRPr="0020170A">
              <w:rPr>
                <w:rFonts w:ascii="Times New Roman" w:hAnsi="Times New Roman"/>
                <w:color w:val="auto"/>
              </w:rPr>
              <w:br/>
              <w:t xml:space="preserve">6 этажей и выше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r>
            <w:r w:rsidRPr="0020170A">
              <w:rPr>
                <w:rFonts w:ascii="Times New Roman" w:hAnsi="Times New Roman"/>
                <w:color w:val="auto"/>
              </w:rPr>
              <w:br/>
              <w:t>8 -9</w:t>
            </w:r>
            <w:r w:rsidRPr="0020170A">
              <w:rPr>
                <w:rFonts w:ascii="Times New Roman" w:hAnsi="Times New Roman"/>
                <w:color w:val="auto"/>
              </w:rPr>
              <w:br/>
              <w:t>5-6</w:t>
            </w:r>
            <w:r w:rsidRPr="0020170A">
              <w:rPr>
                <w:rFonts w:ascii="Times New Roman" w:hAnsi="Times New Roman"/>
                <w:color w:val="auto"/>
              </w:rPr>
              <w:br/>
              <w:t>4-5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Pr="0020170A" w:rsidRDefault="00F358A0" w:rsidP="00F358A0">
      <w:pPr>
        <w:pStyle w:val="30"/>
        <w:numPr>
          <w:ilvl w:val="0"/>
          <w:numId w:val="0"/>
        </w:numPr>
      </w:pPr>
      <w:proofErr w:type="gramStart"/>
      <w:r>
        <w:t>1.1.15.</w:t>
      </w:r>
      <w:r w:rsidR="00C16185" w:rsidRPr="0020170A">
        <w:t xml:space="preserve">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w:t>
      </w:r>
      <w:r w:rsidR="00C16185" w:rsidRPr="0020170A">
        <w:lastRenderedPageBreak/>
        <w:t>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t xml:space="preserve"> </w:t>
      </w:r>
      <w:proofErr w:type="spellStart"/>
      <w:r>
        <w:t>Усть-Джегутинского</w:t>
      </w:r>
      <w:proofErr w:type="spellEnd"/>
      <w:r>
        <w:t xml:space="preserve"> муниципального района</w:t>
      </w:r>
      <w:r w:rsidR="00C16185" w:rsidRPr="0020170A">
        <w:t>.</w:t>
      </w: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F358A0">
      <w:pPr>
        <w:pStyle w:val="20"/>
        <w:spacing w:line="240" w:lineRule="auto"/>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 xml:space="preserve">СП 35-101-2001. </w:t>
      </w:r>
      <w:r w:rsidR="002237A2" w:rsidRPr="004C40DA">
        <w:lastRenderedPageBreak/>
        <w:t>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СП 35-103-2001. Общественные здания и сооружения, 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 xml:space="preserve">предприятий торговли </w:t>
      </w:r>
      <w:r w:rsidRPr="004C40DA">
        <w:lastRenderedPageBreak/>
        <w:t>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262A6D">
        <w:lastRenderedPageBreak/>
        <w:t>Селитебная территория</w:t>
      </w:r>
      <w:bookmarkEnd w:id="25"/>
      <w:bookmarkEnd w:id="26"/>
      <w:bookmarkEnd w:id="27"/>
      <w:bookmarkEnd w:id="28"/>
      <w:bookmarkEnd w:id="29"/>
      <w:bookmarkEnd w:id="30"/>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262A6D">
        <w:t>Общие положения</w:t>
      </w:r>
      <w:bookmarkEnd w:id="31"/>
      <w:bookmarkEnd w:id="32"/>
      <w:bookmarkEnd w:id="33"/>
      <w:bookmarkEnd w:id="34"/>
      <w:bookmarkEnd w:id="35"/>
      <w:bookmarkEnd w:id="36"/>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городских 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proofErr w:type="gramStart"/>
      <w:r w:rsidRPr="00221486">
        <w:t xml:space="preserve">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Карачаево-Черкесской Республики, с учетом взаимоувязанного размещения зон общественных центров, жилой застройки, улично-дорожной сети, озелененных территорий общего пользования в зависимости от типа, величины и природных особенностей городских и сельских поселений. </w:t>
      </w:r>
      <w:proofErr w:type="gramEnd"/>
    </w:p>
    <w:p w:rsidR="005927AF" w:rsidRDefault="005927AF" w:rsidP="005927AF">
      <w:pPr>
        <w:pStyle w:val="Heading"/>
        <w:ind w:firstLine="708"/>
        <w:jc w:val="both"/>
        <w:rPr>
          <w:rFonts w:ascii="Times New Roman" w:hAnsi="Times New Roman"/>
          <w:b w:val="0"/>
          <w:sz w:val="24"/>
          <w:szCs w:val="24"/>
        </w:rPr>
      </w:pPr>
      <w:r w:rsidRPr="00221486">
        <w:rPr>
          <w:rFonts w:ascii="Times New Roman" w:hAnsi="Times New Roman"/>
          <w:b w:val="0"/>
          <w:sz w:val="24"/>
          <w:szCs w:val="24"/>
        </w:rPr>
        <w:t>Для предварительного определения потребности в селитебных территориях допускается принимать укрупненные показатели в расчете на 1000 чел</w:t>
      </w:r>
      <w:r>
        <w:rPr>
          <w:rFonts w:ascii="Times New Roman" w:hAnsi="Times New Roman"/>
          <w:b w:val="0"/>
          <w:sz w:val="24"/>
          <w:szCs w:val="24"/>
        </w:rPr>
        <w:t>овек:</w:t>
      </w:r>
    </w:p>
    <w:p w:rsidR="005927AF" w:rsidRPr="00221486" w:rsidRDefault="005927AF" w:rsidP="005927AF">
      <w:pPr>
        <w:pStyle w:val="Heading"/>
        <w:ind w:firstLine="708"/>
        <w:jc w:val="right"/>
        <w:rPr>
          <w:rFonts w:ascii="Times New Roman" w:hAnsi="Times New Roman"/>
          <w:b w:val="0"/>
          <w:sz w:val="24"/>
          <w:szCs w:val="24"/>
        </w:rPr>
      </w:pPr>
      <w:r>
        <w:rPr>
          <w:rFonts w:ascii="Times New Roman" w:hAnsi="Times New Roman"/>
          <w:b w:val="0"/>
          <w:sz w:val="24"/>
          <w:szCs w:val="24"/>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5927AF" w:rsidRPr="00605A2B" w:rsidTr="00475DC4">
        <w:trPr>
          <w:trHeight w:val="225"/>
        </w:trPr>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Площадь участка при доме, м</w:t>
            </w:r>
            <w:proofErr w:type="gramStart"/>
            <w:r w:rsidRPr="00605A2B">
              <w:rPr>
                <w:rFonts w:ascii="Times New Roman" w:hAnsi="Times New Roman"/>
                <w:vertAlign w:val="superscript"/>
              </w:rPr>
              <w:t>2</w:t>
            </w:r>
            <w:proofErr w:type="gramEnd"/>
          </w:p>
        </w:tc>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rPr>
          <w:trHeight w:val="240"/>
        </w:trPr>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2000</w:t>
            </w:r>
          </w:p>
        </w:tc>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0,25 - 0,27</w:t>
            </w:r>
          </w:p>
        </w:tc>
      </w:tr>
      <w:tr w:rsidR="005927AF" w:rsidRPr="00605A2B" w:rsidTr="00475DC4">
        <w:trPr>
          <w:trHeight w:val="300"/>
        </w:trPr>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1500</w:t>
            </w:r>
          </w:p>
        </w:tc>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0,21 - 0,23</w:t>
            </w:r>
          </w:p>
        </w:tc>
      </w:tr>
      <w:tr w:rsidR="005927AF" w:rsidRPr="00605A2B" w:rsidTr="00475DC4">
        <w:trPr>
          <w:trHeight w:val="345"/>
        </w:trPr>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1200</w:t>
            </w:r>
          </w:p>
        </w:tc>
        <w:tc>
          <w:tcPr>
            <w:tcW w:w="2500" w:type="pct"/>
            <w:tcBorders>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0,17 - 0,20</w:t>
            </w:r>
          </w:p>
        </w:tc>
      </w:tr>
      <w:tr w:rsidR="005927AF" w:rsidRPr="00605A2B" w:rsidTr="00475DC4">
        <w:trPr>
          <w:trHeight w:val="330"/>
        </w:trPr>
        <w:tc>
          <w:tcPr>
            <w:tcW w:w="2500" w:type="pct"/>
            <w:tcBorders>
              <w:top w:val="single" w:sz="4" w:space="0" w:color="auto"/>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1000</w:t>
            </w:r>
          </w:p>
        </w:tc>
        <w:tc>
          <w:tcPr>
            <w:tcW w:w="2500" w:type="pct"/>
            <w:tcBorders>
              <w:top w:val="single" w:sz="4" w:space="0" w:color="auto"/>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0,15 - 0,17</w:t>
            </w:r>
          </w:p>
        </w:tc>
      </w:tr>
      <w:tr w:rsidR="005927AF" w:rsidRPr="00605A2B" w:rsidTr="00475DC4">
        <w:trPr>
          <w:trHeight w:val="255"/>
        </w:trPr>
        <w:tc>
          <w:tcPr>
            <w:tcW w:w="2500" w:type="pct"/>
            <w:tcBorders>
              <w:top w:val="single" w:sz="4" w:space="0" w:color="auto"/>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800</w:t>
            </w:r>
          </w:p>
        </w:tc>
        <w:tc>
          <w:tcPr>
            <w:tcW w:w="2500" w:type="pct"/>
            <w:tcBorders>
              <w:top w:val="single" w:sz="4" w:space="0" w:color="auto"/>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0,13 - 0,15</w:t>
            </w:r>
          </w:p>
        </w:tc>
      </w:tr>
      <w:tr w:rsidR="005927AF" w:rsidRPr="00605A2B" w:rsidTr="00475DC4">
        <w:trPr>
          <w:trHeight w:val="315"/>
        </w:trPr>
        <w:tc>
          <w:tcPr>
            <w:tcW w:w="2500" w:type="pct"/>
            <w:tcBorders>
              <w:top w:val="single" w:sz="4" w:space="0" w:color="auto"/>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600</w:t>
            </w:r>
          </w:p>
        </w:tc>
        <w:tc>
          <w:tcPr>
            <w:tcW w:w="2500" w:type="pct"/>
            <w:tcBorders>
              <w:top w:val="single" w:sz="4" w:space="0" w:color="auto"/>
              <w:bottom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0,11 - 0,13</w:t>
            </w:r>
          </w:p>
        </w:tc>
      </w:tr>
      <w:tr w:rsidR="005927AF" w:rsidRPr="00605A2B" w:rsidTr="00475DC4">
        <w:trPr>
          <w:trHeight w:val="249"/>
        </w:trPr>
        <w:tc>
          <w:tcPr>
            <w:tcW w:w="2500" w:type="pct"/>
            <w:tcBorders>
              <w:top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400</w:t>
            </w:r>
          </w:p>
        </w:tc>
        <w:tc>
          <w:tcPr>
            <w:tcW w:w="2500" w:type="pct"/>
            <w:tcBorders>
              <w:top w:val="single" w:sz="4" w:space="0" w:color="auto"/>
            </w:tcBorders>
            <w:vAlign w:val="cente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0,08 - 0,11</w:t>
            </w:r>
          </w:p>
        </w:tc>
      </w:tr>
    </w:tbl>
    <w:p w:rsidR="005927AF" w:rsidRDefault="005927AF" w:rsidP="005927AF">
      <w:pPr>
        <w:pStyle w:val="Heading"/>
        <w:ind w:firstLine="708"/>
        <w:jc w:val="both"/>
        <w:rPr>
          <w:rFonts w:ascii="Times New Roman" w:hAnsi="Times New Roman"/>
          <w:b w:val="0"/>
          <w:sz w:val="24"/>
          <w:szCs w:val="24"/>
          <w:highlight w:val="yellow"/>
        </w:rPr>
      </w:pPr>
    </w:p>
    <w:p w:rsidR="005927AF" w:rsidRPr="00221486" w:rsidRDefault="005927AF" w:rsidP="005927AF">
      <w:pPr>
        <w:pStyle w:val="Heading"/>
        <w:ind w:firstLine="708"/>
        <w:jc w:val="both"/>
        <w:rPr>
          <w:rFonts w:ascii="Times New Roman" w:hAnsi="Times New Roman"/>
          <w:b w:val="0"/>
          <w:sz w:val="24"/>
          <w:szCs w:val="24"/>
        </w:rPr>
      </w:pPr>
      <w:r w:rsidRPr="00221486">
        <w:rPr>
          <w:rFonts w:ascii="Times New Roman" w:hAnsi="Times New Roman"/>
          <w:b w:val="0"/>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5927AF" w:rsidRPr="00221486" w:rsidRDefault="005927AF" w:rsidP="007D2A2A">
      <w:pPr>
        <w:pStyle w:val="30"/>
        <w:numPr>
          <w:ilvl w:val="2"/>
          <w:numId w:val="167"/>
        </w:numPr>
        <w:ind w:left="0" w:firstLine="0"/>
      </w:pPr>
      <w:r w:rsidRPr="00221486">
        <w:t>При определении размера селитебной территории следует исходить из необходимости предоставления каждой семье отдельной квартиры или дома.</w:t>
      </w:r>
    </w:p>
    <w:p w:rsidR="005927AF" w:rsidRPr="00221486" w:rsidRDefault="005927AF" w:rsidP="005927AF">
      <w:pPr>
        <w:pStyle w:val="Heading"/>
        <w:ind w:firstLine="708"/>
        <w:jc w:val="both"/>
        <w:rPr>
          <w:rFonts w:ascii="Times New Roman" w:hAnsi="Times New Roman"/>
          <w:b w:val="0"/>
          <w:sz w:val="24"/>
          <w:szCs w:val="24"/>
        </w:rPr>
      </w:pPr>
      <w:r w:rsidRPr="00221486">
        <w:rPr>
          <w:rFonts w:ascii="Times New Roman" w:hAnsi="Times New Roman"/>
          <w:b w:val="0"/>
          <w:sz w:val="24"/>
          <w:szCs w:val="24"/>
        </w:rPr>
        <w:t>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5927AF" w:rsidRPr="00221486" w:rsidRDefault="005927AF" w:rsidP="005927AF">
      <w:pPr>
        <w:pStyle w:val="Heading"/>
        <w:ind w:firstLine="708"/>
        <w:jc w:val="both"/>
        <w:rPr>
          <w:rFonts w:ascii="Times New Roman" w:hAnsi="Times New Roman"/>
          <w:b w:val="0"/>
          <w:sz w:val="24"/>
          <w:szCs w:val="24"/>
        </w:rPr>
      </w:pPr>
      <w:r w:rsidRPr="00221486">
        <w:rPr>
          <w:rFonts w:ascii="Times New Roman" w:hAnsi="Times New Roman"/>
          <w:b w:val="0"/>
          <w:sz w:val="24"/>
          <w:szCs w:val="24"/>
        </w:rPr>
        <w:t>Общую площадь квартир следует подсчитывать в соответствии с нормативными требованиями.</w:t>
      </w:r>
    </w:p>
    <w:p w:rsidR="005927AF" w:rsidRPr="00221486" w:rsidRDefault="005927AF" w:rsidP="007D2A2A">
      <w:pPr>
        <w:pStyle w:val="30"/>
        <w:numPr>
          <w:ilvl w:val="2"/>
          <w:numId w:val="167"/>
        </w:numPr>
        <w:ind w:left="0" w:firstLine="0"/>
      </w:pPr>
      <w:r w:rsidRPr="00221486">
        <w:t xml:space="preserve">При определении соотношения типов нового жилищного строительства необходимо исходить из учета конкретных возможностей развития городских и сельских поселений, </w:t>
      </w:r>
      <w:r w:rsidRPr="00221486">
        <w:lastRenderedPageBreak/>
        <w:t>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5927AF" w:rsidRPr="00221486" w:rsidRDefault="005927AF" w:rsidP="007D2A2A">
      <w:pPr>
        <w:pStyle w:val="30"/>
        <w:numPr>
          <w:ilvl w:val="2"/>
          <w:numId w:val="167"/>
        </w:numPr>
        <w:ind w:left="0" w:firstLine="0"/>
      </w:pPr>
      <w:r w:rsidRPr="00221486">
        <w:t>Размещение новой малоэтажной застройки следует осуществлять в пределах границы городских и сельских поселений с учетом возможности присоединения объектов к сетям инженерного обеспечения, организации транспортных связей, обеспеченности объектами социальной инфраструктуры.</w:t>
      </w:r>
    </w:p>
    <w:p w:rsidR="005927AF" w:rsidRPr="00221486" w:rsidRDefault="005927AF" w:rsidP="005927AF">
      <w:pPr>
        <w:pStyle w:val="Heading"/>
        <w:ind w:firstLine="708"/>
        <w:jc w:val="both"/>
        <w:rPr>
          <w:rFonts w:ascii="Times New Roman" w:hAnsi="Times New Roman"/>
          <w:b w:val="0"/>
          <w:sz w:val="24"/>
          <w:szCs w:val="24"/>
        </w:rPr>
      </w:pPr>
      <w:r w:rsidRPr="00221486">
        <w:rPr>
          <w:rFonts w:ascii="Times New Roman" w:hAnsi="Times New Roman"/>
          <w:b w:val="0"/>
          <w:sz w:val="24"/>
          <w:szCs w:val="24"/>
        </w:rPr>
        <w:t>Районы малоэтажной индивидуальной жилой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5927AF" w:rsidRPr="00221486" w:rsidRDefault="005927AF" w:rsidP="005927AF">
      <w:pPr>
        <w:pStyle w:val="Heading"/>
        <w:ind w:firstLine="708"/>
        <w:jc w:val="both"/>
        <w:rPr>
          <w:rFonts w:ascii="Times New Roman" w:hAnsi="Times New Roman"/>
          <w:b w:val="0"/>
          <w:sz w:val="24"/>
          <w:szCs w:val="24"/>
        </w:rPr>
      </w:pPr>
      <w:r w:rsidRPr="00221486">
        <w:rPr>
          <w:rFonts w:ascii="Times New Roman" w:hAnsi="Times New Roman"/>
          <w:b w:val="0"/>
          <w:sz w:val="24"/>
          <w:szCs w:val="24"/>
        </w:rPr>
        <w:t>Расчетные показатели жилищной обеспеченности для малоэтажной индивидуальной застройки не нормируются.</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4</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0,02</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sz w:val="24"/>
          <w:szCs w:val="24"/>
        </w:rPr>
        <w:t xml:space="preserve">В исторических городах следует выделять исторически сложившиеся районы (ИСР) с элементами структурной организации селитебной территории - кварталов, ансамблей улиц и площадей. </w:t>
      </w:r>
    </w:p>
    <w:p w:rsidR="005927AF" w:rsidRPr="008F2B8A" w:rsidRDefault="005927AF" w:rsidP="007D2A2A">
      <w:pPr>
        <w:pStyle w:val="30"/>
        <w:numPr>
          <w:ilvl w:val="2"/>
          <w:numId w:val="167"/>
        </w:numPr>
        <w:ind w:left="0" w:firstLine="0"/>
      </w:pPr>
      <w:r w:rsidRPr="00744390">
        <w:t>В сейсмических районах зонирование территорий следует предусматривать на основе микрорайонирования по условиям сейсмичности</w:t>
      </w:r>
      <w:r>
        <w:t xml:space="preserve"> в соответствии с </w:t>
      </w:r>
      <w:r w:rsidRPr="008F2B8A">
        <w:t>СП 14.13330.2014 Строительство в сейсмических районах</w:t>
      </w:r>
      <w:r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w:t>
      </w:r>
      <w:r w:rsidRPr="00744390">
        <w:lastRenderedPageBreak/>
        <w:t xml:space="preserve">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sz w:val="24"/>
          <w:szCs w:val="24"/>
        </w:rPr>
        <w:t xml:space="preserve">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w:t>
      </w:r>
      <w:proofErr w:type="spellStart"/>
      <w:r w:rsidRPr="00744390">
        <w:rPr>
          <w:rFonts w:ascii="Times New Roman" w:hAnsi="Times New Roman"/>
          <w:b w:val="0"/>
          <w:sz w:val="24"/>
          <w:szCs w:val="24"/>
        </w:rPr>
        <w:t>пожаровзрывоопасных</w:t>
      </w:r>
      <w:proofErr w:type="spellEnd"/>
      <w:r w:rsidRPr="00744390">
        <w:rPr>
          <w:rFonts w:ascii="Times New Roman" w:hAnsi="Times New Roman"/>
          <w:b w:val="0"/>
          <w:sz w:val="24"/>
          <w:szCs w:val="24"/>
        </w:rPr>
        <w:t xml:space="preserve"> объектов. </w:t>
      </w:r>
    </w:p>
    <w:p w:rsidR="005927AF" w:rsidRPr="00744390" w:rsidRDefault="005927AF" w:rsidP="005927AF">
      <w:pPr>
        <w:ind w:firstLine="708"/>
        <w:jc w:val="both"/>
        <w:rPr>
          <w:rFonts w:ascii="Times New Roman" w:hAnsi="Times New Roman"/>
          <w:bCs/>
        </w:rPr>
      </w:pPr>
      <w:r w:rsidRPr="00744390">
        <w:rPr>
          <w:rFonts w:ascii="Times New Roman" w:hAnsi="Times New Roman"/>
        </w:rPr>
        <w:t>В зонах с наибольшей степенью риска следует размещать парки, сады, открытые спортивные площадки и другие свободные от застройки элементы.</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20448F">
        <w:rPr>
          <w:rFonts w:ascii="Times New Roman" w:hAnsi="Times New Roman"/>
          <w:color w:val="auto"/>
        </w:rPr>
        <w:t xml:space="preserve">малых городах и </w:t>
      </w:r>
      <w:r w:rsidRPr="00262A6D">
        <w:rPr>
          <w:rFonts w:ascii="Times New Roman" w:hAnsi="Times New Roman"/>
          <w:color w:val="auto"/>
        </w:rPr>
        <w:t xml:space="preserve">сельских поселениях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A77184" w:rsidRDefault="00A77184" w:rsidP="007D2A2A">
      <w:pPr>
        <w:pStyle w:val="30"/>
        <w:numPr>
          <w:ilvl w:val="2"/>
          <w:numId w:val="146"/>
        </w:numPr>
        <w:ind w:left="0" w:firstLine="0"/>
      </w:pPr>
      <w:r w:rsidRPr="00262A6D">
        <w:t>В состав жилых зон могут включаться:</w:t>
      </w:r>
    </w:p>
    <w:p w:rsidR="0020448F" w:rsidRPr="00262A6D" w:rsidRDefault="0020448F" w:rsidP="0020448F">
      <w:pPr>
        <w:pStyle w:val="af2"/>
        <w:spacing w:after="0" w:line="240" w:lineRule="auto"/>
        <w:ind w:left="0"/>
        <w:jc w:val="both"/>
      </w:pPr>
      <w:r w:rsidRPr="0020448F">
        <w:rPr>
          <w:rFonts w:ascii="Times New Roman" w:hAnsi="Times New Roman"/>
          <w:sz w:val="24"/>
          <w:szCs w:val="24"/>
        </w:rPr>
        <w:t xml:space="preserve"> зона застройки многоэтажными жилыми домами (9 этажей и более);</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w:t>
      </w:r>
      <w:proofErr w:type="spellStart"/>
      <w:r w:rsidRPr="00262A6D">
        <w:rPr>
          <w:rFonts w:ascii="Times New Roman" w:hAnsi="Times New Roman"/>
          <w:sz w:val="24"/>
          <w:szCs w:val="24"/>
        </w:rPr>
        <w:t>среднеэтажными</w:t>
      </w:r>
      <w:proofErr w:type="spellEnd"/>
      <w:r w:rsidRPr="00262A6D">
        <w:rPr>
          <w:rFonts w:ascii="Times New Roman" w:hAnsi="Times New Roman"/>
          <w:sz w:val="24"/>
          <w:szCs w:val="24"/>
        </w:rPr>
        <w:t xml:space="preserve"> жилыми домами (5 - 8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малоэтажными жилыми домами (не более 4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725CA1"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w:t>
      </w:r>
      <w:r w:rsidR="00D839E7" w:rsidRPr="00262A6D">
        <w:lastRenderedPageBreak/>
        <w:t xml:space="preserve">и дачного хозяйства которые, как правило, должны быть огорожены. </w:t>
      </w:r>
      <w:r w:rsidR="00D839E7" w:rsidRPr="00725CA1">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725CA1">
        <w:rPr>
          <w:color w:val="000000" w:themeColor="text1"/>
        </w:rPr>
        <w:t>2,0</w:t>
      </w:r>
      <w:r w:rsidR="00D839E7" w:rsidRPr="00725CA1">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proofErr w:type="spellStart"/>
      <w:r w:rsidR="00F358A0">
        <w:t>Усть-Джегутинского</w:t>
      </w:r>
      <w:proofErr w:type="spellEnd"/>
      <w:r w:rsidR="00F358A0">
        <w:t xml:space="preserve"> муниципального района</w:t>
      </w:r>
      <w:r w:rsidR="00262A6D" w:rsidRPr="00262A6D">
        <w:t xml:space="preserve"> </w:t>
      </w:r>
      <w:proofErr w:type="gramStart"/>
      <w:r w:rsidRPr="00262A6D">
        <w:t>рекомендуется</w:t>
      </w:r>
      <w:proofErr w:type="gramEnd"/>
      <w:r w:rsidRPr="00262A6D">
        <w:t xml:space="preserve">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условия безопасности среды обитания по нормируемым санитарно-гигиеническим требованиям и с учётом </w:t>
      </w:r>
      <w:proofErr w:type="gramStart"/>
      <w:r w:rsidRPr="00262A6D">
        <w:rPr>
          <w:rFonts w:ascii="Times New Roman" w:hAnsi="Times New Roman"/>
          <w:color w:val="auto"/>
        </w:rPr>
        <w:t>обязательных к выполнению</w:t>
      </w:r>
      <w:proofErr w:type="gramEnd"/>
      <w:r w:rsidRPr="00262A6D">
        <w:rPr>
          <w:rFonts w:ascii="Times New Roman" w:hAnsi="Times New Roman"/>
          <w:color w:val="auto"/>
        </w:rPr>
        <w:t xml:space="preserve">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262A6D" w:rsidRDefault="00A77184" w:rsidP="007D2A2A">
      <w:pPr>
        <w:pStyle w:val="30"/>
        <w:numPr>
          <w:ilvl w:val="2"/>
          <w:numId w:val="146"/>
        </w:numPr>
        <w:ind w:left="0" w:firstLine="0"/>
      </w:pPr>
      <w:r w:rsidRPr="00262A6D">
        <w:t>В жилых зонах могут располагаться жилые дома коммерческого назначения, которые подразделяются на гостевые и доходные дома.</w:t>
      </w:r>
    </w:p>
    <w:p w:rsidR="00A77184" w:rsidRPr="00262A6D" w:rsidRDefault="00A77184" w:rsidP="00A77184">
      <w:pPr>
        <w:ind w:firstLine="567"/>
        <w:jc w:val="both"/>
        <w:rPr>
          <w:rFonts w:ascii="Times New Roman" w:hAnsi="Times New Roman"/>
        </w:rPr>
      </w:pPr>
      <w:proofErr w:type="gramStart"/>
      <w:r w:rsidRPr="00262A6D">
        <w:rPr>
          <w:rFonts w:ascii="Times New Roman" w:hAnsi="Times New Roman"/>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roofErr w:type="gramEnd"/>
      <w:r w:rsidRPr="00262A6D">
        <w:rPr>
          <w:rFonts w:ascii="Times New Roman" w:hAnsi="Times New Roman"/>
        </w:rPr>
        <w:t xml:space="preserve"> </w:t>
      </w:r>
      <w:proofErr w:type="gramStart"/>
      <w:r w:rsidRPr="00262A6D">
        <w:rPr>
          <w:rFonts w:ascii="Times New Roman" w:hAnsi="Times New Roman"/>
        </w:rPr>
        <w:t>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w:t>
      </w:r>
      <w:r w:rsidR="00B80F97" w:rsidRPr="00262A6D">
        <w:rPr>
          <w:rFonts w:ascii="Times New Roman" w:hAnsi="Times New Roman"/>
        </w:rPr>
        <w:t>альной пожарной опасности Ф 1.2 (Технический регламент 123-ФЗ.</w:t>
      </w:r>
      <w:proofErr w:type="gramEnd"/>
      <w:r w:rsidR="00B80F97" w:rsidRPr="00262A6D">
        <w:rPr>
          <w:rFonts w:ascii="Times New Roman" w:hAnsi="Times New Roman"/>
        </w:rPr>
        <w:t xml:space="preserve"> Технический регламент о требованиях пожарной безопасности (ред. </w:t>
      </w:r>
      <w:r w:rsidR="006E3AF3" w:rsidRPr="00262A6D">
        <w:rPr>
          <w:rFonts w:ascii="Times New Roman" w:hAnsi="Times New Roman"/>
        </w:rPr>
        <w:t>23.06.2014</w:t>
      </w:r>
      <w:r w:rsidR="00B80F97"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w:t>
      </w:r>
      <w:proofErr w:type="gramStart"/>
      <w:r w:rsidRPr="00262A6D">
        <w:rPr>
          <w:rFonts w:ascii="Times New Roman" w:hAnsi="Times New Roman"/>
        </w:rPr>
        <w:t>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w:t>
      </w:r>
      <w:proofErr w:type="gramEnd"/>
      <w:r w:rsidRPr="00262A6D">
        <w:rPr>
          <w:rFonts w:ascii="Times New Roman" w:hAnsi="Times New Roman"/>
        </w:rPr>
        <w:t xml:space="preserve"> Участок придомовой территории доходных домов должен соответствовать требованиям для земельных участков для размещения жилых домов.</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proofErr w:type="gramStart"/>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 xml:space="preserve">танцевальные, спортивные залы, дискотеки, видеосалоны, за исключением </w:t>
      </w:r>
      <w:proofErr w:type="gramStart"/>
      <w:r w:rsidRPr="00143CCF">
        <w:rPr>
          <w:rFonts w:ascii="Times New Roman" w:hAnsi="Times New Roman"/>
          <w:sz w:val="24"/>
          <w:szCs w:val="24"/>
        </w:rPr>
        <w:t>тренажерных</w:t>
      </w:r>
      <w:proofErr w:type="gramEnd"/>
      <w:r w:rsidRPr="00143CCF">
        <w:rPr>
          <w:rFonts w:ascii="Times New Roman" w:hAnsi="Times New Roman"/>
          <w:sz w:val="24"/>
          <w:szCs w:val="24"/>
        </w:rPr>
        <w:t xml:space="preserve">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A77184">
      <w:pPr>
        <w:ind w:firstLine="567"/>
        <w:jc w:val="both"/>
        <w:rPr>
          <w:rFonts w:ascii="Times New Roman" w:hAnsi="Times New Roman"/>
        </w:rPr>
      </w:pPr>
    </w:p>
    <w:p w:rsidR="00A77184" w:rsidRPr="003A7954" w:rsidRDefault="00A77184" w:rsidP="00A77184">
      <w:pPr>
        <w:rPr>
          <w:rFonts w:ascii="Times New Roman" w:hAnsi="Times New Roman" w:cs="Times New Roman"/>
          <w:b/>
          <w:i/>
        </w:rPr>
      </w:pPr>
      <w:r w:rsidRPr="003A7954">
        <w:rPr>
          <w:rFonts w:ascii="Times New Roman" w:hAnsi="Times New Roman" w:cs="Times New Roman"/>
          <w:b/>
          <w:i/>
        </w:rPr>
        <w:t>Функционально-планировочная организация территории участка жилой и смешанной жилой застройки</w:t>
      </w:r>
    </w:p>
    <w:p w:rsidR="00A77184" w:rsidRPr="003A7954" w:rsidRDefault="00A77184" w:rsidP="00A77184">
      <w:pPr>
        <w:ind w:firstLine="567"/>
        <w:jc w:val="both"/>
        <w:rPr>
          <w:rFonts w:ascii="Times New Roman" w:hAnsi="Times New Roman"/>
        </w:rPr>
      </w:pPr>
    </w:p>
    <w:p w:rsidR="00A77184" w:rsidRPr="003A7954" w:rsidRDefault="00A77184" w:rsidP="007D2A2A">
      <w:pPr>
        <w:pStyle w:val="30"/>
        <w:numPr>
          <w:ilvl w:val="2"/>
          <w:numId w:val="167"/>
        </w:numPr>
        <w:ind w:left="0" w:firstLine="0"/>
      </w:pPr>
      <w:r w:rsidRPr="003A7954">
        <w:t>Участок жилой, смешанной жилой застройки – территор</w:t>
      </w:r>
      <w:r w:rsidR="005A6C36">
        <w:t>ия, как правило, размером до 1,0</w:t>
      </w:r>
      <w:r w:rsidRPr="003A7954">
        <w:t xml:space="preserve"> га, </w:t>
      </w:r>
      <w:proofErr w:type="gramStart"/>
      <w:r w:rsidRPr="003A7954">
        <w:t>на</w:t>
      </w:r>
      <w:proofErr w:type="gramEnd"/>
      <w:r w:rsidRPr="003A7954">
        <w:t xml:space="preserve"> </w:t>
      </w:r>
      <w:proofErr w:type="gramStart"/>
      <w:r w:rsidRPr="003A7954">
        <w:t>которой</w:t>
      </w:r>
      <w:proofErr w:type="gramEnd"/>
      <w:r w:rsidRPr="003A7954">
        <w:t xml:space="preserve"> размещается жилой дом (дома) с придомовой территорией. Границами территории участка являются границы землепользования.</w:t>
      </w:r>
      <w:r w:rsidR="00F33321" w:rsidRPr="00F33321">
        <w:t xml:space="preserve"> </w:t>
      </w:r>
      <w:r w:rsidR="00F33321">
        <w:t xml:space="preserve"> </w:t>
      </w:r>
    </w:p>
    <w:p w:rsidR="00A77184" w:rsidRPr="003A7954" w:rsidRDefault="00A77184" w:rsidP="007D2A2A">
      <w:pPr>
        <w:pStyle w:val="30"/>
        <w:numPr>
          <w:ilvl w:val="2"/>
          <w:numId w:val="146"/>
        </w:numPr>
        <w:ind w:left="0" w:firstLine="0"/>
      </w:pPr>
      <w:r w:rsidRPr="003A7954">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3A7954">
        <w:rPr>
          <w:iCs/>
        </w:rPr>
        <w:t xml:space="preserve">гостевые автостоянки, </w:t>
      </w:r>
      <w:r w:rsidRPr="003A7954">
        <w:t>территории зелёных насаждений с площадками для игр и отдыха, площадки для хозяйственных целей и выгула собак.</w:t>
      </w:r>
    </w:p>
    <w:p w:rsidR="00A77184" w:rsidRPr="003A7954" w:rsidRDefault="00A77184" w:rsidP="007D2A2A">
      <w:pPr>
        <w:pStyle w:val="30"/>
        <w:numPr>
          <w:ilvl w:val="2"/>
          <w:numId w:val="146"/>
        </w:numPr>
        <w:ind w:left="0" w:firstLine="0"/>
      </w:pPr>
      <w:r w:rsidRPr="003A7954">
        <w:t>Подъезды к домам на придомовой территории следует принимать размером не менее рассчитанного по противопожарным требованиям</w:t>
      </w:r>
      <w:r w:rsidR="00090E7B" w:rsidRPr="003A7954">
        <w:t xml:space="preserve"> СНиП 21-01-97*. Пожарная безопасность зданий и сооружений</w:t>
      </w:r>
      <w:r w:rsidR="00DC67E9" w:rsidRPr="003A7954">
        <w:t xml:space="preserve"> (ред. от </w:t>
      </w:r>
      <w:r w:rsidR="005B7E1A" w:rsidRPr="003A7954">
        <w:t>19 июля 2002</w:t>
      </w:r>
      <w:r w:rsidR="00DC67E9" w:rsidRPr="003A7954">
        <w:t>).</w:t>
      </w:r>
    </w:p>
    <w:p w:rsidR="00DC67E9" w:rsidRPr="003A7954" w:rsidRDefault="00A77184" w:rsidP="007D2A2A">
      <w:pPr>
        <w:pStyle w:val="30"/>
        <w:numPr>
          <w:ilvl w:val="2"/>
          <w:numId w:val="146"/>
        </w:numPr>
        <w:ind w:left="0" w:firstLine="0"/>
      </w:pPr>
      <w:r w:rsidRPr="003A7954">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3A7954">
        <w:t xml:space="preserve">в соответствии с СН 2.2.4/2.1.8.583-96. Инфразвук на рабочих местах, в жилых и общественных помещениях и на территории жилой застройки и </w:t>
      </w:r>
      <w:r w:rsidR="00DC67E9" w:rsidRPr="003A7954">
        <w:lastRenderedPageBreak/>
        <w:t>СанПиН 2.2.1/2.1.1.1200-03. Санитарно-защитные зоны и санитарная классификация предприятий, сооружений и иных объектов (ред. от 25 апреля 2014).</w:t>
      </w:r>
    </w:p>
    <w:p w:rsidR="00A77184" w:rsidRPr="003A7954" w:rsidRDefault="00A77184" w:rsidP="007D2A2A">
      <w:pPr>
        <w:pStyle w:val="30"/>
        <w:numPr>
          <w:ilvl w:val="2"/>
          <w:numId w:val="146"/>
        </w:numPr>
        <w:ind w:left="0" w:firstLine="0"/>
      </w:pPr>
      <w:r w:rsidRPr="003A7954">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3A7954" w:rsidRDefault="00A77184" w:rsidP="007D2A2A">
      <w:pPr>
        <w:pStyle w:val="30"/>
        <w:numPr>
          <w:ilvl w:val="2"/>
          <w:numId w:val="146"/>
        </w:numPr>
        <w:ind w:left="0" w:firstLine="0"/>
      </w:pPr>
      <w:r w:rsidRPr="003A7954">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3A7954" w:rsidRDefault="00A77184" w:rsidP="007D2A2A">
      <w:pPr>
        <w:pStyle w:val="30"/>
        <w:numPr>
          <w:ilvl w:val="2"/>
          <w:numId w:val="146"/>
        </w:numPr>
        <w:ind w:left="0" w:firstLine="0"/>
        <w:rPr>
          <w:sz w:val="22"/>
          <w:szCs w:val="22"/>
        </w:rPr>
      </w:pPr>
      <w:r w:rsidRPr="003A7954">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3A7954">
        <w:t>7</w:t>
      </w:r>
      <w:r w:rsidRPr="003A7954">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3A7954">
          <w:t>18 кв. м</w:t>
        </w:r>
      </w:smartTag>
      <w:r w:rsidRPr="003A7954">
        <w:t xml:space="preserve"> общей площади на человека). </w:t>
      </w:r>
      <w:proofErr w:type="gramStart"/>
      <w:r w:rsidRPr="003A7954">
        <w:t xml:space="preserve">Площадки для игр и отдыха следует проектировать по норме 0,5-0,7 </w:t>
      </w:r>
      <w:proofErr w:type="spellStart"/>
      <w:r w:rsidRPr="003A7954">
        <w:t>кв.м</w:t>
      </w:r>
      <w:proofErr w:type="spellEnd"/>
      <w:r w:rsidRPr="003A7954">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3A7954">
          <w:t>10 м</w:t>
        </w:r>
      </w:smartTag>
      <w:r w:rsidRPr="003A7954">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3A7954">
          <w:t>1,5 кв. м</w:t>
        </w:r>
      </w:smartTag>
      <w:r w:rsidRPr="003A7954">
        <w:t xml:space="preserve"> / чел. Расстояние от окон жилых домов до границ спортплощадок следует принимать от</w:t>
      </w:r>
      <w:proofErr w:type="gramEnd"/>
      <w:r w:rsidRPr="003A7954">
        <w:t xml:space="preserve"> 20 до </w:t>
      </w:r>
      <w:smartTag w:uri="urn:schemas-microsoft-com:office:smarttags" w:element="metricconverter">
        <w:smartTagPr>
          <w:attr w:name="ProductID" w:val="40 м"/>
        </w:smartTagPr>
        <w:r w:rsidRPr="003A7954">
          <w:t>40 м</w:t>
        </w:r>
      </w:smartTag>
      <w:r w:rsidRPr="003A7954">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3A7954">
          <w:t>20 м</w:t>
        </w:r>
      </w:smartTag>
      <w:r w:rsidRPr="003A7954">
        <w:t xml:space="preserve">, но не более </w:t>
      </w:r>
      <w:smartTag w:uri="urn:schemas-microsoft-com:office:smarttags" w:element="metricconverter">
        <w:smartTagPr>
          <w:attr w:name="ProductID" w:val="100 м"/>
        </w:smartTagPr>
        <w:r w:rsidRPr="003A7954">
          <w:t>100 м</w:t>
        </w:r>
      </w:smartTag>
      <w:r w:rsidRPr="003A7954">
        <w:t xml:space="preserve"> для домов с мусоропроводами и </w:t>
      </w:r>
      <w:smartTag w:uri="urn:schemas-microsoft-com:office:smarttags" w:element="metricconverter">
        <w:smartTagPr>
          <w:attr w:name="ProductID" w:val="50 м"/>
        </w:smartTagPr>
        <w:r w:rsidRPr="003A7954">
          <w:t>50 м</w:t>
        </w:r>
      </w:smartTag>
      <w:r w:rsidRPr="003A7954">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F33321" w:rsidRDefault="00A77184" w:rsidP="007D2A2A">
      <w:pPr>
        <w:pStyle w:val="30"/>
        <w:numPr>
          <w:ilvl w:val="2"/>
          <w:numId w:val="146"/>
        </w:numPr>
        <w:ind w:left="0" w:firstLine="0"/>
        <w:rPr>
          <w:color w:val="000000" w:themeColor="text1"/>
        </w:rPr>
      </w:pPr>
      <w:r w:rsidRPr="00F33321">
        <w:rPr>
          <w:i/>
          <w:color w:val="000000" w:themeColor="text1"/>
        </w:rPr>
        <w:t>Гаражи-стоянки</w:t>
      </w:r>
      <w:r w:rsidRPr="00F33321">
        <w:rPr>
          <w:color w:val="000000" w:themeColor="text1"/>
        </w:rPr>
        <w:t xml:space="preserve"> на территории участка жилой, смешанной жилой застройки (</w:t>
      </w:r>
      <w:r w:rsidRPr="00F33321">
        <w:rPr>
          <w:i/>
          <w:color w:val="000000" w:themeColor="text1"/>
        </w:rPr>
        <w:t>встроенные, встроенно-пристроенные, подземные</w:t>
      </w:r>
      <w:r w:rsidRPr="00F33321">
        <w:rPr>
          <w:color w:val="000000" w:themeColor="text1"/>
        </w:rPr>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F33321">
        <w:rPr>
          <w:color w:val="000000" w:themeColor="text1"/>
        </w:rPr>
        <w:t>отдельно стоящих</w:t>
      </w:r>
      <w:r w:rsidRPr="00F33321">
        <w:rPr>
          <w:color w:val="000000" w:themeColor="text1"/>
        </w:rPr>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F33321">
        <w:rPr>
          <w:color w:val="000000" w:themeColor="text1"/>
        </w:rPr>
        <w:t xml:space="preserve"> Настоящих нормативов</w:t>
      </w:r>
      <w:r w:rsidRPr="00F33321">
        <w:rPr>
          <w:color w:val="000000" w:themeColor="text1"/>
        </w:rPr>
        <w:t>.</w:t>
      </w:r>
    </w:p>
    <w:p w:rsidR="00A77184" w:rsidRPr="003A7954" w:rsidRDefault="00A77184" w:rsidP="00A77184">
      <w:pPr>
        <w:rPr>
          <w:rFonts w:ascii="Times New Roman" w:hAnsi="Times New Roman" w:cs="Times New Roman"/>
          <w:b/>
          <w:i/>
        </w:rPr>
      </w:pPr>
    </w:p>
    <w:p w:rsidR="00A77184" w:rsidRPr="005A6C36" w:rsidRDefault="00A77184" w:rsidP="00A77184">
      <w:pPr>
        <w:rPr>
          <w:rFonts w:ascii="Times New Roman" w:hAnsi="Times New Roman" w:cs="Times New Roman"/>
          <w:b/>
          <w:i/>
          <w:color w:val="000000" w:themeColor="text1"/>
        </w:rPr>
      </w:pPr>
      <w:r w:rsidRPr="005A6C36">
        <w:rPr>
          <w:rFonts w:ascii="Times New Roman" w:hAnsi="Times New Roman" w:cs="Times New Roman"/>
          <w:b/>
          <w:i/>
          <w:color w:val="000000" w:themeColor="text1"/>
        </w:rPr>
        <w:t>Функционально-планировочная организация территории группы жилой и смешанной жилой застройки</w:t>
      </w:r>
    </w:p>
    <w:p w:rsidR="00A77184" w:rsidRPr="003A7954" w:rsidRDefault="00A77184" w:rsidP="00A77184">
      <w:pPr>
        <w:ind w:firstLine="567"/>
        <w:jc w:val="center"/>
        <w:rPr>
          <w:rFonts w:ascii="Times New Roman" w:hAnsi="Times New Roman"/>
          <w:b/>
          <w:bCs/>
        </w:rPr>
      </w:pPr>
    </w:p>
    <w:p w:rsidR="00A77184" w:rsidRPr="003A7954" w:rsidRDefault="00A77184" w:rsidP="007D2A2A">
      <w:pPr>
        <w:pStyle w:val="30"/>
        <w:numPr>
          <w:ilvl w:val="2"/>
          <w:numId w:val="146"/>
        </w:numPr>
        <w:ind w:left="0" w:firstLine="0"/>
      </w:pPr>
      <w:r w:rsidRPr="003A7954">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3A7954">
          <w:t>7 га</w:t>
        </w:r>
      </w:smartTag>
      <w:r w:rsidRPr="003A7954">
        <w:t xml:space="preserve"> с населением 2-4 тыс. человек, обеспеченных объектами приближенного 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3A7954" w:rsidRDefault="00A77184" w:rsidP="007D2A2A">
      <w:pPr>
        <w:pStyle w:val="30"/>
        <w:numPr>
          <w:ilvl w:val="2"/>
          <w:numId w:val="146"/>
        </w:numPr>
        <w:ind w:left="0" w:firstLine="0"/>
      </w:pPr>
      <w:r w:rsidRPr="003A7954">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3A7954" w:rsidRDefault="00A77184" w:rsidP="007D2A2A">
      <w:pPr>
        <w:pStyle w:val="30"/>
        <w:numPr>
          <w:ilvl w:val="2"/>
          <w:numId w:val="146"/>
        </w:numPr>
        <w:ind w:left="0" w:firstLine="0"/>
      </w:pPr>
      <w:r w:rsidRPr="003A7954">
        <w:t xml:space="preserve">Минимальная обеспеченность озеленёнными территориями – </w:t>
      </w:r>
      <w:smartTag w:uri="urn:schemas-microsoft-com:office:smarttags" w:element="metricconverter">
        <w:smartTagPr>
          <w:attr w:name="ProductID" w:val="7,0 кв. м"/>
        </w:smartTagPr>
        <w:r w:rsidRPr="003A7954">
          <w:t>7,0 кв. м</w:t>
        </w:r>
      </w:smartTag>
      <w:r w:rsidRPr="003A7954">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3A7954" w:rsidRDefault="00A77184" w:rsidP="00A77184">
      <w:pPr>
        <w:ind w:firstLine="567"/>
        <w:jc w:val="both"/>
        <w:rPr>
          <w:rFonts w:ascii="Times New Roman" w:hAnsi="Times New Roman"/>
        </w:rPr>
      </w:pPr>
      <w:r w:rsidRPr="003A7954">
        <w:rPr>
          <w:rFonts w:ascii="Times New Roman" w:hAnsi="Times New Roman"/>
        </w:rPr>
        <w:lastRenderedPageBreak/>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3A7954" w:rsidRDefault="00A77184" w:rsidP="007D2A2A">
      <w:pPr>
        <w:pStyle w:val="30"/>
        <w:numPr>
          <w:ilvl w:val="2"/>
          <w:numId w:val="146"/>
        </w:numPr>
        <w:ind w:left="0" w:firstLine="0"/>
      </w:pPr>
      <w:r w:rsidRPr="003A7954">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3A7954" w:rsidRDefault="00A77184" w:rsidP="007D2A2A">
      <w:pPr>
        <w:pStyle w:val="30"/>
        <w:numPr>
          <w:ilvl w:val="2"/>
          <w:numId w:val="146"/>
        </w:numPr>
        <w:ind w:left="0" w:firstLine="0"/>
      </w:pPr>
      <w:r w:rsidRPr="003A7954">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3A7954">
        <w:t>предпроектных</w:t>
      </w:r>
      <w:proofErr w:type="spellEnd"/>
      <w:r w:rsidRPr="003A7954">
        <w:t xml:space="preserve"> исследований. </w:t>
      </w:r>
    </w:p>
    <w:p w:rsidR="00A77184" w:rsidRPr="005A6C36" w:rsidRDefault="00A77184" w:rsidP="007D2A2A">
      <w:pPr>
        <w:pStyle w:val="30"/>
        <w:numPr>
          <w:ilvl w:val="2"/>
          <w:numId w:val="146"/>
        </w:numPr>
        <w:ind w:left="0" w:firstLine="0"/>
        <w:rPr>
          <w:color w:val="FF0000"/>
        </w:rPr>
      </w:pPr>
      <w:r w:rsidRPr="003A7954">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3A7954">
          <w:t>150 м</w:t>
        </w:r>
      </w:smartTag>
      <w:r w:rsidRPr="003A7954">
        <w:t xml:space="preserve">.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w:t>
      </w:r>
      <w:r w:rsidRPr="005A6C36">
        <w:rPr>
          <w:color w:val="000000" w:themeColor="text1"/>
        </w:rPr>
        <w:t>раздела 8 настоящих норм.</w:t>
      </w:r>
    </w:p>
    <w:p w:rsidR="00A77184" w:rsidRPr="003A7954" w:rsidRDefault="00A77184" w:rsidP="00A77184">
      <w:pPr>
        <w:ind w:firstLine="567"/>
        <w:jc w:val="both"/>
        <w:rPr>
          <w:rFonts w:ascii="Times New Roman" w:hAnsi="Times New Roman"/>
        </w:rPr>
      </w:pPr>
      <w:r w:rsidRPr="003A7954">
        <w:rPr>
          <w:rFonts w:ascii="Times New Roman" w:hAnsi="Times New Roman"/>
        </w:rPr>
        <w:t xml:space="preserve">На территории групп жилой, смешанной жилой застройки гаражи-стоянки следует проектировать с учётом требований </w:t>
      </w:r>
      <w:r w:rsidRPr="003A7954">
        <w:rPr>
          <w:rFonts w:ascii="Times New Roman" w:hAnsi="Times New Roman"/>
          <w:color w:val="auto"/>
        </w:rPr>
        <w:t xml:space="preserve">раздела «Транспортная инфраструктура» настоящих </w:t>
      </w:r>
      <w:r w:rsidR="00211743" w:rsidRPr="003A7954">
        <w:rPr>
          <w:rFonts w:ascii="Times New Roman" w:hAnsi="Times New Roman"/>
        </w:rPr>
        <w:t>Н</w:t>
      </w:r>
      <w:r w:rsidRPr="003A7954">
        <w:rPr>
          <w:rFonts w:ascii="Times New Roman" w:hAnsi="Times New Roman"/>
        </w:rPr>
        <w:t>орм</w:t>
      </w:r>
      <w:r w:rsidR="00211743" w:rsidRPr="003A7954">
        <w:rPr>
          <w:rFonts w:ascii="Times New Roman" w:hAnsi="Times New Roman"/>
        </w:rPr>
        <w:t>ативов</w:t>
      </w:r>
      <w:r w:rsidRPr="003A7954">
        <w:rPr>
          <w:rFonts w:ascii="Times New Roman" w:hAnsi="Times New Roman"/>
        </w:rPr>
        <w:t>.</w:t>
      </w:r>
    </w:p>
    <w:p w:rsidR="00A77184" w:rsidRPr="00BE2F30" w:rsidRDefault="00A77184" w:rsidP="00A77184">
      <w:pPr>
        <w:ind w:firstLine="567"/>
        <w:jc w:val="both"/>
        <w:rPr>
          <w:rFonts w:ascii="Times New Roman" w:hAnsi="Times New Roman"/>
        </w:rPr>
      </w:pPr>
    </w:p>
    <w:p w:rsidR="00A77184" w:rsidRPr="00BE2F30" w:rsidRDefault="00A77184" w:rsidP="00A77184">
      <w:pPr>
        <w:rPr>
          <w:rFonts w:ascii="Times New Roman" w:hAnsi="Times New Roman" w:cs="Times New Roman"/>
          <w:b/>
          <w:i/>
        </w:rPr>
      </w:pPr>
      <w:r w:rsidRPr="00BE2F30">
        <w:rPr>
          <w:rFonts w:ascii="Times New Roman" w:hAnsi="Times New Roman" w:cs="Times New Roman"/>
          <w:b/>
          <w:i/>
        </w:rPr>
        <w:t>Функционально-планировочная организация территории микрорайона</w:t>
      </w:r>
    </w:p>
    <w:p w:rsidR="00A77184" w:rsidRPr="00BE2F30" w:rsidRDefault="00A77184" w:rsidP="00A77184">
      <w:pPr>
        <w:ind w:firstLine="567"/>
        <w:jc w:val="center"/>
        <w:rPr>
          <w:rFonts w:ascii="Times New Roman" w:hAnsi="Times New Roman"/>
          <w:b/>
          <w:bCs/>
        </w:rPr>
      </w:pPr>
    </w:p>
    <w:p w:rsidR="00A77184" w:rsidRPr="00BE2F30" w:rsidRDefault="00A77184" w:rsidP="007D2A2A">
      <w:pPr>
        <w:pStyle w:val="30"/>
        <w:numPr>
          <w:ilvl w:val="2"/>
          <w:numId w:val="146"/>
        </w:numPr>
        <w:ind w:left="0" w:firstLine="0"/>
      </w:pPr>
      <w:r w:rsidRPr="00BE2F30">
        <w:t xml:space="preserve">Жилой микрорайон – территория, как правило, размером более </w:t>
      </w:r>
      <w:smartTag w:uri="urn:schemas-microsoft-com:office:smarttags" w:element="metricconverter">
        <w:smartTagPr>
          <w:attr w:name="ProductID" w:val="20 га"/>
        </w:smartTagPr>
        <w:r w:rsidRPr="00BE2F30">
          <w:t>20 га</w:t>
        </w:r>
      </w:smartTag>
      <w:r w:rsidRPr="00BE2F30">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w:t>
      </w:r>
      <w:proofErr w:type="gramStart"/>
      <w:r w:rsidRPr="00BE2F30">
        <w:t>доступности</w:t>
      </w:r>
      <w:proofErr w:type="gramEnd"/>
      <w:r w:rsidRPr="00BE2F30">
        <w:t xml:space="preserve"> </w:t>
      </w:r>
      <w:r w:rsidR="00717BE4" w:rsidRPr="00BE2F30">
        <w:t>установленным в Основной части настоящих Нормативов</w:t>
      </w:r>
      <w:r w:rsidRPr="00BE2F30">
        <w:t>.</w:t>
      </w:r>
    </w:p>
    <w:p w:rsidR="00A77184" w:rsidRPr="00BE2F30" w:rsidRDefault="00A77184" w:rsidP="00A77184">
      <w:pPr>
        <w:ind w:firstLine="567"/>
        <w:jc w:val="both"/>
        <w:rPr>
          <w:rFonts w:ascii="Times New Roman" w:hAnsi="Times New Roman"/>
        </w:rPr>
      </w:pPr>
      <w:r w:rsidRPr="00BE2F30">
        <w:rPr>
          <w:rFonts w:ascii="Times New Roman" w:hAnsi="Times New Roman"/>
        </w:rPr>
        <w:t xml:space="preserve">Территория и население микрорайона зависят от величины </w:t>
      </w:r>
      <w:r w:rsidR="00BE2F30" w:rsidRPr="00BE2F30">
        <w:rPr>
          <w:rFonts w:ascii="Times New Roman" w:hAnsi="Times New Roman"/>
        </w:rPr>
        <w:t xml:space="preserve">поселения и составляют </w:t>
      </w:r>
      <w:r w:rsidRPr="00BE2F30">
        <w:rPr>
          <w:rFonts w:ascii="Times New Roman" w:hAnsi="Times New Roman"/>
        </w:rPr>
        <w:t xml:space="preserve">от 15 до </w:t>
      </w:r>
      <w:smartTag w:uri="urn:schemas-microsoft-com:office:smarttags" w:element="metricconverter">
        <w:smartTagPr>
          <w:attr w:name="ProductID" w:val="30 га"/>
        </w:smartTagPr>
        <w:r w:rsidRPr="00BE2F30">
          <w:rPr>
            <w:rFonts w:ascii="Times New Roman" w:hAnsi="Times New Roman"/>
          </w:rPr>
          <w:t>30 га</w:t>
        </w:r>
      </w:smartTag>
      <w:r w:rsidRPr="00BE2F30">
        <w:rPr>
          <w:rFonts w:ascii="Times New Roman" w:hAnsi="Times New Roman"/>
        </w:rPr>
        <w:t>.</w:t>
      </w:r>
    </w:p>
    <w:p w:rsidR="00A77184" w:rsidRPr="00BE2F30" w:rsidRDefault="00A77184" w:rsidP="007D2A2A">
      <w:pPr>
        <w:pStyle w:val="30"/>
        <w:numPr>
          <w:ilvl w:val="2"/>
          <w:numId w:val="146"/>
        </w:numPr>
        <w:ind w:left="0" w:firstLine="0"/>
      </w:pPr>
      <w:proofErr w:type="gramStart"/>
      <w:r w:rsidRPr="00BE2F30">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BE2F30">
        <w:t>), улицы, проезды, автостоянки.</w:t>
      </w:r>
      <w:proofErr w:type="gramEnd"/>
    </w:p>
    <w:p w:rsidR="00A77184" w:rsidRPr="00BE2F30" w:rsidRDefault="00A77184" w:rsidP="007D2A2A">
      <w:pPr>
        <w:pStyle w:val="30"/>
        <w:numPr>
          <w:ilvl w:val="2"/>
          <w:numId w:val="146"/>
        </w:numPr>
        <w:ind w:left="0" w:firstLine="0"/>
      </w:pPr>
      <w:r w:rsidRPr="00BE2F30">
        <w:t xml:space="preserve">Минимальная обеспеченность озеленёнными территориями – </w:t>
      </w:r>
      <w:smartTag w:uri="urn:schemas-microsoft-com:office:smarttags" w:element="metricconverter">
        <w:smartTagPr>
          <w:attr w:name="ProductID" w:val="7 кв. м"/>
        </w:smartTagPr>
        <w:r w:rsidRPr="00BE2F30">
          <w:t>7 кв. м</w:t>
        </w:r>
      </w:smartTag>
      <w:r w:rsidRPr="00BE2F30">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BE2F30" w:rsidRDefault="00A77184" w:rsidP="007D2A2A">
      <w:pPr>
        <w:pStyle w:val="30"/>
        <w:numPr>
          <w:ilvl w:val="2"/>
          <w:numId w:val="146"/>
        </w:numPr>
        <w:ind w:left="0" w:firstLine="0"/>
      </w:pPr>
      <w:r w:rsidRPr="00BE2F30">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BE2F30">
          <w:t>3 м</w:t>
        </w:r>
      </w:smartTag>
      <w:r w:rsidRPr="00BE2F30">
        <w:t xml:space="preserve"> от линии застройки.</w:t>
      </w:r>
    </w:p>
    <w:p w:rsidR="00A77184" w:rsidRPr="00BE2F30" w:rsidRDefault="00A77184" w:rsidP="007D2A2A">
      <w:pPr>
        <w:pStyle w:val="30"/>
        <w:numPr>
          <w:ilvl w:val="2"/>
          <w:numId w:val="146"/>
        </w:numPr>
        <w:ind w:left="0" w:firstLine="0"/>
      </w:pPr>
      <w:r w:rsidRPr="00BE2F30">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BE2F30">
          <w:t>0,5 га</w:t>
        </w:r>
      </w:smartTag>
      <w:r w:rsidRPr="00BE2F30">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BE2F30" w:rsidRDefault="00A77184" w:rsidP="007D2A2A">
      <w:pPr>
        <w:pStyle w:val="30"/>
        <w:numPr>
          <w:ilvl w:val="2"/>
          <w:numId w:val="146"/>
        </w:numPr>
        <w:ind w:left="0" w:firstLine="0"/>
      </w:pPr>
      <w:r w:rsidRPr="00BE2F30">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BE2F30" w:rsidRDefault="00A77184" w:rsidP="007D2A2A">
      <w:pPr>
        <w:pStyle w:val="30"/>
        <w:numPr>
          <w:ilvl w:val="2"/>
          <w:numId w:val="146"/>
        </w:numPr>
        <w:ind w:left="0" w:firstLine="0"/>
      </w:pPr>
      <w:proofErr w:type="gramStart"/>
      <w:r w:rsidRPr="00BE2F30">
        <w:lastRenderedPageBreak/>
        <w:t>Расчётную плотность населения микрорайона, чел. / га рекомендуется принимать не более приведённой в таблице 2.2.</w:t>
      </w:r>
      <w:r w:rsidR="007105F6" w:rsidRPr="00BE2F30">
        <w:t>45</w:t>
      </w:r>
      <w:r w:rsidRPr="00BE2F30">
        <w:t>.1</w:t>
      </w:r>
      <w:proofErr w:type="gramEnd"/>
    </w:p>
    <w:p w:rsidR="00A77184" w:rsidRPr="00BE2F30" w:rsidRDefault="00A77184" w:rsidP="00A77184">
      <w:pPr>
        <w:jc w:val="right"/>
        <w:rPr>
          <w:rFonts w:ascii="Times New Roman" w:hAnsi="Times New Roman" w:cs="Times New Roman"/>
        </w:rPr>
      </w:pPr>
    </w:p>
    <w:p w:rsidR="00A77184" w:rsidRPr="00BE2F30" w:rsidRDefault="00A77184" w:rsidP="00A77184">
      <w:pPr>
        <w:jc w:val="right"/>
        <w:rPr>
          <w:rFonts w:ascii="Times New Roman" w:hAnsi="Times New Roman" w:cs="Times New Roman"/>
        </w:rPr>
      </w:pPr>
      <w:r w:rsidRPr="00BE2F30">
        <w:rPr>
          <w:rFonts w:ascii="Times New Roman" w:hAnsi="Times New Roman" w:cs="Times New Roman"/>
        </w:rPr>
        <w:t>Таблица 2.2.</w:t>
      </w:r>
      <w:r w:rsidR="007105F6" w:rsidRPr="00BE2F30">
        <w:rPr>
          <w:rFonts w:ascii="Times New Roman" w:hAnsi="Times New Roman" w:cs="Times New Roman"/>
        </w:rPr>
        <w:t>45</w:t>
      </w:r>
      <w:r w:rsidRPr="00BE2F30">
        <w:rPr>
          <w:rFonts w:ascii="Times New Roman" w:hAnsi="Times New Roman" w:cs="Times New Roman"/>
        </w:rPr>
        <w:t>.1</w:t>
      </w:r>
    </w:p>
    <w:p w:rsidR="00A77184" w:rsidRPr="00BE2F30" w:rsidRDefault="00A77184" w:rsidP="00A77184">
      <w:pPr>
        <w:jc w:val="right"/>
        <w:rPr>
          <w:rFonts w:ascii="Times New Roman" w:hAnsi="Times New Roman"/>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A77184" w:rsidRPr="00BE2F30" w:rsidTr="00A77184">
        <w:tc>
          <w:tcPr>
            <w:tcW w:w="4678" w:type="dxa"/>
            <w:tcBorders>
              <w:top w:val="single" w:sz="4" w:space="0" w:color="000000"/>
              <w:left w:val="single" w:sz="4" w:space="0" w:color="000000"/>
              <w:bottom w:val="single" w:sz="4" w:space="0" w:color="000000"/>
              <w:right w:val="nil"/>
            </w:tcBorders>
          </w:tcPr>
          <w:p w:rsidR="00A77184" w:rsidRPr="00BE2F30" w:rsidRDefault="00A77184" w:rsidP="00A77184">
            <w:pPr>
              <w:snapToGrid w:val="0"/>
              <w:jc w:val="center"/>
              <w:rPr>
                <w:rFonts w:ascii="Times New Roman" w:hAnsi="Times New Roman"/>
              </w:rPr>
            </w:pPr>
            <w:r w:rsidRPr="00BE2F30">
              <w:rPr>
                <w:rFonts w:ascii="Times New Roman" w:hAnsi="Times New Roman"/>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BE2F30" w:rsidRDefault="00A77184" w:rsidP="00A77184">
            <w:pPr>
              <w:snapToGrid w:val="0"/>
              <w:jc w:val="center"/>
              <w:rPr>
                <w:rFonts w:ascii="Times New Roman" w:hAnsi="Times New Roman"/>
              </w:rPr>
            </w:pPr>
            <w:r w:rsidRPr="00BE2F30">
              <w:rPr>
                <w:rFonts w:ascii="Times New Roman" w:hAnsi="Times New Roman"/>
              </w:rPr>
              <w:t>Плотность населения на территории микрорайона,</w:t>
            </w:r>
          </w:p>
          <w:p w:rsidR="00A77184" w:rsidRPr="00BE2F30" w:rsidRDefault="00A77184" w:rsidP="00A77184">
            <w:pPr>
              <w:snapToGrid w:val="0"/>
              <w:jc w:val="center"/>
              <w:rPr>
                <w:rFonts w:ascii="Times New Roman" w:hAnsi="Times New Roman"/>
              </w:rPr>
            </w:pPr>
            <w:r w:rsidRPr="00BE2F30">
              <w:rPr>
                <w:rFonts w:ascii="Times New Roman" w:hAnsi="Times New Roman"/>
              </w:rPr>
              <w:t xml:space="preserve"> чел. / </w:t>
            </w:r>
            <w:proofErr w:type="gramStart"/>
            <w:r w:rsidRPr="00BE2F30">
              <w:rPr>
                <w:rFonts w:ascii="Times New Roman" w:hAnsi="Times New Roman"/>
              </w:rPr>
              <w:t>га</w:t>
            </w:r>
            <w:proofErr w:type="gramEnd"/>
          </w:p>
        </w:tc>
      </w:tr>
      <w:tr w:rsidR="00A77184" w:rsidRPr="00BE2F30" w:rsidTr="00A77184">
        <w:tc>
          <w:tcPr>
            <w:tcW w:w="4678" w:type="dxa"/>
            <w:tcBorders>
              <w:top w:val="nil"/>
              <w:left w:val="single" w:sz="4" w:space="0" w:color="000000"/>
              <w:bottom w:val="single" w:sz="4" w:space="0" w:color="000000"/>
              <w:right w:val="nil"/>
            </w:tcBorders>
          </w:tcPr>
          <w:p w:rsidR="00A77184" w:rsidRPr="00BE2F30" w:rsidRDefault="00A77184" w:rsidP="00A77184">
            <w:pPr>
              <w:snapToGrid w:val="0"/>
              <w:jc w:val="center"/>
              <w:rPr>
                <w:rFonts w:ascii="Times New Roman" w:hAnsi="Times New Roman"/>
              </w:rPr>
            </w:pPr>
            <w:r w:rsidRPr="00BE2F30">
              <w:rPr>
                <w:rFonts w:ascii="Times New Roman" w:hAnsi="Times New Roman"/>
              </w:rPr>
              <w:t>Высокая</w:t>
            </w:r>
          </w:p>
        </w:tc>
        <w:tc>
          <w:tcPr>
            <w:tcW w:w="4678" w:type="dxa"/>
            <w:tcBorders>
              <w:top w:val="nil"/>
              <w:left w:val="single" w:sz="4" w:space="0" w:color="000000"/>
              <w:bottom w:val="single" w:sz="4" w:space="0" w:color="000000"/>
              <w:right w:val="single" w:sz="4" w:space="0" w:color="000000"/>
            </w:tcBorders>
          </w:tcPr>
          <w:p w:rsidR="00A77184" w:rsidRPr="00BE2F30" w:rsidRDefault="00A77184" w:rsidP="00A77184">
            <w:pPr>
              <w:snapToGrid w:val="0"/>
              <w:jc w:val="center"/>
              <w:rPr>
                <w:rFonts w:ascii="Times New Roman" w:hAnsi="Times New Roman"/>
              </w:rPr>
            </w:pPr>
            <w:r w:rsidRPr="00BE2F30">
              <w:rPr>
                <w:rFonts w:ascii="Times New Roman" w:hAnsi="Times New Roman"/>
              </w:rPr>
              <w:t>350</w:t>
            </w:r>
          </w:p>
        </w:tc>
      </w:tr>
      <w:tr w:rsidR="00A77184" w:rsidRPr="00BE2F30" w:rsidTr="00A77184">
        <w:tc>
          <w:tcPr>
            <w:tcW w:w="4678" w:type="dxa"/>
            <w:tcBorders>
              <w:top w:val="nil"/>
              <w:left w:val="single" w:sz="4" w:space="0" w:color="000000"/>
              <w:bottom w:val="single" w:sz="4" w:space="0" w:color="000000"/>
              <w:right w:val="nil"/>
            </w:tcBorders>
          </w:tcPr>
          <w:p w:rsidR="00A77184" w:rsidRPr="00BE2F30" w:rsidRDefault="00A77184" w:rsidP="00A77184">
            <w:pPr>
              <w:snapToGrid w:val="0"/>
              <w:jc w:val="center"/>
              <w:rPr>
                <w:rFonts w:ascii="Times New Roman" w:hAnsi="Times New Roman"/>
              </w:rPr>
            </w:pPr>
            <w:r w:rsidRPr="00BE2F30">
              <w:rPr>
                <w:rFonts w:ascii="Times New Roman" w:hAnsi="Times New Roman"/>
              </w:rPr>
              <w:t>Средняя</w:t>
            </w:r>
          </w:p>
        </w:tc>
        <w:tc>
          <w:tcPr>
            <w:tcW w:w="4678" w:type="dxa"/>
            <w:tcBorders>
              <w:top w:val="nil"/>
              <w:left w:val="single" w:sz="4" w:space="0" w:color="000000"/>
              <w:bottom w:val="single" w:sz="4" w:space="0" w:color="000000"/>
              <w:right w:val="single" w:sz="4" w:space="0" w:color="000000"/>
            </w:tcBorders>
          </w:tcPr>
          <w:p w:rsidR="00A77184" w:rsidRPr="00BE2F30" w:rsidRDefault="00A77184" w:rsidP="00A77184">
            <w:pPr>
              <w:snapToGrid w:val="0"/>
              <w:jc w:val="center"/>
              <w:rPr>
                <w:rFonts w:ascii="Times New Roman" w:hAnsi="Times New Roman"/>
              </w:rPr>
            </w:pPr>
            <w:r w:rsidRPr="00BE2F30">
              <w:rPr>
                <w:rFonts w:ascii="Times New Roman" w:hAnsi="Times New Roman"/>
              </w:rPr>
              <w:t>300</w:t>
            </w:r>
          </w:p>
        </w:tc>
      </w:tr>
      <w:tr w:rsidR="00A77184" w:rsidRPr="00BE2F30" w:rsidTr="00A77184">
        <w:tc>
          <w:tcPr>
            <w:tcW w:w="4678" w:type="dxa"/>
            <w:tcBorders>
              <w:top w:val="nil"/>
              <w:left w:val="single" w:sz="4" w:space="0" w:color="000000"/>
              <w:bottom w:val="single" w:sz="4" w:space="0" w:color="000000"/>
              <w:right w:val="nil"/>
            </w:tcBorders>
          </w:tcPr>
          <w:p w:rsidR="00A77184" w:rsidRPr="00BE2F30" w:rsidRDefault="00A77184" w:rsidP="00A77184">
            <w:pPr>
              <w:snapToGrid w:val="0"/>
              <w:jc w:val="center"/>
              <w:rPr>
                <w:rFonts w:ascii="Times New Roman" w:hAnsi="Times New Roman"/>
              </w:rPr>
            </w:pPr>
            <w:r w:rsidRPr="00BE2F30">
              <w:rPr>
                <w:rFonts w:ascii="Times New Roman" w:hAnsi="Times New Roman"/>
              </w:rPr>
              <w:t>Низкая</w:t>
            </w:r>
          </w:p>
        </w:tc>
        <w:tc>
          <w:tcPr>
            <w:tcW w:w="4678" w:type="dxa"/>
            <w:tcBorders>
              <w:top w:val="nil"/>
              <w:left w:val="single" w:sz="4" w:space="0" w:color="000000"/>
              <w:bottom w:val="single" w:sz="4" w:space="0" w:color="000000"/>
              <w:right w:val="single" w:sz="4" w:space="0" w:color="000000"/>
            </w:tcBorders>
          </w:tcPr>
          <w:p w:rsidR="00A77184" w:rsidRPr="00BE2F30" w:rsidRDefault="00A77184" w:rsidP="00A77184">
            <w:pPr>
              <w:snapToGrid w:val="0"/>
              <w:jc w:val="center"/>
              <w:rPr>
                <w:rFonts w:ascii="Times New Roman" w:hAnsi="Times New Roman"/>
              </w:rPr>
            </w:pPr>
            <w:r w:rsidRPr="00BE2F30">
              <w:rPr>
                <w:rFonts w:ascii="Times New Roman" w:hAnsi="Times New Roman"/>
              </w:rPr>
              <w:t>180</w:t>
            </w:r>
          </w:p>
        </w:tc>
      </w:tr>
    </w:tbl>
    <w:p w:rsidR="00A77184" w:rsidRPr="00BE2F30" w:rsidRDefault="00A77184" w:rsidP="00A77184">
      <w:pPr>
        <w:pStyle w:val="ConsNormal"/>
        <w:ind w:firstLine="0"/>
        <w:rPr>
          <w:rFonts w:ascii="Times New Roman" w:hAnsi="Times New Roman"/>
          <w:sz w:val="24"/>
          <w:szCs w:val="24"/>
        </w:rPr>
      </w:pPr>
    </w:p>
    <w:p w:rsidR="00A77184" w:rsidRPr="00BE2F30" w:rsidRDefault="00A77184" w:rsidP="00A77184">
      <w:pPr>
        <w:ind w:firstLine="567"/>
        <w:jc w:val="both"/>
        <w:rPr>
          <w:rFonts w:ascii="Times New Roman" w:hAnsi="Times New Roman"/>
        </w:rPr>
      </w:pPr>
      <w:r w:rsidRPr="00BE2F30">
        <w:rPr>
          <w:rFonts w:ascii="Times New Roman" w:hAnsi="Times New Roman"/>
          <w:color w:val="auto"/>
        </w:rPr>
        <w:t>4. Из расчётной территории должны быть иск</w:t>
      </w:r>
      <w:r w:rsidR="000222EF" w:rsidRPr="00BE2F30">
        <w:rPr>
          <w:rFonts w:ascii="Times New Roman" w:hAnsi="Times New Roman"/>
          <w:color w:val="auto"/>
        </w:rPr>
        <w:t>лючены площади участков объекто</w:t>
      </w:r>
      <w:r w:rsidRPr="00BE2F30">
        <w:rPr>
          <w:rFonts w:ascii="Times New Roman" w:hAnsi="Times New Roman"/>
          <w:color w:val="auto"/>
        </w:rPr>
        <w:t>в районного значени</w:t>
      </w:r>
      <w:r w:rsidR="00BE2F30" w:rsidRPr="00BE2F30">
        <w:rPr>
          <w:rFonts w:ascii="Times New Roman" w:hAnsi="Times New Roman"/>
          <w:color w:val="auto"/>
        </w:rPr>
        <w:t>я</w:t>
      </w:r>
      <w:r w:rsidRPr="00BE2F30">
        <w:rPr>
          <w:rFonts w:ascii="Times New Roman" w:hAnsi="Times New Roman"/>
          <w:color w:val="auto"/>
        </w:rPr>
        <w:t xml:space="preserve">, объектов, имеющих историко-культурную </w:t>
      </w:r>
      <w:r w:rsidRPr="00BE2F30">
        <w:rPr>
          <w:rFonts w:ascii="Times New Roman" w:hAnsi="Times New Roman"/>
        </w:rPr>
        <w:t>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BE2F30" w:rsidRDefault="00A77184" w:rsidP="00A77184">
      <w:pPr>
        <w:ind w:firstLine="567"/>
        <w:jc w:val="both"/>
        <w:rPr>
          <w:rFonts w:ascii="Times New Roman" w:hAnsi="Times New Roman"/>
        </w:rPr>
      </w:pPr>
      <w:r w:rsidRPr="00BE2F30">
        <w:rPr>
          <w:rFonts w:ascii="Times New Roman" w:hAnsi="Times New Roman"/>
        </w:rPr>
        <w:t xml:space="preserve">5. </w:t>
      </w:r>
      <w:r w:rsidR="00BE2F30" w:rsidRPr="00BE2F30">
        <w:rPr>
          <w:rFonts w:ascii="Times New Roman" w:hAnsi="Times New Roman"/>
        </w:rPr>
        <w:t>П</w:t>
      </w:r>
      <w:r w:rsidRPr="00BE2F30">
        <w:rPr>
          <w:rFonts w:ascii="Times New Roman" w:hAnsi="Times New Roman"/>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BE2F30" w:rsidRDefault="00A77184" w:rsidP="00A77184">
      <w:pPr>
        <w:ind w:firstLine="567"/>
        <w:jc w:val="both"/>
        <w:rPr>
          <w:rFonts w:ascii="Times New Roman" w:hAnsi="Times New Roman"/>
        </w:rPr>
      </w:pPr>
      <w:r w:rsidRPr="00BE2F30">
        <w:rPr>
          <w:rFonts w:ascii="Times New Roman" w:hAnsi="Times New Roman"/>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BE2F30" w:rsidRDefault="00A77184" w:rsidP="00A77184">
      <w:pPr>
        <w:ind w:firstLine="567"/>
        <w:jc w:val="both"/>
        <w:rPr>
          <w:rFonts w:ascii="Times New Roman" w:hAnsi="Times New Roman"/>
        </w:rPr>
      </w:pPr>
      <w:r w:rsidRPr="00BE2F30">
        <w:rPr>
          <w:rFonts w:ascii="Times New Roman" w:hAnsi="Times New Roman"/>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BE2F30" w:rsidRDefault="00A77184" w:rsidP="00A77184">
      <w:pPr>
        <w:ind w:firstLine="567"/>
        <w:jc w:val="both"/>
        <w:rPr>
          <w:rFonts w:ascii="Times New Roman" w:hAnsi="Times New Roman"/>
        </w:rPr>
      </w:pPr>
      <w:r w:rsidRPr="00BE2F30">
        <w:rPr>
          <w:rFonts w:ascii="Times New Roman" w:hAnsi="Times New Roman"/>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BE2F30" w:rsidRDefault="00A77184" w:rsidP="00A77184">
      <w:pPr>
        <w:ind w:firstLine="567"/>
        <w:jc w:val="both"/>
        <w:rPr>
          <w:rFonts w:ascii="Times New Roman" w:hAnsi="Times New Roman"/>
        </w:rPr>
      </w:pPr>
      <w:r w:rsidRPr="00BE2F30">
        <w:rPr>
          <w:rFonts w:ascii="Times New Roman" w:hAnsi="Times New Roman"/>
        </w:rPr>
        <w:t>9. При строительстве на рельефе с уклоном свыше 20% плотность населения допускается увеличивать, но не более чем на 20%.</w:t>
      </w:r>
    </w:p>
    <w:p w:rsidR="00A77184" w:rsidRPr="00BE2F30" w:rsidRDefault="00A77184" w:rsidP="007D2A2A">
      <w:pPr>
        <w:pStyle w:val="30"/>
        <w:numPr>
          <w:ilvl w:val="2"/>
          <w:numId w:val="146"/>
        </w:numPr>
        <w:rPr>
          <w:rStyle w:val="FontStyle57"/>
          <w:sz w:val="24"/>
          <w:szCs w:val="24"/>
        </w:rPr>
      </w:pPr>
      <w:r w:rsidRPr="00BE2F30">
        <w:rPr>
          <w:rStyle w:val="FontStyle57"/>
          <w:sz w:val="24"/>
          <w:szCs w:val="24"/>
        </w:rPr>
        <w:t xml:space="preserve">При проектировании и реконструкции жилых зданий необходимо учитывать требования </w:t>
      </w:r>
      <w:r w:rsidR="00717BE4" w:rsidRPr="00BE2F30">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BE2F30">
        <w:rPr>
          <w:rStyle w:val="FontStyle57"/>
          <w:sz w:val="24"/>
          <w:szCs w:val="24"/>
        </w:rPr>
        <w:t>23.06.2014</w:t>
      </w:r>
      <w:r w:rsidR="00717BE4" w:rsidRPr="00BE2F30">
        <w:rPr>
          <w:rStyle w:val="FontStyle57"/>
          <w:sz w:val="24"/>
          <w:szCs w:val="24"/>
        </w:rPr>
        <w:t>).</w:t>
      </w:r>
    </w:p>
    <w:p w:rsidR="00A77184" w:rsidRPr="00BE2F30" w:rsidRDefault="00A77184" w:rsidP="007105F6">
      <w:pPr>
        <w:pStyle w:val="30"/>
        <w:numPr>
          <w:ilvl w:val="0"/>
          <w:numId w:val="0"/>
        </w:numPr>
        <w:rPr>
          <w:b/>
        </w:rPr>
      </w:pPr>
    </w:p>
    <w:p w:rsidR="00A77184" w:rsidRPr="00BE2F30" w:rsidRDefault="00A77184" w:rsidP="00A77184">
      <w:pPr>
        <w:rPr>
          <w:rFonts w:ascii="Times New Roman" w:hAnsi="Times New Roman" w:cs="Times New Roman"/>
          <w:b/>
          <w:i/>
        </w:rPr>
      </w:pPr>
      <w:r w:rsidRPr="00BE2F30">
        <w:rPr>
          <w:rFonts w:ascii="Times New Roman" w:hAnsi="Times New Roman" w:cs="Times New Roman"/>
          <w:b/>
          <w:i/>
        </w:rPr>
        <w:t>Малоэтажная жилая застройка</w:t>
      </w:r>
    </w:p>
    <w:p w:rsidR="00A77184" w:rsidRPr="00BE2F30" w:rsidRDefault="00A77184" w:rsidP="00A77184">
      <w:pPr>
        <w:ind w:firstLine="567"/>
        <w:jc w:val="center"/>
        <w:rPr>
          <w:rFonts w:ascii="Times New Roman" w:hAnsi="Times New Roman"/>
        </w:rPr>
      </w:pPr>
    </w:p>
    <w:p w:rsidR="00A77184" w:rsidRPr="00BE2F30" w:rsidRDefault="00A77184" w:rsidP="007D2A2A">
      <w:pPr>
        <w:pStyle w:val="30"/>
        <w:numPr>
          <w:ilvl w:val="2"/>
          <w:numId w:val="146"/>
        </w:numPr>
        <w:ind w:left="0" w:firstLine="0"/>
      </w:pPr>
      <w:r w:rsidRPr="00BE2F30">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BE2F30" w:rsidRDefault="00A77184" w:rsidP="007D2A2A">
      <w:pPr>
        <w:pStyle w:val="30"/>
        <w:numPr>
          <w:ilvl w:val="2"/>
          <w:numId w:val="146"/>
        </w:numPr>
        <w:ind w:left="0" w:firstLine="0"/>
      </w:pPr>
      <w:r w:rsidRPr="00BE2F30">
        <w:t xml:space="preserve">Размеры приусадебных и </w:t>
      </w:r>
      <w:proofErr w:type="spellStart"/>
      <w:r w:rsidRPr="00BE2F30">
        <w:t>приквартирных</w:t>
      </w:r>
      <w:proofErr w:type="spellEnd"/>
      <w:r w:rsidRPr="00BE2F30">
        <w:t xml:space="preserve"> земельных участков, следует принимать в порядке, установленном органами местного самоуправления в соответствии с законодательными актами </w:t>
      </w:r>
      <w:proofErr w:type="spellStart"/>
      <w:r w:rsidRPr="00BE2F30">
        <w:t>Карачаево</w:t>
      </w:r>
      <w:proofErr w:type="spellEnd"/>
      <w:r w:rsidRPr="00BE2F30">
        <w:t xml:space="preserve">–Черкесской Республики, </w:t>
      </w:r>
      <w:proofErr w:type="gramStart"/>
      <w:r w:rsidRPr="00BE2F30">
        <w:t>по</w:t>
      </w:r>
      <w:proofErr w:type="gramEnd"/>
      <w:r w:rsidRPr="00BE2F30">
        <w:t xml:space="preserve"> </w:t>
      </w:r>
      <w:proofErr w:type="gramStart"/>
      <w:r w:rsidRPr="00BE2F30">
        <w:t>котором</w:t>
      </w:r>
      <w:proofErr w:type="gramEnd"/>
      <w:r w:rsidRPr="00BE2F30">
        <w:t xml:space="preserve"> предельные (минимальные и максимальные) размеры земельных участков, предоставляемые </w:t>
      </w:r>
      <w:r w:rsidRPr="00BE2F30">
        <w:lastRenderedPageBreak/>
        <w:t>гражданам в собственность из земель находящихся в государственной или муниципальной собственности</w:t>
      </w:r>
      <w:r w:rsidR="00BE2F30" w:rsidRPr="00BE2F30">
        <w:t xml:space="preserve"> представлены в п. 6.1 Тома 1 настоящих нормативов.</w:t>
      </w:r>
    </w:p>
    <w:p w:rsidR="00A77184" w:rsidRPr="00BE2F30" w:rsidRDefault="00A77184" w:rsidP="007D2A2A">
      <w:pPr>
        <w:pStyle w:val="30"/>
        <w:numPr>
          <w:ilvl w:val="2"/>
          <w:numId w:val="146"/>
        </w:numPr>
        <w:ind w:left="0" w:firstLine="0"/>
        <w:rPr>
          <w:szCs w:val="24"/>
        </w:rPr>
      </w:pPr>
      <w:r w:rsidRPr="00BE2F30">
        <w:rPr>
          <w:szCs w:val="24"/>
        </w:rPr>
        <w:t>На территории малоэтажной застройки принимаются следующие типы жилых зданий:</w:t>
      </w:r>
    </w:p>
    <w:p w:rsidR="00A77184" w:rsidRPr="00BE2F30" w:rsidRDefault="00A77184" w:rsidP="00E32C51">
      <w:pPr>
        <w:pStyle w:val="af2"/>
        <w:numPr>
          <w:ilvl w:val="0"/>
          <w:numId w:val="47"/>
        </w:numPr>
        <w:ind w:left="567"/>
        <w:jc w:val="both"/>
        <w:rPr>
          <w:rFonts w:ascii="Times New Roman" w:hAnsi="Times New Roman"/>
          <w:sz w:val="24"/>
          <w:szCs w:val="24"/>
        </w:rPr>
      </w:pPr>
      <w:r w:rsidRPr="00BE2F30">
        <w:rPr>
          <w:rFonts w:ascii="Times New Roman" w:hAnsi="Times New Roman"/>
          <w:sz w:val="24"/>
          <w:szCs w:val="24"/>
        </w:rPr>
        <w:t>индивидуальные жилые дома (усадебный тип);</w:t>
      </w:r>
    </w:p>
    <w:p w:rsidR="00A77184" w:rsidRPr="00BE2F30" w:rsidRDefault="00A77184" w:rsidP="00E32C51">
      <w:pPr>
        <w:pStyle w:val="af2"/>
        <w:numPr>
          <w:ilvl w:val="0"/>
          <w:numId w:val="47"/>
        </w:numPr>
        <w:ind w:left="567"/>
        <w:jc w:val="both"/>
        <w:rPr>
          <w:rFonts w:ascii="Times New Roman" w:hAnsi="Times New Roman"/>
          <w:sz w:val="24"/>
          <w:szCs w:val="24"/>
        </w:rPr>
      </w:pPr>
      <w:proofErr w:type="gramStart"/>
      <w:r w:rsidRPr="00BE2F30">
        <w:rPr>
          <w:rFonts w:ascii="Times New Roman" w:hAnsi="Times New Roman"/>
          <w:sz w:val="24"/>
          <w:szCs w:val="24"/>
        </w:rPr>
        <w:t>малоэтажные</w:t>
      </w:r>
      <w:proofErr w:type="gramEnd"/>
      <w:r w:rsidRPr="00BE2F30">
        <w:rPr>
          <w:rFonts w:ascii="Times New Roman" w:hAnsi="Times New Roman"/>
          <w:sz w:val="24"/>
          <w:szCs w:val="24"/>
        </w:rPr>
        <w:t xml:space="preserve"> (блокированные и коттеджного типа);</w:t>
      </w:r>
    </w:p>
    <w:p w:rsidR="00A77184" w:rsidRPr="00BE2F30" w:rsidRDefault="00A77184" w:rsidP="00E32C51">
      <w:pPr>
        <w:pStyle w:val="af2"/>
        <w:numPr>
          <w:ilvl w:val="0"/>
          <w:numId w:val="47"/>
        </w:numPr>
        <w:spacing w:after="0"/>
        <w:ind w:left="567"/>
        <w:jc w:val="both"/>
        <w:rPr>
          <w:rFonts w:ascii="Times New Roman" w:hAnsi="Times New Roman"/>
          <w:sz w:val="24"/>
          <w:szCs w:val="24"/>
        </w:rPr>
      </w:pPr>
      <w:proofErr w:type="spellStart"/>
      <w:r w:rsidRPr="00BE2F30">
        <w:rPr>
          <w:rFonts w:ascii="Times New Roman" w:hAnsi="Times New Roman"/>
          <w:sz w:val="24"/>
          <w:szCs w:val="24"/>
        </w:rPr>
        <w:t>среднеэтажные</w:t>
      </w:r>
      <w:proofErr w:type="spellEnd"/>
      <w:r w:rsidRPr="00BE2F30">
        <w:rPr>
          <w:rFonts w:ascii="Times New Roman" w:hAnsi="Times New Roman"/>
          <w:sz w:val="24"/>
          <w:szCs w:val="24"/>
        </w:rPr>
        <w:t xml:space="preserve"> (многоквартирные, блокированные, секционные).</w:t>
      </w:r>
    </w:p>
    <w:p w:rsidR="00A77184" w:rsidRPr="00BE2F30" w:rsidRDefault="00A77184" w:rsidP="00A77184">
      <w:pPr>
        <w:ind w:firstLine="567"/>
        <w:jc w:val="both"/>
        <w:rPr>
          <w:rFonts w:ascii="Times New Roman" w:hAnsi="Times New Roman"/>
        </w:rPr>
      </w:pPr>
      <w:r w:rsidRPr="00BE2F30">
        <w:rPr>
          <w:rFonts w:ascii="Times New Roman" w:hAnsi="Times New Roman"/>
        </w:rPr>
        <w:t xml:space="preserve">В индивидуальном строительстве основной тип дома – усадебный, 1-2-3-этажный одноквартирный. </w:t>
      </w:r>
      <w:proofErr w:type="gramStart"/>
      <w:r w:rsidRPr="00BE2F30">
        <w:rPr>
          <w:rFonts w:ascii="Times New Roman" w:hAnsi="Times New Roman"/>
        </w:rPr>
        <w:t>Возможны</w:t>
      </w:r>
      <w:proofErr w:type="gramEnd"/>
      <w:r w:rsidRPr="00BE2F30">
        <w:rPr>
          <w:rFonts w:ascii="Times New Roman" w:hAnsi="Times New Roman"/>
        </w:rPr>
        <w:t xml:space="preserve"> блокированные двухквартирные с </w:t>
      </w:r>
      <w:proofErr w:type="spellStart"/>
      <w:r w:rsidRPr="00BE2F30">
        <w:rPr>
          <w:rFonts w:ascii="Times New Roman" w:hAnsi="Times New Roman"/>
        </w:rPr>
        <w:t>приквартирными</w:t>
      </w:r>
      <w:proofErr w:type="spellEnd"/>
      <w:r w:rsidRPr="00BE2F30">
        <w:rPr>
          <w:rFonts w:ascii="Times New Roman" w:hAnsi="Times New Roman"/>
        </w:rPr>
        <w:t xml:space="preserve"> участками при каждой квартире.</w:t>
      </w:r>
    </w:p>
    <w:p w:rsidR="00A77184" w:rsidRPr="00BE2F30" w:rsidRDefault="00A77184" w:rsidP="00A77184">
      <w:pPr>
        <w:ind w:firstLine="567"/>
        <w:jc w:val="both"/>
        <w:rPr>
          <w:rFonts w:ascii="Times New Roman" w:hAnsi="Times New Roman"/>
        </w:rPr>
      </w:pPr>
      <w:r w:rsidRPr="00BE2F30">
        <w:rPr>
          <w:rFonts w:ascii="Times New Roman" w:hAnsi="Times New Roman"/>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BE2F30">
        <w:rPr>
          <w:rFonts w:ascii="Times New Roman" w:hAnsi="Times New Roman"/>
        </w:rPr>
        <w:t>приквартирными</w:t>
      </w:r>
      <w:proofErr w:type="spellEnd"/>
      <w:r w:rsidRPr="00BE2F30">
        <w:rPr>
          <w:rFonts w:ascii="Times New Roman" w:hAnsi="Times New Roman"/>
        </w:rPr>
        <w:t xml:space="preserve"> участками.</w:t>
      </w:r>
    </w:p>
    <w:p w:rsidR="00A77184" w:rsidRPr="00BE2F30" w:rsidRDefault="00A77184" w:rsidP="00A77184">
      <w:pPr>
        <w:ind w:firstLine="567"/>
        <w:jc w:val="both"/>
        <w:rPr>
          <w:rFonts w:ascii="Times New Roman" w:hAnsi="Times New Roman"/>
          <w:color w:val="auto"/>
        </w:rPr>
      </w:pPr>
      <w:r w:rsidRPr="00BE2F30">
        <w:rPr>
          <w:rFonts w:ascii="Times New Roman" w:hAnsi="Times New Roman"/>
        </w:rPr>
        <w:t xml:space="preserve">В районах малоэтажной застройки рекомендуется размещение </w:t>
      </w:r>
      <w:proofErr w:type="spellStart"/>
      <w:r w:rsidRPr="00BE2F30">
        <w:rPr>
          <w:rFonts w:ascii="Times New Roman" w:hAnsi="Times New Roman"/>
        </w:rPr>
        <w:t>среднеэтажной</w:t>
      </w:r>
      <w:proofErr w:type="spellEnd"/>
      <w:r w:rsidRPr="00BE2F30">
        <w:rPr>
          <w:rFonts w:ascii="Times New Roman" w:hAnsi="Times New Roman"/>
        </w:rPr>
        <w:t xml:space="preserve"> (3-4 этажа) секционной и блокированной жилой застройки для создания более компактной и разнообразной жилой среды, </w:t>
      </w:r>
      <w:proofErr w:type="spellStart"/>
      <w:r w:rsidRPr="00BE2F30">
        <w:rPr>
          <w:rFonts w:ascii="Times New Roman" w:hAnsi="Times New Roman"/>
        </w:rPr>
        <w:t>сомасштабной</w:t>
      </w:r>
      <w:proofErr w:type="spellEnd"/>
      <w:r w:rsidRPr="00BE2F30">
        <w:rPr>
          <w:rFonts w:ascii="Times New Roman" w:hAnsi="Times New Roman"/>
        </w:rPr>
        <w:t xml:space="preserve"> существующей застройке прилегающих жилых районов.</w:t>
      </w:r>
    </w:p>
    <w:p w:rsidR="00A77184" w:rsidRPr="00BE2F30" w:rsidRDefault="00A77184" w:rsidP="007D2A2A">
      <w:pPr>
        <w:pStyle w:val="30"/>
        <w:numPr>
          <w:ilvl w:val="2"/>
          <w:numId w:val="146"/>
        </w:numPr>
        <w:ind w:left="0" w:firstLine="0"/>
      </w:pPr>
      <w:r w:rsidRPr="00BE2F30">
        <w:t xml:space="preserve">В районах усадебной </w:t>
      </w:r>
      <w:proofErr w:type="gramStart"/>
      <w:r w:rsidRPr="00BE2F30">
        <w:t>застройки жилые дома</w:t>
      </w:r>
      <w:proofErr w:type="gramEnd"/>
      <w:r w:rsidRPr="00BE2F30">
        <w:t xml:space="preserve"> располагаются с отступом относительно красной линии жилых </w:t>
      </w:r>
      <w:r w:rsidRPr="00725CA1">
        <w:rPr>
          <w:color w:val="000000" w:themeColor="text1"/>
        </w:rPr>
        <w:t xml:space="preserve">улиц не менее </w:t>
      </w:r>
      <w:r w:rsidR="006704AC" w:rsidRPr="00725CA1">
        <w:rPr>
          <w:color w:val="000000" w:themeColor="text1"/>
        </w:rPr>
        <w:t>3</w:t>
      </w:r>
      <w:r w:rsidR="00F768D1" w:rsidRPr="00725CA1">
        <w:rPr>
          <w:color w:val="000000" w:themeColor="text1"/>
        </w:rPr>
        <w:t xml:space="preserve"> </w:t>
      </w:r>
      <w:r w:rsidRPr="00725CA1">
        <w:rPr>
          <w:color w:val="000000" w:themeColor="text1"/>
        </w:rPr>
        <w:t xml:space="preserve">м, </w:t>
      </w:r>
      <w:r w:rsidRPr="00BE2F30">
        <w:t>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BE2F30" w:rsidRDefault="00A77184" w:rsidP="00A77184">
      <w:pPr>
        <w:ind w:firstLine="567"/>
        <w:jc w:val="both"/>
        <w:rPr>
          <w:rFonts w:ascii="Times New Roman" w:hAnsi="Times New Roman"/>
        </w:rPr>
      </w:pPr>
      <w:r w:rsidRPr="00BE2F30">
        <w:rPr>
          <w:rFonts w:ascii="Times New Roman" w:hAnsi="Times New Roman"/>
        </w:rPr>
        <w:t>Допускается размещение жилых домов усадебного типа по красной линии улиц в условиях сложившейся застройки.</w:t>
      </w:r>
    </w:p>
    <w:p w:rsidR="00A77184" w:rsidRPr="00725CA1" w:rsidRDefault="00A77184" w:rsidP="007D2A2A">
      <w:pPr>
        <w:pStyle w:val="30"/>
        <w:numPr>
          <w:ilvl w:val="2"/>
          <w:numId w:val="146"/>
        </w:numPr>
        <w:ind w:left="0" w:firstLine="0"/>
        <w:rPr>
          <w:color w:val="000000" w:themeColor="text1"/>
        </w:rPr>
      </w:pPr>
      <w:r w:rsidRPr="00725CA1">
        <w:rPr>
          <w:color w:val="000000" w:themeColor="text1"/>
        </w:rPr>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D71F5E" w:rsidRDefault="00A77184" w:rsidP="007D2A2A">
      <w:pPr>
        <w:pStyle w:val="30"/>
        <w:numPr>
          <w:ilvl w:val="2"/>
          <w:numId w:val="146"/>
        </w:numPr>
        <w:ind w:left="0" w:firstLine="0"/>
        <w:rPr>
          <w:rStyle w:val="FontStyle57"/>
          <w:sz w:val="24"/>
          <w:szCs w:val="24"/>
        </w:rPr>
      </w:pPr>
      <w:r w:rsidRPr="00D71F5E">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D71F5E">
          <w:rPr>
            <w:rStyle w:val="FontStyle57"/>
            <w:sz w:val="24"/>
            <w:szCs w:val="24"/>
          </w:rPr>
          <w:t>50 метров</w:t>
        </w:r>
      </w:smartTag>
      <w:r w:rsidRPr="00D71F5E">
        <w:rPr>
          <w:rStyle w:val="FontStyle57"/>
          <w:sz w:val="24"/>
          <w:szCs w:val="24"/>
        </w:rPr>
        <w:t>.</w:t>
      </w:r>
    </w:p>
    <w:p w:rsidR="00A77184" w:rsidRPr="00D71F5E" w:rsidRDefault="00A77184" w:rsidP="007D2A2A">
      <w:pPr>
        <w:pStyle w:val="30"/>
        <w:numPr>
          <w:ilvl w:val="2"/>
          <w:numId w:val="146"/>
        </w:numPr>
        <w:ind w:left="0" w:firstLine="0"/>
        <w:rPr>
          <w:rStyle w:val="FontStyle57"/>
          <w:sz w:val="24"/>
          <w:szCs w:val="24"/>
        </w:rPr>
      </w:pPr>
      <w:r w:rsidRPr="00D71F5E">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D71F5E" w:rsidRDefault="00A77184" w:rsidP="007D2A2A">
      <w:pPr>
        <w:pStyle w:val="30"/>
        <w:numPr>
          <w:ilvl w:val="2"/>
          <w:numId w:val="146"/>
        </w:numPr>
        <w:ind w:left="0" w:firstLine="0"/>
        <w:rPr>
          <w:rStyle w:val="FontStyle57"/>
          <w:sz w:val="24"/>
          <w:szCs w:val="24"/>
        </w:rPr>
      </w:pPr>
      <w:r w:rsidRPr="00D71F5E">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D71F5E">
          <w:rPr>
            <w:rStyle w:val="FontStyle57"/>
            <w:sz w:val="24"/>
            <w:szCs w:val="24"/>
          </w:rPr>
          <w:t>7 метров</w:t>
        </w:r>
      </w:smartTag>
      <w:r w:rsidRPr="00D71F5E">
        <w:rPr>
          <w:rStyle w:val="FontStyle57"/>
          <w:sz w:val="24"/>
          <w:szCs w:val="24"/>
        </w:rPr>
        <w:t xml:space="preserve">, проездов - не менее </w:t>
      </w:r>
      <w:smartTag w:uri="urn:schemas-microsoft-com:office:smarttags" w:element="metricconverter">
        <w:smartTagPr>
          <w:attr w:name="ProductID" w:val="3,5 метра"/>
        </w:smartTagPr>
        <w:r w:rsidRPr="00D71F5E">
          <w:rPr>
            <w:rStyle w:val="FontStyle57"/>
            <w:sz w:val="24"/>
            <w:szCs w:val="24"/>
          </w:rPr>
          <w:t>3,5 метра</w:t>
        </w:r>
      </w:smartTag>
      <w:r w:rsidRPr="00D71F5E">
        <w:rPr>
          <w:rStyle w:val="FontStyle57"/>
          <w:sz w:val="24"/>
          <w:szCs w:val="24"/>
        </w:rPr>
        <w:t>.</w:t>
      </w:r>
    </w:p>
    <w:p w:rsidR="00A77184" w:rsidRPr="00D71F5E" w:rsidRDefault="00A77184" w:rsidP="007D2A2A">
      <w:pPr>
        <w:pStyle w:val="30"/>
        <w:numPr>
          <w:ilvl w:val="2"/>
          <w:numId w:val="146"/>
        </w:numPr>
        <w:ind w:left="0" w:firstLine="0"/>
        <w:rPr>
          <w:rStyle w:val="FontStyle57"/>
          <w:sz w:val="24"/>
          <w:szCs w:val="24"/>
        </w:rPr>
      </w:pPr>
      <w:r w:rsidRPr="00D71F5E">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D71F5E">
          <w:rPr>
            <w:rStyle w:val="FontStyle57"/>
            <w:sz w:val="24"/>
            <w:szCs w:val="24"/>
          </w:rPr>
          <w:t>15 метров</w:t>
        </w:r>
      </w:smartTag>
      <w:r w:rsidRPr="00D71F5E">
        <w:rPr>
          <w:rStyle w:val="FontStyle57"/>
          <w:sz w:val="24"/>
          <w:szCs w:val="24"/>
        </w:rPr>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D71F5E" w:rsidRDefault="00A77184" w:rsidP="00A77184">
      <w:pPr>
        <w:ind w:firstLine="567"/>
        <w:jc w:val="both"/>
        <w:rPr>
          <w:rFonts w:ascii="Times New Roman" w:hAnsi="Times New Roman"/>
        </w:rPr>
      </w:pPr>
    </w:p>
    <w:p w:rsidR="00A77184" w:rsidRPr="00D71F5E" w:rsidRDefault="00A77184" w:rsidP="00A77184">
      <w:pPr>
        <w:rPr>
          <w:rFonts w:ascii="Times New Roman" w:hAnsi="Times New Roman" w:cs="Times New Roman"/>
          <w:b/>
          <w:i/>
        </w:rPr>
      </w:pPr>
      <w:r w:rsidRPr="00D71F5E">
        <w:rPr>
          <w:rFonts w:ascii="Times New Roman" w:hAnsi="Times New Roman" w:cs="Times New Roman"/>
          <w:b/>
          <w:i/>
        </w:rPr>
        <w:t>Сельские поселения</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 xml:space="preserve">Планировочную организацию жилой и общественной территории сельских поселений следует решать с учётом их величины, природных, экономических факторов, </w:t>
      </w:r>
      <w:r w:rsidR="00A77184" w:rsidRPr="00D71F5E">
        <w:lastRenderedPageBreak/>
        <w:t>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данного поселения.</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w:t>
      </w:r>
      <w:proofErr w:type="gramStart"/>
      <w:r w:rsidR="00A77184" w:rsidRPr="00D71F5E">
        <w:t>обособленными</w:t>
      </w:r>
      <w:proofErr w:type="gramEnd"/>
      <w:r w:rsidR="00A77184" w:rsidRPr="00D71F5E">
        <w:t xml:space="preserve"> от пешеходных путей и жилых улиц. </w:t>
      </w:r>
    </w:p>
    <w:p w:rsidR="00A77184" w:rsidRPr="00D71F5E" w:rsidRDefault="006704AC" w:rsidP="006704AC">
      <w:pPr>
        <w:pStyle w:val="30"/>
        <w:numPr>
          <w:ilvl w:val="0"/>
          <w:numId w:val="0"/>
        </w:numPr>
      </w:pPr>
      <w:r>
        <w:t>2.2.46.</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proofErr w:type="gramStart"/>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roofErr w:type="gramEnd"/>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w:t>
      </w:r>
      <w:proofErr w:type="gramStart"/>
      <w:r w:rsidR="00A77184" w:rsidRPr="00D71F5E">
        <w:t xml:space="preserve">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roofErr w:type="gramEnd"/>
    </w:p>
    <w:p w:rsidR="00A77184" w:rsidRPr="00D71F5E" w:rsidRDefault="00A77184" w:rsidP="00A77184">
      <w:pPr>
        <w:ind w:firstLine="567"/>
        <w:jc w:val="both"/>
        <w:rPr>
          <w:rFonts w:ascii="Times New Roman" w:hAnsi="Times New Roman"/>
        </w:rPr>
      </w:pPr>
      <w:r w:rsidRPr="00D71F5E">
        <w:rPr>
          <w:rFonts w:ascii="Times New Roman" w:hAnsi="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 xml:space="preserve">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w:t>
      </w:r>
      <w:proofErr w:type="gramStart"/>
      <w:r w:rsidR="00A77184" w:rsidRPr="00D71F5E">
        <w:t>га</w:t>
      </w:r>
      <w:proofErr w:type="gramEnd"/>
      <w:r w:rsidR="00A77184" w:rsidRPr="00D71F5E">
        <w:t>,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lastRenderedPageBreak/>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 xml:space="preserve">Величина селитебной территории, </w:t>
            </w:r>
            <w:proofErr w:type="gramStart"/>
            <w:r w:rsidRPr="00D71F5E">
              <w:rPr>
                <w:rFonts w:ascii="Times New Roman" w:hAnsi="Times New Roman"/>
              </w:rPr>
              <w:t>га</w:t>
            </w:r>
            <w:proofErr w:type="gramEnd"/>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w:t>
            </w:r>
            <w:proofErr w:type="gramStart"/>
            <w:r w:rsidRPr="00D71F5E">
              <w:rPr>
                <w:rFonts w:ascii="Times New Roman" w:hAnsi="Times New Roman"/>
                <w:sz w:val="18"/>
                <w:szCs w:val="18"/>
              </w:rPr>
              <w:t>га</w:t>
            </w:r>
            <w:proofErr w:type="gramEnd"/>
            <w:r w:rsidRPr="00D71F5E">
              <w:rPr>
                <w:rFonts w:ascii="Times New Roman" w:hAnsi="Times New Roman"/>
                <w:sz w:val="18"/>
                <w:szCs w:val="18"/>
              </w:rPr>
              <w:t>)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proofErr w:type="gramStart"/>
            <w:r w:rsidRPr="00D71F5E">
              <w:rPr>
                <w:rFonts w:ascii="Times New Roman" w:hAnsi="Times New Roman" w:cs="Times New Roman"/>
                <w:sz w:val="18"/>
                <w:szCs w:val="18"/>
                <w:vertAlign w:val="superscript"/>
              </w:rPr>
              <w:t>2</w:t>
            </w:r>
            <w:proofErr w:type="gramEnd"/>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proofErr w:type="gramStart"/>
            <w:r w:rsidRPr="00D71F5E">
              <w:rPr>
                <w:rFonts w:ascii="Times New Roman" w:hAnsi="Times New Roman"/>
                <w:sz w:val="18"/>
                <w:szCs w:val="18"/>
              </w:rPr>
              <w:t>Секционный</w:t>
            </w:r>
            <w:proofErr w:type="gramEnd"/>
            <w:r w:rsidRPr="00D71F5E">
              <w:rPr>
                <w:rFonts w:ascii="Times New Roman" w:hAnsi="Times New Roman"/>
                <w:sz w:val="18"/>
                <w:szCs w:val="18"/>
              </w:rPr>
              <w:t xml:space="preserve">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lastRenderedPageBreak/>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proofErr w:type="gramStart"/>
      <w:r w:rsidRPr="00D71F5E">
        <w:rPr>
          <w:rFonts w:ascii="Times New Roman" w:hAnsi="Times New Roman"/>
        </w:rPr>
        <w:t>К</w:t>
      </w:r>
      <w:r w:rsidRPr="00D71F5E">
        <w:rPr>
          <w:rFonts w:ascii="Times New Roman" w:hAnsi="Times New Roman"/>
          <w:vertAlign w:val="subscript"/>
        </w:rPr>
        <w:t>з</w:t>
      </w:r>
      <w:proofErr w:type="spellEnd"/>
      <w:proofErr w:type="gram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Размер земельного участка, </w:t>
            </w:r>
            <w:proofErr w:type="gramStart"/>
            <w:r w:rsidRPr="00D71F5E">
              <w:rPr>
                <w:rFonts w:ascii="Times New Roman" w:hAnsi="Times New Roman"/>
              </w:rPr>
              <w:t>м</w:t>
            </w:r>
            <w:proofErr w:type="gramEnd"/>
            <w:r w:rsidRPr="00D71F5E">
              <w:rPr>
                <w:rFonts w:ascii="Times New Roman" w:hAnsi="Times New Roman"/>
                <w:noProof/>
                <w:position w:val="-4"/>
              </w:rPr>
              <w:drawing>
                <wp:inline distT="0" distB="0" distL="0" distR="0" wp14:anchorId="74435BA4" wp14:editId="571F90A6">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Площадь жилого дома, </w:t>
            </w:r>
            <w:proofErr w:type="gramStart"/>
            <w:r w:rsidRPr="00D71F5E">
              <w:rPr>
                <w:rFonts w:ascii="Times New Roman" w:hAnsi="Times New Roman"/>
              </w:rPr>
              <w:t>м</w:t>
            </w:r>
            <w:proofErr w:type="gramEnd"/>
            <w:r w:rsidRPr="00D71F5E">
              <w:rPr>
                <w:rFonts w:ascii="Times New Roman" w:hAnsi="Times New Roman"/>
                <w:noProof/>
                <w:position w:val="-4"/>
              </w:rPr>
              <w:drawing>
                <wp:inline distT="0" distB="0" distL="0" distR="0" wp14:anchorId="70FD03B2" wp14:editId="3583CA3C">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w:t>
            </w:r>
            <w:proofErr w:type="gramStart"/>
            <w:r w:rsidRPr="00D71F5E">
              <w:rPr>
                <w:rFonts w:ascii="Times New Roman" w:hAnsi="Times New Roman"/>
              </w:rPr>
              <w:t xml:space="preserve"> К</w:t>
            </w:r>
            <w:proofErr w:type="gramEnd"/>
            <w:r w:rsidRPr="00D71F5E">
              <w:rPr>
                <w:rFonts w:ascii="Times New Roman" w:hAnsi="Times New Roman"/>
                <w:noProof/>
                <w:position w:val="-12"/>
              </w:rPr>
              <w:drawing>
                <wp:inline distT="0" distB="0" distL="0" distR="0" wp14:anchorId="1BF24255" wp14:editId="37E764E3">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4316202C" wp14:editId="42DD0B4E">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proofErr w:type="gramStart"/>
      <w:r w:rsidRPr="00D71F5E">
        <w:rPr>
          <w:rFonts w:ascii="Times New Roman" w:hAnsi="Times New Roman"/>
        </w:rPr>
        <w:lastRenderedPageBreak/>
        <w:t>Б</w:t>
      </w:r>
      <w:proofErr w:type="gramEnd"/>
      <w:r w:rsidRPr="00D71F5E">
        <w:rPr>
          <w:rFonts w:ascii="Times New Roman" w:hAnsi="Times New Roman"/>
        </w:rPr>
        <w:t xml:space="preserve">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proofErr w:type="gramStart"/>
      <w:r w:rsidRPr="00D71F5E">
        <w:rPr>
          <w:rFonts w:ascii="Times New Roman" w:hAnsi="Times New Roman"/>
        </w:rPr>
        <w:t>В</w:t>
      </w:r>
      <w:proofErr w:type="gramEnd"/>
      <w:r w:rsidRPr="00D71F5E">
        <w:rPr>
          <w:rFonts w:ascii="Times New Roman" w:hAnsi="Times New Roman"/>
        </w:rPr>
        <w:t xml:space="preserve">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w:t>
      </w:r>
      <w:proofErr w:type="gramStart"/>
      <w:r w:rsidRPr="00D71F5E">
        <w:rPr>
          <w:rFonts w:ascii="Times New Roman" w:hAnsi="Times New Roman"/>
        </w:rPr>
        <w:t>при</w:t>
      </w:r>
      <w:proofErr w:type="gramEnd"/>
      <w:r w:rsidRPr="00D71F5E">
        <w:rPr>
          <w:rFonts w:ascii="Times New Roman" w:hAnsi="Times New Roman"/>
        </w:rPr>
        <w:t xml:space="preserve"> </w:t>
      </w:r>
      <w:r w:rsidRPr="00D71F5E">
        <w:rPr>
          <w:rFonts w:ascii="Times New Roman" w:hAnsi="Times New Roman"/>
          <w:noProof/>
          <w:position w:val="-12"/>
        </w:rPr>
        <w:drawing>
          <wp:inline distT="0" distB="0" distL="0" distR="0" wp14:anchorId="35078894" wp14:editId="7D0F560D">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50652B14" wp14:editId="54328FEE">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proofErr w:type="gramStart"/>
      <w:r w:rsidRPr="00D71F5E">
        <w:rPr>
          <w:rFonts w:ascii="Times New Roman" w:hAnsi="Times New Roman"/>
          <w:vertAlign w:val="superscript"/>
        </w:rPr>
        <w:t>2</w:t>
      </w:r>
      <w:proofErr w:type="gramEnd"/>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proofErr w:type="gramStart"/>
      <w:r w:rsidRPr="00D71F5E">
        <w:rPr>
          <w:rFonts w:ascii="Times New Roman" w:hAnsi="Times New Roman"/>
        </w:rPr>
        <w:t>К</w:t>
      </w:r>
      <w:r w:rsidRPr="00D71F5E">
        <w:rPr>
          <w:rFonts w:ascii="Times New Roman" w:hAnsi="Times New Roman"/>
          <w:vertAlign w:val="subscript"/>
        </w:rPr>
        <w:t>з</w:t>
      </w:r>
      <w:proofErr w:type="spellEnd"/>
      <w:proofErr w:type="gram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lastRenderedPageBreak/>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3E096F">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proofErr w:type="gramStart"/>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roofErr w:type="gramEnd"/>
    </w:p>
    <w:p w:rsidR="00761C77" w:rsidRPr="006A2898" w:rsidRDefault="00761C77" w:rsidP="007D2A2A">
      <w:pPr>
        <w:pStyle w:val="30"/>
        <w:numPr>
          <w:ilvl w:val="2"/>
          <w:numId w:val="167"/>
        </w:numPr>
        <w:ind w:left="0" w:firstLine="0"/>
      </w:pPr>
      <w:r w:rsidRPr="006A2898">
        <w:t>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A77184" w:rsidRPr="0070365B" w:rsidRDefault="00A77184" w:rsidP="007D2A2A">
      <w:pPr>
        <w:pStyle w:val="30"/>
        <w:numPr>
          <w:ilvl w:val="2"/>
          <w:numId w:val="146"/>
        </w:numPr>
        <w:ind w:left="0" w:firstLine="0"/>
      </w:pPr>
      <w:r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xml:space="preserve">, составляющей ядро общественного центра и общественной зоны, показателем </w:t>
      </w:r>
      <w:r w:rsidRPr="0070365B">
        <w:rPr>
          <w:rFonts w:ascii="Times New Roman" w:hAnsi="Times New Roman"/>
          <w:sz w:val="24"/>
          <w:szCs w:val="24"/>
        </w:rPr>
        <w:lastRenderedPageBreak/>
        <w:t>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 xml:space="preserve">Общественные территории </w:t>
      </w:r>
      <w:proofErr w:type="gramStart"/>
      <w:r w:rsidRPr="0070365B">
        <w:rPr>
          <w:szCs w:val="24"/>
        </w:rPr>
        <w:t>входят в локальные центры входят</w:t>
      </w:r>
      <w:proofErr w:type="gramEnd"/>
      <w:r w:rsidRPr="0070365B">
        <w:rPr>
          <w:szCs w:val="24"/>
        </w:rPr>
        <w:t xml:space="preserve">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Структуру и типологию общественных центров, объектов </w:t>
      </w:r>
      <w:proofErr w:type="gramStart"/>
      <w:r w:rsidRPr="0070365B">
        <w:t>в</w:t>
      </w:r>
      <w:proofErr w:type="gramEnd"/>
      <w:r w:rsidRPr="0070365B">
        <w:t xml:space="preserve"> </w:t>
      </w:r>
      <w:proofErr w:type="gramStart"/>
      <w:r w:rsidRPr="0070365B">
        <w:t>общественно-деловой</w:t>
      </w:r>
      <w:proofErr w:type="gramEnd"/>
      <w:r w:rsidRPr="0070365B">
        <w:t xml:space="preserve">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w:t>
            </w:r>
            <w:proofErr w:type="gramStart"/>
            <w:r w:rsidRPr="0070365B">
              <w:rPr>
                <w:rFonts w:ascii="Times New Roman" w:hAnsi="Times New Roman"/>
                <w:sz w:val="18"/>
                <w:szCs w:val="18"/>
              </w:rPr>
              <w:t>.Ч</w:t>
            </w:r>
            <w:proofErr w:type="gramEnd"/>
            <w:r w:rsidRPr="0070365B">
              <w:rPr>
                <w:rFonts w:ascii="Times New Roman" w:hAnsi="Times New Roman"/>
                <w:sz w:val="18"/>
                <w:szCs w:val="18"/>
              </w:rPr>
              <w:t>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A77184">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Поселения </w:t>
            </w:r>
            <w:proofErr w:type="spellStart"/>
            <w:r>
              <w:rPr>
                <w:rFonts w:ascii="Times New Roman" w:hAnsi="Times New Roman"/>
                <w:sz w:val="18"/>
                <w:szCs w:val="18"/>
              </w:rPr>
              <w:t>Усть-Джегутинского</w:t>
            </w:r>
            <w:proofErr w:type="spellEnd"/>
            <w:r>
              <w:rPr>
                <w:rFonts w:ascii="Times New Roman" w:hAnsi="Times New Roman"/>
                <w:sz w:val="18"/>
                <w:szCs w:val="18"/>
              </w:rPr>
              <w:t xml:space="preserve"> района </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w:t>
            </w:r>
            <w:proofErr w:type="gramStart"/>
            <w:r w:rsidRPr="0070365B">
              <w:rPr>
                <w:rFonts w:ascii="Times New Roman" w:hAnsi="Times New Roman"/>
                <w:sz w:val="18"/>
                <w:szCs w:val="18"/>
              </w:rPr>
              <w:t xml:space="preserve"> ,</w:t>
            </w:r>
            <w:proofErr w:type="gramEnd"/>
            <w:r w:rsidRPr="0070365B">
              <w:rPr>
                <w:rFonts w:ascii="Times New Roman" w:hAnsi="Times New Roman"/>
                <w:sz w:val="18"/>
                <w:szCs w:val="18"/>
              </w:rPr>
              <w:t>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w:t>
            </w:r>
            <w:proofErr w:type="gramStart"/>
            <w:r w:rsidRPr="0070365B">
              <w:rPr>
                <w:rFonts w:ascii="Times New Roman" w:hAnsi="Times New Roman"/>
                <w:sz w:val="18"/>
                <w:szCs w:val="18"/>
              </w:rPr>
              <w:t>,с</w:t>
            </w:r>
            <w:proofErr w:type="gramEnd"/>
            <w:r w:rsidRPr="0070365B">
              <w:rPr>
                <w:rFonts w:ascii="Times New Roman" w:hAnsi="Times New Roman"/>
                <w:sz w:val="18"/>
                <w:szCs w:val="18"/>
              </w:rPr>
              <w:t>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 xml:space="preserve">Стадион, </w:t>
            </w:r>
            <w:proofErr w:type="gramStart"/>
            <w:r w:rsidRPr="0070365B">
              <w:rPr>
                <w:rFonts w:ascii="Times New Roman" w:hAnsi="Times New Roman"/>
                <w:sz w:val="18"/>
                <w:szCs w:val="18"/>
              </w:rPr>
              <w:t>спортзал</w:t>
            </w:r>
            <w:proofErr w:type="gramEnd"/>
            <w:r w:rsidRPr="0070365B">
              <w:rPr>
                <w:rFonts w:ascii="Times New Roman" w:hAnsi="Times New Roman"/>
                <w:sz w:val="18"/>
                <w:szCs w:val="18"/>
              </w:rPr>
              <w:t xml:space="preserve">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proofErr w:type="gramStart"/>
      <w:r w:rsidRPr="0070365B">
        <w:rPr>
          <w:rFonts w:ascii="Times New Roman" w:hAnsi="Times New Roman"/>
          <w:vertAlign w:val="superscript"/>
        </w:rPr>
        <w:t>2</w:t>
      </w:r>
      <w:proofErr w:type="gramEnd"/>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proofErr w:type="gramStart"/>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roofErr w:type="gramEnd"/>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proofErr w:type="gramStart"/>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w:t>
      </w:r>
      <w:proofErr w:type="gramStart"/>
      <w:r w:rsidRPr="00836C8F">
        <w:t>распределения</w:t>
      </w:r>
      <w:proofErr w:type="gramEnd"/>
      <w:r w:rsidRPr="00836C8F">
        <w:t xml:space="preserve">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w:t>
      </w:r>
      <w:proofErr w:type="gramStart"/>
      <w:r w:rsidRPr="00836C8F">
        <w:rPr>
          <w:rFonts w:ascii="Times New Roman" w:hAnsi="Times New Roman"/>
        </w:rPr>
        <w:t>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roofErr w:type="gramEnd"/>
    </w:p>
    <w:p w:rsidR="00A77184" w:rsidRPr="00836C8F" w:rsidRDefault="00A77184" w:rsidP="00A77184">
      <w:pPr>
        <w:ind w:firstLine="567"/>
        <w:jc w:val="both"/>
        <w:rPr>
          <w:rFonts w:ascii="Times New Roman" w:hAnsi="Times New Roman"/>
        </w:rPr>
      </w:pPr>
      <w:proofErr w:type="gramStart"/>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roofErr w:type="gramEnd"/>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4701C2" w:rsidRDefault="00A77184" w:rsidP="007D2A2A">
      <w:pPr>
        <w:pStyle w:val="30"/>
        <w:numPr>
          <w:ilvl w:val="2"/>
          <w:numId w:val="146"/>
        </w:numPr>
        <w:ind w:left="0" w:firstLine="0"/>
      </w:pPr>
      <w:r w:rsidRPr="004701C2">
        <w:t xml:space="preserve">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r w:rsidR="00B034C8" w:rsidRPr="004701C2">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r w:rsidRPr="004701C2">
        <w:t>.</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lastRenderedPageBreak/>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proofErr w:type="gramStart"/>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 xml:space="preserve">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w:t>
      </w:r>
      <w:r w:rsidRPr="00EE65BA">
        <w:lastRenderedPageBreak/>
        <w:t>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proofErr w:type="gramStart"/>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roofErr w:type="gramEnd"/>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 xml:space="preserve">Радиус обслуживания населения учреждениями и предприятиями, размещаемыми на жилой территории, принимается не </w:t>
      </w:r>
      <w:proofErr w:type="gramStart"/>
      <w:r w:rsidRPr="00EE65BA">
        <w:t>более указанного</w:t>
      </w:r>
      <w:proofErr w:type="gramEnd"/>
      <w:r w:rsidRPr="00EE65BA">
        <w:t xml:space="preserve">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 xml:space="preserve">То же, </w:t>
            </w:r>
            <w:proofErr w:type="gramStart"/>
            <w:r w:rsidRPr="00EE65BA">
              <w:rPr>
                <w:rFonts w:ascii="Times New Roman" w:hAnsi="Times New Roman"/>
              </w:rPr>
              <w:t>при</w:t>
            </w:r>
            <w:proofErr w:type="gramEnd"/>
            <w:r w:rsidRPr="00EE65BA">
              <w:rPr>
                <w:rFonts w:ascii="Times New Roman" w:hAnsi="Times New Roman"/>
              </w:rPr>
              <w:t xml:space="preserve"> </w:t>
            </w:r>
            <w:proofErr w:type="gramStart"/>
            <w:r w:rsidRPr="00EE65BA">
              <w:rPr>
                <w:rFonts w:ascii="Times New Roman" w:hAnsi="Times New Roman"/>
              </w:rPr>
              <w:t>одно</w:t>
            </w:r>
            <w:proofErr w:type="gramEnd"/>
            <w:r w:rsidRPr="00EE65BA">
              <w:rPr>
                <w:rFonts w:ascii="Times New Roman" w:hAnsi="Times New Roman"/>
              </w:rPr>
              <w:t>-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 xml:space="preserve">То же </w:t>
            </w:r>
            <w:proofErr w:type="gramStart"/>
            <w:r w:rsidRPr="00EE65BA">
              <w:rPr>
                <w:rFonts w:ascii="Times New Roman" w:hAnsi="Times New Roman"/>
              </w:rPr>
              <w:t>при</w:t>
            </w:r>
            <w:proofErr w:type="gramEnd"/>
            <w:r w:rsidRPr="00EE65BA">
              <w:rPr>
                <w:rFonts w:ascii="Times New Roman" w:hAnsi="Times New Roman"/>
              </w:rPr>
              <w:t xml:space="preserve"> </w:t>
            </w:r>
            <w:proofErr w:type="gramStart"/>
            <w:r w:rsidRPr="00EE65BA">
              <w:rPr>
                <w:rFonts w:ascii="Times New Roman" w:hAnsi="Times New Roman"/>
              </w:rPr>
              <w:t>одно</w:t>
            </w:r>
            <w:proofErr w:type="gramEnd"/>
            <w:r w:rsidRPr="00EE65BA">
              <w:rPr>
                <w:rFonts w:ascii="Times New Roman" w:hAnsi="Times New Roman"/>
              </w:rPr>
              <w:t>-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В условиях сложного рельефа указанные в таблице радиусы </w:t>
      </w:r>
      <w:proofErr w:type="gramStart"/>
      <w:r w:rsidRPr="00EE65BA">
        <w:rPr>
          <w:rFonts w:ascii="Times New Roman" w:hAnsi="Times New Roman"/>
        </w:rPr>
        <w:t>обслуживания</w:t>
      </w:r>
      <w:proofErr w:type="gramEnd"/>
      <w:r w:rsidRPr="00EE65BA">
        <w:rPr>
          <w:rFonts w:ascii="Times New Roman" w:hAnsi="Times New Roman"/>
        </w:rPr>
        <w:t xml:space="preserve">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 xml:space="preserve">в </w:t>
      </w:r>
      <w:proofErr w:type="gramStart"/>
      <w:r w:rsidRPr="00EE65BA">
        <w:rPr>
          <w:rFonts w:ascii="Times New Roman" w:hAnsi="Times New Roman"/>
          <w:sz w:val="24"/>
          <w:szCs w:val="24"/>
        </w:rPr>
        <w:t>патолого-анатомическое</w:t>
      </w:r>
      <w:proofErr w:type="gramEnd"/>
      <w:r w:rsidRPr="00EE65BA">
        <w:rPr>
          <w:rFonts w:ascii="Times New Roman" w:hAnsi="Times New Roman"/>
          <w:sz w:val="24"/>
          <w:szCs w:val="24"/>
        </w:rPr>
        <w:t xml:space="preserve">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lastRenderedPageBreak/>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w:t>
      </w:r>
      <w:proofErr w:type="gramStart"/>
      <w:r w:rsidRPr="00EE65BA">
        <w:rPr>
          <w:rFonts w:ascii="Times New Roman" w:hAnsi="Times New Roman"/>
        </w:rPr>
        <w:t>ств св</w:t>
      </w:r>
      <w:proofErr w:type="gramEnd"/>
      <w:r w:rsidRPr="00EE65BA">
        <w:rPr>
          <w:rFonts w:ascii="Times New Roman" w:hAnsi="Times New Roman"/>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proofErr w:type="gramStart"/>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roofErr w:type="gramEnd"/>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Блок станция проводного вещания (из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0,05 – 0,1 га на 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 xml:space="preserve">Диспетчерский пункт (из расчета 1 объект на 1,5-6 км </w:t>
            </w:r>
            <w:proofErr w:type="gramStart"/>
            <w:r w:rsidRPr="00EE65BA">
              <w:rPr>
                <w:rFonts w:ascii="Times New Roman" w:hAnsi="Times New Roman"/>
                <w:spacing w:val="-4"/>
              </w:rPr>
              <w:t>внутри-квартальных</w:t>
            </w:r>
            <w:proofErr w:type="gramEnd"/>
            <w:r w:rsidRPr="00EE65BA">
              <w:rPr>
                <w:rFonts w:ascii="Times New Roman" w:hAnsi="Times New Roman"/>
                <w:spacing w:val="-4"/>
              </w:rPr>
              <w:t xml:space="preserve">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xml:space="preserve">№ </w:t>
            </w:r>
            <w:proofErr w:type="gramStart"/>
            <w:r w:rsidRPr="00EE65BA">
              <w:t>п</w:t>
            </w:r>
            <w:proofErr w:type="gramEnd"/>
            <w:r w:rsidRPr="00EE65BA">
              <w:t>/п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 xml:space="preserve">Размеры земельных участков, </w:t>
            </w:r>
            <w:proofErr w:type="gramStart"/>
            <w:r w:rsidRPr="00EE65BA">
              <w:rPr>
                <w:spacing w:val="-4"/>
              </w:rPr>
              <w:t>га</w:t>
            </w:r>
            <w:proofErr w:type="gramEnd"/>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 xml:space="preserve">Узловые радиорелейные станции с мачтой или башней высотой, </w:t>
            </w:r>
            <w:proofErr w:type="gramStart"/>
            <w:r w:rsidRPr="00EE65BA">
              <w:rPr>
                <w:spacing w:val="-2"/>
              </w:rPr>
              <w:t>м</w:t>
            </w:r>
            <w:proofErr w:type="gramEnd"/>
            <w:r w:rsidRPr="00EE65BA">
              <w:rPr>
                <w:spacing w:val="-2"/>
              </w:rPr>
              <w:t>:</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 xml:space="preserve">Промежуточные радиорелейные станции с мачтой или башней высотой, </w:t>
            </w:r>
            <w:proofErr w:type="gramStart"/>
            <w:r w:rsidRPr="00EE65BA">
              <w:t>м</w:t>
            </w:r>
            <w:proofErr w:type="gramEnd"/>
            <w:r w:rsidRPr="00EE65BA">
              <w:t>:</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lastRenderedPageBreak/>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 xml:space="preserve">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w:t>
      </w:r>
      <w:proofErr w:type="gramStart"/>
      <w:r w:rsidRPr="00EE65BA">
        <w:t>электро-магнитных</w:t>
      </w:r>
      <w:proofErr w:type="gramEnd"/>
      <w:r w:rsidRPr="00EE65BA">
        <w:t xml:space="preserve">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соблюдение допустимых </w:t>
      </w:r>
      <w:proofErr w:type="gramStart"/>
      <w:r w:rsidRPr="00EE65BA">
        <w:rPr>
          <w:rFonts w:ascii="Times New Roman" w:hAnsi="Times New Roman"/>
        </w:rPr>
        <w:t>расстояний приближения полосы земель связи</w:t>
      </w:r>
      <w:proofErr w:type="gramEnd"/>
      <w:r w:rsidRPr="00EE65BA">
        <w:rPr>
          <w:rFonts w:ascii="Times New Roman" w:hAnsi="Times New Roman"/>
        </w:rPr>
        <w:t xml:space="preserve">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gramStart"/>
      <w:r w:rsidRPr="00EE65BA">
        <w:rPr>
          <w:rFonts w:ascii="Times New Roman" w:hAnsi="Times New Roman"/>
          <w:sz w:val="24"/>
          <w:szCs w:val="24"/>
        </w:rPr>
        <w:t>станционные – в местах ввода кабелей в здания телефонных станций.</w:t>
      </w:r>
      <w:proofErr w:type="gramEnd"/>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w:t>
      </w:r>
      <w:r w:rsidRPr="00EE65BA">
        <w:lastRenderedPageBreak/>
        <w:t>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 </w:t>
            </w:r>
            <w:proofErr w:type="gramStart"/>
            <w:r w:rsidRPr="00EE65BA">
              <w:rPr>
                <w:rFonts w:ascii="Times New Roman" w:hAnsi="Times New Roman"/>
              </w:rPr>
              <w:t>п</w:t>
            </w:r>
            <w:proofErr w:type="gramEnd"/>
            <w:r w:rsidRPr="00EE65BA">
              <w:rPr>
                <w:rFonts w:ascii="Times New Roman" w:hAnsi="Times New Roman"/>
              </w:rPr>
              <w:t>/п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A77184" w:rsidP="007D2A2A">
      <w:pPr>
        <w:pStyle w:val="30"/>
        <w:numPr>
          <w:ilvl w:val="2"/>
          <w:numId w:val="153"/>
        </w:numPr>
        <w:ind w:left="0" w:firstLine="0"/>
      </w:pPr>
      <w:r w:rsidRPr="005269C6">
        <w:t xml:space="preserve">Социальная инфраструктура </w:t>
      </w:r>
      <w:r w:rsidR="00255C5F">
        <w:t xml:space="preserve"> поселений муниципального района </w:t>
      </w:r>
      <w:r w:rsidRPr="005269C6">
        <w:t xml:space="preserve">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Pr="005269C6">
        <w:rPr>
          <w:rFonts w:ascii="Times New Roman" w:hAnsi="Times New Roman"/>
        </w:rPr>
        <w:t xml:space="preserve"> поселений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255C5F" w:rsidRPr="00AE35FE" w:rsidRDefault="00255C5F" w:rsidP="00255C5F">
      <w:pPr>
        <w:pStyle w:val="af2"/>
        <w:numPr>
          <w:ilvl w:val="0"/>
          <w:numId w:val="46"/>
        </w:numPr>
        <w:spacing w:after="0" w:line="240" w:lineRule="auto"/>
        <w:jc w:val="both"/>
        <w:rPr>
          <w:rFonts w:ascii="Times New Roman" w:eastAsia="Times New Roman" w:hAnsi="Times New Roman"/>
          <w:sz w:val="24"/>
          <w:szCs w:val="24"/>
          <w:lang w:eastAsia="ru-RU"/>
        </w:rPr>
      </w:pPr>
      <w:proofErr w:type="gramStart"/>
      <w:r w:rsidRPr="00AE35FE">
        <w:rPr>
          <w:rFonts w:ascii="Times New Roman" w:eastAsia="Times New Roman" w:hAnsi="Times New Roman"/>
          <w:sz w:val="24"/>
          <w:szCs w:val="24"/>
          <w:lang w:eastAsia="ru-RU"/>
        </w:rPr>
        <w:t>К учреждениям городского значения относятся: административные, кредитно-финансовые организации, учреждения высшего профессионального образования, лечебные учреждения, рестораны, универмаги, специализированные и комплексные торговые центры, театры, музеи, киноконцертные залы, выставочные центры, спортивные комплексы, гостиницы и т. д.</w:t>
      </w:r>
      <w:proofErr w:type="gramEnd"/>
    </w:p>
    <w:p w:rsidR="00255C5F" w:rsidRPr="00255C5F" w:rsidRDefault="00255C5F" w:rsidP="00255C5F">
      <w:pPr>
        <w:ind w:left="207"/>
        <w:jc w:val="both"/>
        <w:rPr>
          <w:rFonts w:ascii="Times New Roman" w:hAnsi="Times New Roman"/>
        </w:rPr>
      </w:pP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lastRenderedPageBreak/>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255C5F" w:rsidRPr="00956B6F" w:rsidRDefault="00255C5F" w:rsidP="007D2A2A">
      <w:pPr>
        <w:pStyle w:val="30"/>
        <w:numPr>
          <w:ilvl w:val="2"/>
          <w:numId w:val="167"/>
        </w:numPr>
        <w:ind w:left="0" w:firstLine="0"/>
      </w:pPr>
      <w:r w:rsidRPr="00956B6F">
        <w:t xml:space="preserve">Размещение муниципальных бань </w:t>
      </w:r>
      <w:proofErr w:type="gramStart"/>
      <w:r w:rsidRPr="00956B6F">
        <w:t>обязательны</w:t>
      </w:r>
      <w:proofErr w:type="gramEnd"/>
      <w:r w:rsidRPr="00956B6F">
        <w:t xml:space="preserve"> в городских населенных пунктах</w:t>
      </w:r>
      <w:r>
        <w:t>.</w:t>
      </w:r>
      <w:r w:rsidRPr="00956B6F">
        <w:t xml:space="preserve"> </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w:t>
      </w:r>
      <w:proofErr w:type="gramStart"/>
      <w:r w:rsidRPr="005269C6">
        <w:t>на</w:t>
      </w:r>
      <w:proofErr w:type="gramEnd"/>
      <w:r w:rsidRPr="005269C6">
        <w:t xml:space="preserve"> </w:t>
      </w:r>
      <w:proofErr w:type="gramStart"/>
      <w:r w:rsidRPr="005269C6">
        <w:t>проживающих</w:t>
      </w:r>
      <w:proofErr w:type="gramEnd"/>
      <w:r w:rsidRPr="005269C6">
        <w:t xml:space="preserve">,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 xml:space="preserve">отделения нежилых помещений </w:t>
      </w:r>
      <w:proofErr w:type="gramStart"/>
      <w:r w:rsidRPr="005269C6">
        <w:rPr>
          <w:rFonts w:ascii="Times New Roman" w:hAnsi="Times New Roman"/>
          <w:sz w:val="24"/>
          <w:szCs w:val="24"/>
        </w:rPr>
        <w:t>от</w:t>
      </w:r>
      <w:proofErr w:type="gramEnd"/>
      <w:r w:rsidRPr="005269C6">
        <w:rPr>
          <w:rFonts w:ascii="Times New Roman" w:hAnsi="Times New Roman"/>
          <w:sz w:val="24"/>
          <w:szCs w:val="24"/>
        </w:rPr>
        <w:t xml:space="preserve">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 xml:space="preserve">На земельном участке больницы необходимо предусматривать отдельные въезды в зоны </w:t>
      </w:r>
      <w:proofErr w:type="gramStart"/>
      <w:r w:rsidRPr="00204D3A">
        <w:rPr>
          <w:rFonts w:ascii="Times New Roman" w:hAnsi="Times New Roman"/>
          <w:sz w:val="24"/>
          <w:szCs w:val="24"/>
        </w:rPr>
        <w:t>хозяйственную</w:t>
      </w:r>
      <w:proofErr w:type="gramEnd"/>
      <w:r w:rsidRPr="00204D3A">
        <w:rPr>
          <w:rFonts w:ascii="Times New Roman" w:hAnsi="Times New Roman"/>
          <w:sz w:val="24"/>
          <w:szCs w:val="24"/>
        </w:rPr>
        <w:t xml:space="preserve">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lastRenderedPageBreak/>
        <w:t xml:space="preserve">Общая площадь общественного здания определяется как сумма площадей всех этажей (включая технические, </w:t>
      </w:r>
      <w:proofErr w:type="gramStart"/>
      <w:r w:rsidRPr="00204D3A">
        <w:t>мансардный</w:t>
      </w:r>
      <w:proofErr w:type="gramEnd"/>
      <w:r w:rsidRPr="00204D3A">
        <w:t>,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городов, сельских поселений.</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F252AC" w:rsidRDefault="008E5AB5" w:rsidP="008E5AB5">
      <w:pPr>
        <w:pStyle w:val="30"/>
        <w:numPr>
          <w:ilvl w:val="0"/>
          <w:numId w:val="0"/>
        </w:numPr>
        <w:rPr>
          <w:szCs w:val="24"/>
        </w:rPr>
      </w:pPr>
      <w:r>
        <w:t>2.5.6. В</w:t>
      </w:r>
      <w:r w:rsidRPr="00111B2A">
        <w:t xml:space="preserve"> городском поселении необходимо предусматривать непрерывную систему </w:t>
      </w:r>
      <w:r w:rsidRPr="00F252AC">
        <w:rPr>
          <w:szCs w:val="24"/>
        </w:rPr>
        <w:t>озелененных территорий и других открытых пространств.</w:t>
      </w:r>
    </w:p>
    <w:p w:rsidR="008E5AB5" w:rsidRPr="00F252AC" w:rsidRDefault="008E5AB5" w:rsidP="008E5AB5">
      <w:pPr>
        <w:ind w:firstLine="709"/>
        <w:jc w:val="both"/>
        <w:rPr>
          <w:rFonts w:ascii="Times New Roman" w:hAnsi="Times New Roman"/>
        </w:rPr>
      </w:pPr>
      <w:r w:rsidRPr="00F252AC">
        <w:rPr>
          <w:rFonts w:ascii="Times New Roman" w:hAnsi="Times New Roman"/>
        </w:rPr>
        <w:t>На озелененных территориях нормируются:</w:t>
      </w:r>
    </w:p>
    <w:p w:rsidR="008E5AB5" w:rsidRPr="00F252AC" w:rsidRDefault="008E5AB5" w:rsidP="007D2A2A">
      <w:pPr>
        <w:pStyle w:val="af2"/>
        <w:numPr>
          <w:ilvl w:val="0"/>
          <w:numId w:val="172"/>
        </w:numPr>
        <w:spacing w:after="0"/>
        <w:ind w:left="567"/>
        <w:jc w:val="both"/>
        <w:rPr>
          <w:rFonts w:ascii="Times New Roman" w:hAnsi="Times New Roman"/>
          <w:sz w:val="24"/>
          <w:szCs w:val="24"/>
        </w:rPr>
      </w:pPr>
      <w:r w:rsidRPr="00F252AC">
        <w:rPr>
          <w:rFonts w:ascii="Times New Roman" w:hAnsi="Times New Roman"/>
          <w:sz w:val="24"/>
          <w:szCs w:val="24"/>
        </w:rPr>
        <w:t>соотношение территорий, занятых зелеными насаждениями, элементами благоустройства, сооружениями и застройкой;</w:t>
      </w:r>
    </w:p>
    <w:p w:rsidR="008E5AB5" w:rsidRPr="00F252AC" w:rsidRDefault="008E5AB5" w:rsidP="007D2A2A">
      <w:pPr>
        <w:pStyle w:val="af2"/>
        <w:numPr>
          <w:ilvl w:val="0"/>
          <w:numId w:val="172"/>
        </w:numPr>
        <w:spacing w:after="0"/>
        <w:ind w:left="567"/>
        <w:jc w:val="both"/>
        <w:rPr>
          <w:rFonts w:ascii="Times New Roman" w:hAnsi="Times New Roman"/>
          <w:sz w:val="24"/>
          <w:szCs w:val="24"/>
        </w:rPr>
      </w:pPr>
      <w:r w:rsidRPr="00F252AC">
        <w:rPr>
          <w:rFonts w:ascii="Times New Roman" w:hAnsi="Times New Roman"/>
          <w:sz w:val="24"/>
          <w:szCs w:val="24"/>
        </w:rPr>
        <w:t xml:space="preserve">габариты допускаемой застройки и ее назначение; </w:t>
      </w:r>
    </w:p>
    <w:p w:rsidR="008E5AB5" w:rsidRPr="00F252AC" w:rsidRDefault="008E5AB5" w:rsidP="007D2A2A">
      <w:pPr>
        <w:pStyle w:val="af2"/>
        <w:numPr>
          <w:ilvl w:val="0"/>
          <w:numId w:val="172"/>
        </w:numPr>
        <w:spacing w:after="0"/>
        <w:ind w:left="567"/>
        <w:jc w:val="both"/>
        <w:rPr>
          <w:rFonts w:ascii="Times New Roman" w:hAnsi="Times New Roman"/>
          <w:sz w:val="24"/>
          <w:szCs w:val="24"/>
        </w:rPr>
      </w:pPr>
      <w:r w:rsidRPr="00F252AC">
        <w:rPr>
          <w:rFonts w:ascii="Times New Roman" w:hAnsi="Times New Roman"/>
          <w:sz w:val="24"/>
          <w:szCs w:val="24"/>
        </w:rPr>
        <w:t>расстояния от зеленых насаждений до зданий, сооружений, коммуникаций.</w:t>
      </w:r>
    </w:p>
    <w:p w:rsidR="008E5AB5" w:rsidRPr="00111B2A" w:rsidRDefault="008E5AB5" w:rsidP="008E5AB5">
      <w:pPr>
        <w:pStyle w:val="30"/>
        <w:numPr>
          <w:ilvl w:val="0"/>
          <w:numId w:val="0"/>
        </w:numPr>
      </w:pPr>
      <w:r>
        <w:rPr>
          <w:szCs w:val="24"/>
        </w:rPr>
        <w:t>2.5.7.</w:t>
      </w:r>
      <w:r w:rsidRPr="00F252AC">
        <w:rPr>
          <w:szCs w:val="24"/>
        </w:rPr>
        <w:t xml:space="preserve">Удельный вес озелененных территорий различного назначения в пределах застройки городского поселения (уровень </w:t>
      </w:r>
      <w:proofErr w:type="spellStart"/>
      <w:r w:rsidRPr="00F252AC">
        <w:rPr>
          <w:szCs w:val="24"/>
        </w:rPr>
        <w:t>озелененности</w:t>
      </w:r>
      <w:proofErr w:type="spellEnd"/>
      <w:r w:rsidRPr="00111B2A">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8E5AB5" w:rsidRPr="00111B2A" w:rsidRDefault="008E5AB5" w:rsidP="008E5AB5">
      <w:pPr>
        <w:ind w:firstLine="709"/>
        <w:jc w:val="both"/>
        <w:rPr>
          <w:rFonts w:ascii="Times New Roman" w:hAnsi="Times New Roman"/>
        </w:rPr>
      </w:pPr>
      <w:r w:rsidRPr="00111B2A">
        <w:rPr>
          <w:rFonts w:ascii="Times New Roman" w:hAnsi="Times New Roman"/>
        </w:rPr>
        <w:t>Оптимальные параметры общего баланса территории составляют:</w:t>
      </w:r>
    </w:p>
    <w:p w:rsidR="008E5AB5" w:rsidRPr="00111B2A" w:rsidRDefault="008E5AB5" w:rsidP="008E5AB5">
      <w:pPr>
        <w:ind w:firstLine="709"/>
        <w:jc w:val="both"/>
        <w:rPr>
          <w:rFonts w:ascii="Times New Roman" w:hAnsi="Times New Roman"/>
        </w:rPr>
      </w:pPr>
      <w:r w:rsidRPr="00111B2A">
        <w:rPr>
          <w:rFonts w:ascii="Times New Roman" w:hAnsi="Times New Roman"/>
        </w:rPr>
        <w:t>- открытые пространства:</w:t>
      </w:r>
    </w:p>
    <w:p w:rsidR="008E5AB5" w:rsidRPr="00111B2A" w:rsidRDefault="008E5AB5" w:rsidP="008E5AB5">
      <w:pPr>
        <w:ind w:firstLine="1260"/>
        <w:jc w:val="both"/>
        <w:rPr>
          <w:rFonts w:ascii="Times New Roman" w:hAnsi="Times New Roman"/>
        </w:rPr>
      </w:pPr>
      <w:r w:rsidRPr="00111B2A">
        <w:rPr>
          <w:rFonts w:ascii="Times New Roman" w:hAnsi="Times New Roman"/>
        </w:rPr>
        <w:t>- зеленые насаждения – 65-75 %;</w:t>
      </w:r>
    </w:p>
    <w:p w:rsidR="008E5AB5" w:rsidRPr="00111B2A" w:rsidRDefault="008E5AB5" w:rsidP="008E5AB5">
      <w:pPr>
        <w:ind w:firstLine="1260"/>
        <w:jc w:val="both"/>
        <w:rPr>
          <w:rFonts w:ascii="Times New Roman" w:hAnsi="Times New Roman"/>
        </w:rPr>
      </w:pPr>
      <w:r w:rsidRPr="00111B2A">
        <w:rPr>
          <w:rFonts w:ascii="Times New Roman" w:hAnsi="Times New Roman"/>
        </w:rPr>
        <w:t>- аллеи и дороги – 10-15 %;</w:t>
      </w:r>
    </w:p>
    <w:p w:rsidR="008E5AB5" w:rsidRPr="00111B2A" w:rsidRDefault="008E5AB5" w:rsidP="008E5AB5">
      <w:pPr>
        <w:ind w:firstLine="1260"/>
        <w:jc w:val="both"/>
        <w:rPr>
          <w:rFonts w:ascii="Times New Roman" w:hAnsi="Times New Roman"/>
        </w:rPr>
      </w:pPr>
      <w:r w:rsidRPr="00111B2A">
        <w:rPr>
          <w:rFonts w:ascii="Times New Roman" w:hAnsi="Times New Roman"/>
        </w:rPr>
        <w:t>- площадки – 8-12 %;</w:t>
      </w:r>
    </w:p>
    <w:p w:rsidR="008E5AB5" w:rsidRPr="00111B2A" w:rsidRDefault="008E5AB5" w:rsidP="008E5AB5">
      <w:pPr>
        <w:ind w:firstLine="1260"/>
        <w:jc w:val="both"/>
        <w:rPr>
          <w:rFonts w:ascii="Times New Roman" w:hAnsi="Times New Roman"/>
        </w:rPr>
      </w:pPr>
      <w:r w:rsidRPr="00111B2A">
        <w:rPr>
          <w:rFonts w:ascii="Times New Roman" w:hAnsi="Times New Roman"/>
        </w:rPr>
        <w:t>- сооружения – 5-7%;</w:t>
      </w:r>
    </w:p>
    <w:p w:rsidR="008E5AB5" w:rsidRPr="00111B2A" w:rsidRDefault="008E5AB5" w:rsidP="008E5AB5">
      <w:pPr>
        <w:ind w:firstLine="709"/>
        <w:jc w:val="both"/>
        <w:rPr>
          <w:rFonts w:ascii="Times New Roman" w:hAnsi="Times New Roman"/>
        </w:rPr>
      </w:pPr>
      <w:r w:rsidRPr="00111B2A">
        <w:rPr>
          <w:rFonts w:ascii="Times New Roman" w:hAnsi="Times New Roman"/>
        </w:rPr>
        <w:t>- зона природных ландшафтов:</w:t>
      </w:r>
    </w:p>
    <w:p w:rsidR="008E5AB5" w:rsidRPr="00111B2A" w:rsidRDefault="008E5AB5" w:rsidP="008E5AB5">
      <w:pPr>
        <w:ind w:firstLine="1260"/>
        <w:jc w:val="both"/>
        <w:rPr>
          <w:rFonts w:ascii="Times New Roman" w:hAnsi="Times New Roman"/>
        </w:rPr>
      </w:pPr>
      <w:r w:rsidRPr="00111B2A">
        <w:rPr>
          <w:rFonts w:ascii="Times New Roman" w:hAnsi="Times New Roman"/>
        </w:rPr>
        <w:t>- зеленые насаждения – 93-97 %;</w:t>
      </w:r>
    </w:p>
    <w:p w:rsidR="008E5AB5" w:rsidRPr="00111B2A" w:rsidRDefault="008E5AB5" w:rsidP="008E5AB5">
      <w:pPr>
        <w:ind w:firstLine="1260"/>
        <w:jc w:val="both"/>
        <w:rPr>
          <w:rFonts w:ascii="Times New Roman" w:hAnsi="Times New Roman"/>
        </w:rPr>
      </w:pPr>
      <w:r w:rsidRPr="00111B2A">
        <w:rPr>
          <w:rFonts w:ascii="Times New Roman" w:hAnsi="Times New Roman"/>
        </w:rPr>
        <w:t>- дорожная сеть – 2-5 %;</w:t>
      </w:r>
    </w:p>
    <w:p w:rsidR="008E5AB5" w:rsidRPr="00111B2A" w:rsidRDefault="008E5AB5" w:rsidP="008E5AB5">
      <w:pPr>
        <w:ind w:firstLine="1260"/>
        <w:jc w:val="both"/>
        <w:rPr>
          <w:rFonts w:ascii="Times New Roman" w:hAnsi="Times New Roman"/>
        </w:rPr>
      </w:pPr>
      <w:r w:rsidRPr="00111B2A">
        <w:rPr>
          <w:rFonts w:ascii="Times New Roman" w:hAnsi="Times New Roman"/>
        </w:rPr>
        <w:t>- обслуживающие сооружения и хозяйственные постройки – 2 %.</w:t>
      </w:r>
    </w:p>
    <w:p w:rsidR="008E5AB5" w:rsidRPr="00111B2A" w:rsidRDefault="008E5AB5" w:rsidP="007D2A2A">
      <w:pPr>
        <w:pStyle w:val="30"/>
        <w:numPr>
          <w:ilvl w:val="2"/>
          <w:numId w:val="173"/>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w:t>
      </w:r>
      <w:r w:rsidRPr="00111B2A">
        <w:lastRenderedPageBreak/>
        <w:t>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8E5AB5" w:rsidP="007D2A2A">
      <w:pPr>
        <w:pStyle w:val="30"/>
        <w:numPr>
          <w:ilvl w:val="2"/>
          <w:numId w:val="173"/>
        </w:numPr>
        <w:rPr>
          <w:szCs w:val="24"/>
        </w:rPr>
      </w:pPr>
      <w:r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8E5AB5" w:rsidP="008E5AB5">
      <w:pPr>
        <w:pStyle w:val="30"/>
        <w:numPr>
          <w:ilvl w:val="0"/>
          <w:numId w:val="0"/>
        </w:numPr>
      </w:pPr>
      <w:r>
        <w:rPr>
          <w:szCs w:val="24"/>
        </w:rPr>
        <w:t>2.5.10.</w:t>
      </w:r>
      <w:r w:rsidRPr="00111B2A">
        <w:rPr>
          <w:szCs w:val="24"/>
        </w:rPr>
        <w:t>Проектирование инженерных коммуникаций на территориях рекреационного назначения следует</w:t>
      </w:r>
      <w:r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8E5AB5" w:rsidP="007D2A2A">
      <w:pPr>
        <w:pStyle w:val="30"/>
        <w:numPr>
          <w:ilvl w:val="2"/>
          <w:numId w:val="167"/>
        </w:numPr>
        <w:ind w:left="0" w:firstLine="0"/>
      </w:pPr>
      <w:r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77184" w:rsidRPr="00204D3A" w:rsidRDefault="00204D3A" w:rsidP="008E5AB5">
      <w:pPr>
        <w:pStyle w:val="20"/>
        <w:numPr>
          <w:ilvl w:val="0"/>
          <w:numId w:val="0"/>
        </w:numPr>
        <w:jc w:val="center"/>
      </w:pPr>
      <w:r w:rsidRPr="00204D3A">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lastRenderedPageBreak/>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 xml:space="preserve">Минимальные размеры площади принимаются, </w:t>
      </w:r>
      <w:proofErr w:type="gramStart"/>
      <w:r w:rsidRPr="00204D3A">
        <w:t>га</w:t>
      </w:r>
      <w:proofErr w:type="gramEnd"/>
      <w:r w:rsidRPr="00204D3A">
        <w:t>:</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proofErr w:type="gramStart"/>
        <w:r w:rsidRPr="00204D3A">
          <w:rPr>
            <w:rFonts w:ascii="Times New Roman" w:hAnsi="Times New Roman"/>
            <w:vertAlign w:val="superscript"/>
          </w:rPr>
          <w:t>2</w:t>
        </w:r>
      </w:smartTag>
      <w:proofErr w:type="gramEnd"/>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proofErr w:type="gramStart"/>
        <w:r w:rsidRPr="00204D3A">
          <w:rPr>
            <w:rFonts w:ascii="Times New Roman" w:hAnsi="Times New Roman"/>
            <w:vertAlign w:val="superscript"/>
          </w:rPr>
          <w:t>2</w:t>
        </w:r>
      </w:smartTag>
      <w:proofErr w:type="gramEnd"/>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proofErr w:type="gramStart"/>
        <w:r w:rsidRPr="00204D3A">
          <w:rPr>
            <w:rFonts w:ascii="Times New Roman" w:hAnsi="Times New Roman"/>
            <w:vertAlign w:val="superscript"/>
          </w:rPr>
          <w:t>2</w:t>
        </w:r>
      </w:smartTag>
      <w:proofErr w:type="gramEnd"/>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w:t>
      </w:r>
      <w:proofErr w:type="gramStart"/>
      <w:r w:rsidRPr="00204D3A">
        <w:t>га</w:t>
      </w:r>
      <w:proofErr w:type="gramEnd"/>
      <w:r w:rsidRPr="00204D3A">
        <w:t>,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204D3A">
        <w:rPr>
          <w:rFonts w:ascii="Times New Roman" w:hAnsi="Times New Roman"/>
        </w:rPr>
        <w:t>в</w:t>
      </w:r>
      <w:proofErr w:type="gramEnd"/>
      <w:r w:rsidRPr="00204D3A">
        <w:rPr>
          <w:rFonts w:ascii="Times New Roman" w:hAnsi="Times New Roman"/>
        </w:rPr>
        <w:t xml:space="preserve">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proofErr w:type="gramStart"/>
      <w:r w:rsidRPr="00204D3A">
        <w:rPr>
          <w:vertAlign w:val="superscript"/>
        </w:rPr>
        <w:t>2</w:t>
      </w:r>
      <w:proofErr w:type="gramEnd"/>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 xml:space="preserve">Ширину бульваров с одной продольной пешеходной аллеей следует принимать, </w:t>
      </w:r>
      <w:proofErr w:type="gramStart"/>
      <w:r w:rsidRPr="000647B5">
        <w:rPr>
          <w:rFonts w:ascii="Times New Roman" w:hAnsi="Times New Roman"/>
        </w:rPr>
        <w:t>м</w:t>
      </w:r>
      <w:proofErr w:type="gramEnd"/>
      <w:r w:rsidRPr="000647B5">
        <w:rPr>
          <w:rFonts w:ascii="Times New Roman" w:hAnsi="Times New Roman"/>
        </w:rPr>
        <w:t>,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proofErr w:type="gramStart"/>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w:t>
      </w:r>
      <w:r w:rsidRPr="000647B5">
        <w:rPr>
          <w:rFonts w:ascii="Times New Roman" w:hAnsi="Times New Roman"/>
        </w:rPr>
        <w:lastRenderedPageBreak/>
        <w:t>условии соответствия параметров качества окружающей среды</w:t>
      </w:r>
      <w:proofErr w:type="gramEnd"/>
      <w:r w:rsidRPr="000647B5">
        <w:rPr>
          <w:rFonts w:ascii="Times New Roman" w:hAnsi="Times New Roman"/>
        </w:rPr>
        <w:t xml:space="preserve">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 xml:space="preserve">Ширина бульвара, </w:t>
            </w:r>
            <w:proofErr w:type="gramStart"/>
            <w:r w:rsidRPr="000647B5">
              <w:rPr>
                <w:rFonts w:ascii="Times New Roman" w:hAnsi="Times New Roman"/>
              </w:rPr>
              <w:t>м</w:t>
            </w:r>
            <w:proofErr w:type="gramEnd"/>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xml:space="preserve">- в жилых районах, на жилых улицах, </w:t>
            </w:r>
            <w:proofErr w:type="gramStart"/>
            <w:r w:rsidRPr="000647B5">
              <w:rPr>
                <w:rFonts w:ascii="Times New Roman" w:hAnsi="Times New Roman"/>
              </w:rPr>
              <w:t>меж-</w:t>
            </w:r>
            <w:proofErr w:type="spellStart"/>
            <w:r w:rsidRPr="000647B5">
              <w:rPr>
                <w:rFonts w:ascii="Times New Roman" w:hAnsi="Times New Roman"/>
              </w:rPr>
              <w:t>ду</w:t>
            </w:r>
            <w:proofErr w:type="spellEnd"/>
            <w:proofErr w:type="gram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lastRenderedPageBreak/>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proofErr w:type="gramStart"/>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по назначению (декоративные, защитные, их 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roofErr w:type="gramEnd"/>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 xml:space="preserve">Расстояния, </w:t>
            </w:r>
            <w:proofErr w:type="gramStart"/>
            <w:r w:rsidRPr="006878C7">
              <w:rPr>
                <w:rFonts w:ascii="Times New Roman" w:hAnsi="Times New Roman"/>
              </w:rPr>
              <w:t>м</w:t>
            </w:r>
            <w:proofErr w:type="gramEnd"/>
            <w:r w:rsidRPr="006878C7">
              <w:rPr>
                <w:rFonts w:ascii="Times New Roman" w:hAnsi="Times New Roman"/>
              </w:rPr>
              <w:t>,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lastRenderedPageBreak/>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w:t>
      </w:r>
      <w:proofErr w:type="gramStart"/>
      <w:r w:rsidRPr="002B7097">
        <w:rPr>
          <w:rFonts w:ascii="Times New Roman" w:hAnsi="Times New Roman"/>
        </w:rPr>
        <w:t xml:space="preserve"> П</w:t>
      </w:r>
      <w:proofErr w:type="gramEnd"/>
      <w:r w:rsidRPr="002B7097">
        <w:rPr>
          <w:rFonts w:ascii="Times New Roman" w:hAnsi="Times New Roman"/>
        </w:rPr>
        <w:t>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proofErr w:type="gramStart"/>
      <w:r w:rsidRPr="002B7097">
        <w:rPr>
          <w:vertAlign w:val="superscript"/>
        </w:rPr>
        <w:t>2</w:t>
      </w:r>
      <w:proofErr w:type="gramEnd"/>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proofErr w:type="gramStart"/>
      <w:r w:rsidRPr="000666BE">
        <w:rPr>
          <w:vertAlign w:val="superscript"/>
        </w:rPr>
        <w:t>2</w:t>
      </w:r>
      <w:proofErr w:type="gramEnd"/>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w:t>
      </w:r>
      <w:proofErr w:type="gramStart"/>
      <w:r w:rsidRPr="000666BE">
        <w:rPr>
          <w:rFonts w:ascii="Times New Roman" w:hAnsi="Times New Roman" w:cs="Times New Roman"/>
          <w:sz w:val="24"/>
          <w:szCs w:val="24"/>
        </w:rPr>
        <w:t>основу</w:t>
      </w:r>
      <w:proofErr w:type="gramEnd"/>
      <w:r w:rsidRPr="000666BE">
        <w:rPr>
          <w:rFonts w:ascii="Times New Roman" w:hAnsi="Times New Roman" w:cs="Times New Roman"/>
          <w:sz w:val="24"/>
          <w:szCs w:val="24"/>
        </w:rPr>
        <w:t xml:space="preserve">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proofErr w:type="gramStart"/>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roofErr w:type="gramEnd"/>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xml:space="preserve">№ </w:t>
            </w:r>
            <w:proofErr w:type="gramStart"/>
            <w:r w:rsidRPr="002B7097">
              <w:rPr>
                <w:rFonts w:ascii="Times New Roman" w:hAnsi="Times New Roman"/>
                <w:bCs/>
                <w:lang w:eastAsia="ar-SA"/>
              </w:rPr>
              <w:t>п</w:t>
            </w:r>
            <w:proofErr w:type="gramEnd"/>
            <w:r w:rsidRPr="002B7097">
              <w:rPr>
                <w:rFonts w:ascii="Times New Roman" w:hAnsi="Times New Roman"/>
                <w:bCs/>
                <w:lang w:eastAsia="ar-SA"/>
              </w:rPr>
              <w:t>/п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proofErr w:type="gramStart"/>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roofErr w:type="gramEnd"/>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proofErr w:type="spellStart"/>
      <w:r w:rsidR="00F358A0">
        <w:t>Усть-Джегутинского</w:t>
      </w:r>
      <w:proofErr w:type="spellEnd"/>
      <w:r w:rsidR="00F358A0">
        <w:t xml:space="preserve"> муниципального района</w:t>
      </w:r>
      <w:r w:rsidRPr="002B7097">
        <w:t xml:space="preserve"> 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w:t>
      </w:r>
      <w:proofErr w:type="gramStart"/>
      <w:r w:rsidRPr="002B7097">
        <w:t>.</w:t>
      </w:r>
      <w:proofErr w:type="gramEnd"/>
      <w:r w:rsidRPr="002B7097">
        <w:t xml:space="preserve"> </w:t>
      </w:r>
      <w:proofErr w:type="gramStart"/>
      <w:r w:rsidRPr="002B7097">
        <w:t>с</w:t>
      </w:r>
      <w:proofErr w:type="gramEnd"/>
      <w:r w:rsidRPr="002B7097">
        <w:t>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Pr="002B7097">
        <w:lastRenderedPageBreak/>
        <w:t>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w:t>
      </w:r>
      <w:proofErr w:type="gramStart"/>
      <w:r w:rsidRPr="002B7097">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Расстояние от окон жилых домов до границ площадок тихого отдыха должно быть</w:t>
      </w:r>
      <w:proofErr w:type="gramEnd"/>
      <w:r w:rsidRPr="002B7097">
        <w:t xml:space="preserve">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150 кв. 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w:t>
      </w:r>
      <w:r w:rsidRPr="002B7097">
        <w:lastRenderedPageBreak/>
        <w:t xml:space="preserve">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proofErr w:type="gramStart"/>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roofErr w:type="gramEnd"/>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lastRenderedPageBreak/>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proofErr w:type="gramStart"/>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roofErr w:type="gramEnd"/>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w:t>
      </w:r>
      <w:proofErr w:type="gramStart"/>
      <w:r w:rsidRPr="00A50B74">
        <w:rPr>
          <w:rFonts w:ascii="Times New Roman" w:hAnsi="Times New Roman"/>
          <w:sz w:val="24"/>
          <w:szCs w:val="24"/>
        </w:rPr>
        <w:t>излучений</w:t>
      </w:r>
      <w:proofErr w:type="gramEnd"/>
      <w:r w:rsidRPr="00A50B74">
        <w:rPr>
          <w:rFonts w:ascii="Times New Roman" w:hAnsi="Times New Roman"/>
          <w:sz w:val="24"/>
          <w:szCs w:val="24"/>
        </w:rPr>
        <w:t xml:space="preserve">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proofErr w:type="gramStart"/>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w:t>
      </w:r>
      <w:proofErr w:type="gramEnd"/>
      <w:r w:rsidR="00FD04F0" w:rsidRPr="001A53B0">
        <w:t xml:space="preserve">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w:t>
      </w:r>
      <w:proofErr w:type="gramStart"/>
      <w:r w:rsidRPr="001A53B0">
        <w:t xml:space="preserve">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w:t>
      </w:r>
      <w:proofErr w:type="gramEnd"/>
      <w:r w:rsidRPr="001A53B0">
        <w:t xml:space="preserve">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w:t>
      </w:r>
      <w:proofErr w:type="gramStart"/>
      <w:r w:rsidRPr="001A53B0">
        <w:rPr>
          <w:rFonts w:ascii="Times New Roman" w:eastAsia="Times New Roman" w:hAnsi="Times New Roman"/>
          <w:sz w:val="24"/>
          <w:szCs w:val="24"/>
          <w:lang w:eastAsia="ru-RU"/>
        </w:rPr>
        <w:t>, %:</w:t>
      </w:r>
      <w:proofErr w:type="gramEnd"/>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1A53B0" w:rsidRDefault="00584E77" w:rsidP="001A53B0">
      <w:pPr>
        <w:pStyle w:val="20"/>
        <w:ind w:left="0" w:firstLine="0"/>
        <w:jc w:val="center"/>
      </w:pPr>
      <w:bookmarkStart w:id="88" w:name="_Toc414995047"/>
      <w:bookmarkStart w:id="89" w:name="_Toc414996784"/>
      <w:bookmarkStart w:id="90" w:name="_Toc414996864"/>
      <w:bookmarkStart w:id="91" w:name="_Toc414997261"/>
      <w:bookmarkStart w:id="92" w:name="_Toc418594754"/>
      <w:r w:rsidRPr="001A53B0">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w:t>
      </w:r>
      <w:proofErr w:type="gramStart"/>
      <w:r w:rsidRPr="001A53B0">
        <w:t>е-</w:t>
      </w:r>
      <w:proofErr w:type="gramEnd"/>
      <w:r w:rsidRPr="001A53B0">
        <w:t xml:space="preserve">,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proofErr w:type="gramStart"/>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roofErr w:type="gramEnd"/>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w:t>
      </w:r>
      <w:proofErr w:type="gramStart"/>
      <w:r w:rsidRPr="001A53B0">
        <w:t>.к</w:t>
      </w:r>
      <w:proofErr w:type="gramEnd"/>
      <w:r w:rsidRPr="001A53B0">
        <w:t>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 xml:space="preserve">Производственная зона </w:t>
      </w:r>
      <w:bookmarkEnd w:id="93"/>
      <w:bookmarkEnd w:id="94"/>
      <w:bookmarkEnd w:id="95"/>
      <w:bookmarkEnd w:id="96"/>
      <w:bookmarkEnd w:id="97"/>
      <w:r w:rsidR="00B934D6" w:rsidRPr="0012775B">
        <w:t>сельских поселений</w:t>
      </w:r>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инфраструктуры – железнодорожного, автомобильного, речного, 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(железнодорожные, автобусные,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 xml:space="preserve">Проектирование элементов обустройства автомобильных дорог следует выполнять в соответствии с ГОСТ </w:t>
      </w:r>
      <w:proofErr w:type="gramStart"/>
      <w:r w:rsidRPr="000666BE">
        <w:t>Р</w:t>
      </w:r>
      <w:proofErr w:type="gramEnd"/>
      <w:r w:rsidRPr="000666BE">
        <w:t xml:space="preserve">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 xml:space="preserve">Категорию автодорог следует устанавливать в соответствии с ГОСТ </w:t>
      </w:r>
      <w:proofErr w:type="gramStart"/>
      <w:r w:rsidRPr="000666BE">
        <w:t>Р</w:t>
      </w:r>
      <w:proofErr w:type="gramEnd"/>
      <w:r w:rsidRPr="000666BE">
        <w:t xml:space="preserve">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lastRenderedPageBreak/>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proofErr w:type="gramStart"/>
            <w:r w:rsidRPr="000666BE">
              <w:rPr>
                <w:sz w:val="22"/>
                <w:szCs w:val="22"/>
              </w:rPr>
              <w:t>м</w:t>
            </w:r>
            <w:proofErr w:type="gramEnd"/>
            <w:r w:rsidRPr="000666BE">
              <w:rPr>
                <w:sz w:val="22"/>
                <w:szCs w:val="22"/>
              </w:rPr>
              <w:t xml:space="preserve">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proofErr w:type="gramStart"/>
            <w:r w:rsidRPr="000666BE">
              <w:rPr>
                <w:sz w:val="22"/>
                <w:szCs w:val="22"/>
              </w:rPr>
              <w:t>I</w:t>
            </w:r>
            <w:proofErr w:type="gramEnd"/>
            <w:r w:rsidRPr="000666BE">
              <w:rPr>
                <w:sz w:val="22"/>
                <w:szCs w:val="22"/>
              </w:rPr>
              <w:t xml:space="preserve">А </w:t>
            </w:r>
          </w:p>
        </w:tc>
        <w:tc>
          <w:tcPr>
            <w:tcW w:w="370" w:type="pct"/>
            <w:gridSpan w:val="2"/>
            <w:shd w:val="clear" w:color="auto" w:fill="auto"/>
          </w:tcPr>
          <w:p w:rsidR="00511CA3" w:rsidRPr="000666BE" w:rsidRDefault="00511CA3" w:rsidP="00702518">
            <w:pPr>
              <w:pStyle w:val="Default"/>
              <w:rPr>
                <w:sz w:val="22"/>
                <w:szCs w:val="22"/>
              </w:rPr>
            </w:pPr>
            <w:proofErr w:type="gramStart"/>
            <w:r w:rsidRPr="000666BE">
              <w:rPr>
                <w:sz w:val="22"/>
                <w:szCs w:val="22"/>
              </w:rPr>
              <w:t>I</w:t>
            </w:r>
            <w:proofErr w:type="gramEnd"/>
            <w:r w:rsidRPr="000666BE">
              <w:rPr>
                <w:sz w:val="22"/>
                <w:szCs w:val="22"/>
              </w:rPr>
              <w:t xml:space="preserve">Б </w:t>
            </w:r>
          </w:p>
        </w:tc>
        <w:tc>
          <w:tcPr>
            <w:tcW w:w="444" w:type="pct"/>
            <w:gridSpan w:val="2"/>
            <w:shd w:val="clear" w:color="auto" w:fill="auto"/>
          </w:tcPr>
          <w:p w:rsidR="00511CA3" w:rsidRPr="000666BE" w:rsidRDefault="00511CA3" w:rsidP="00702518">
            <w:pPr>
              <w:pStyle w:val="Default"/>
              <w:rPr>
                <w:sz w:val="22"/>
                <w:szCs w:val="22"/>
              </w:rPr>
            </w:pPr>
            <w:proofErr w:type="gramStart"/>
            <w:r w:rsidRPr="000666BE">
              <w:rPr>
                <w:sz w:val="22"/>
                <w:szCs w:val="22"/>
              </w:rPr>
              <w:t>I</w:t>
            </w:r>
            <w:proofErr w:type="gramEnd"/>
            <w:r w:rsidRPr="000666BE">
              <w:rPr>
                <w:sz w:val="22"/>
                <w:szCs w:val="22"/>
              </w:rPr>
              <w:t xml:space="preserve">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proofErr w:type="gramStart"/>
            <w:r w:rsidRPr="000666BE">
              <w:rPr>
                <w:sz w:val="22"/>
                <w:szCs w:val="22"/>
              </w:rPr>
              <w:t>м</w:t>
            </w:r>
            <w:proofErr w:type="gramEnd"/>
            <w:r w:rsidRPr="000666BE">
              <w:rPr>
                <w:sz w:val="22"/>
                <w:szCs w:val="22"/>
              </w:rPr>
              <w:t xml:space="preserve">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В отдельных случаях, когда по технико-экономическим расчетам установлена целесообразность </w:t>
      </w:r>
      <w:proofErr w:type="gramStart"/>
      <w:r w:rsidRPr="000666BE">
        <w:rPr>
          <w:rFonts w:ascii="Times New Roman" w:eastAsia="Times New Roman" w:hAnsi="Times New Roman"/>
          <w:sz w:val="24"/>
          <w:szCs w:val="24"/>
          <w:lang w:eastAsia="ru-RU"/>
        </w:rPr>
        <w:t>проложить</w:t>
      </w:r>
      <w:proofErr w:type="gramEnd"/>
      <w:r w:rsidRPr="000666BE">
        <w:rPr>
          <w:rFonts w:ascii="Times New Roman" w:eastAsia="Times New Roman" w:hAnsi="Times New Roman"/>
          <w:sz w:val="24"/>
          <w:szCs w:val="24"/>
          <w:lang w:eastAsia="ru-RU"/>
        </w:rPr>
        <w:t xml:space="preserve">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Вдоль рек, озер и других водных объектов трассы следует прокладывать за </w:t>
      </w:r>
      <w:proofErr w:type="gramStart"/>
      <w:r w:rsidRPr="000666BE">
        <w:rPr>
          <w:rFonts w:ascii="Times New Roman" w:eastAsia="Times New Roman" w:hAnsi="Times New Roman"/>
          <w:sz w:val="24"/>
          <w:szCs w:val="24"/>
          <w:lang w:eastAsia="ru-RU"/>
        </w:rPr>
        <w:t>пределами</w:t>
      </w:r>
      <w:proofErr w:type="gramEnd"/>
      <w:r w:rsidRPr="000666BE">
        <w:rPr>
          <w:rFonts w:ascii="Times New Roman" w:eastAsia="Times New Roman" w:hAnsi="Times New Roman"/>
          <w:sz w:val="24"/>
          <w:szCs w:val="24"/>
          <w:lang w:eastAsia="ru-RU"/>
        </w:rPr>
        <w:t xml:space="preserve">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(улично-дорожная сеть) поселений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w:t>
      </w:r>
      <w:r w:rsidRPr="000666BE">
        <w:lastRenderedPageBreak/>
        <w:t xml:space="preserve">дорожной сети следует выделять улицы и дороги магистрального и местного значения, а 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w:t>
      </w:r>
      <w:proofErr w:type="gramStart"/>
      <w:r w:rsidRPr="00A56E8B">
        <w:t>м</w:t>
      </w:r>
      <w:proofErr w:type="gramEnd"/>
      <w:r w:rsidRPr="00A56E8B">
        <w:t>: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w:t>
      </w:r>
      <w:proofErr w:type="gramStart"/>
      <w:r w:rsidRPr="00A56E8B">
        <w:t>ч</w:t>
      </w:r>
      <w:proofErr w:type="gramEnd"/>
      <w:r w:rsidRPr="00A56E8B">
        <w:t xml:space="preserve">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A56E8B">
        <w:rPr>
          <w:rFonts w:ascii="Times New Roman" w:eastAsia="Times New Roman" w:hAnsi="Times New Roman"/>
          <w:sz w:val="24"/>
          <w:szCs w:val="24"/>
          <w:lang w:eastAsia="ru-RU"/>
        </w:rPr>
        <w:t>м</w:t>
      </w:r>
      <w:proofErr w:type="gramEnd"/>
      <w:r w:rsidRPr="00A56E8B">
        <w:rPr>
          <w:rFonts w:ascii="Times New Roman" w:eastAsia="Times New Roman" w:hAnsi="Times New Roman"/>
          <w:sz w:val="24"/>
          <w:szCs w:val="24"/>
          <w:lang w:eastAsia="ru-RU"/>
        </w:rPr>
        <w:t>:</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 xml:space="preserve">СН 2.2.4/2.1.8.562-96. Шум на рабочих местах, в помещениях жилых, общественных зданий и на территории </w:t>
      </w:r>
      <w:r w:rsidR="007E5334" w:rsidRPr="00A56E8B">
        <w:lastRenderedPageBreak/>
        <w:t>жилой застройки</w:t>
      </w:r>
      <w:r w:rsidRPr="00A56E8B">
        <w:t xml:space="preserve">, </w:t>
      </w:r>
      <w:r w:rsidR="005C2DD5" w:rsidRPr="00A56E8B">
        <w:t xml:space="preserve">СП 51.13330.2011. </w:t>
      </w:r>
      <w:proofErr w:type="gramStart"/>
      <w:r w:rsidR="005C2DD5" w:rsidRPr="00A56E8B">
        <w:t>Защита от шума</w:t>
      </w:r>
      <w:r w:rsidRPr="00A56E8B">
        <w:t>,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roofErr w:type="gramEnd"/>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A56E8B">
        <w:t xml:space="preserve">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roofErr w:type="gramEnd"/>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 xml:space="preserve">примыкания </w:t>
      </w:r>
      <w:proofErr w:type="gramStart"/>
      <w:r w:rsidRPr="003A1FAD">
        <w:rPr>
          <w:rFonts w:ascii="Times New Roman" w:hAnsi="Times New Roman"/>
          <w:sz w:val="24"/>
          <w:szCs w:val="24"/>
        </w:rPr>
        <w:t>проездов</w:t>
      </w:r>
      <w:proofErr w:type="gramEnd"/>
      <w:r w:rsidRPr="003A1FAD">
        <w:rPr>
          <w:rFonts w:ascii="Times New Roman" w:hAnsi="Times New Roman"/>
          <w:sz w:val="24"/>
          <w:szCs w:val="24"/>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w:t>
      </w:r>
      <w:proofErr w:type="gramStart"/>
      <w:r w:rsidRPr="003A1FAD">
        <w:t>.к</w:t>
      </w:r>
      <w:proofErr w:type="gramEnd"/>
      <w:r w:rsidRPr="003A1FAD">
        <w:t>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proofErr w:type="gramStart"/>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roofErr w:type="gramEnd"/>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 xml:space="preserve">Расстояние, </w:t>
            </w:r>
            <w:proofErr w:type="gramStart"/>
            <w:r w:rsidRPr="003A1FAD">
              <w:rPr>
                <w:rFonts w:ascii="Times New Roman" w:hAnsi="Times New Roman"/>
              </w:rPr>
              <w:t>м</w:t>
            </w:r>
            <w:proofErr w:type="gramEnd"/>
            <w:r w:rsidRPr="003A1FAD">
              <w:rPr>
                <w:rFonts w:ascii="Times New Roman" w:hAnsi="Times New Roman"/>
              </w:rPr>
              <w:t>,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lastRenderedPageBreak/>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7D2A2A">
      <w:pPr>
        <w:pStyle w:val="30"/>
        <w:numPr>
          <w:ilvl w:val="2"/>
          <w:numId w:val="174"/>
        </w:numPr>
        <w:spacing w:before="240"/>
        <w:ind w:left="0" w:firstLine="426"/>
        <w:rPr>
          <w:szCs w:val="24"/>
        </w:rPr>
      </w:pPr>
      <w:r w:rsidRPr="003A1FAD">
        <w:rPr>
          <w:szCs w:val="24"/>
        </w:rPr>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Pr="003A1FAD">
        <w:rPr>
          <w:szCs w:val="24"/>
        </w:rPr>
        <w:t xml:space="preserve">, в том числе, </w:t>
      </w:r>
      <w:proofErr w:type="gramStart"/>
      <w:r w:rsidRPr="003A1FAD">
        <w:rPr>
          <w:szCs w:val="24"/>
        </w:rPr>
        <w:t>м</w:t>
      </w:r>
      <w:proofErr w:type="gramEnd"/>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3A1FAD">
        <w:rPr>
          <w:rFonts w:ascii="Times New Roman" w:hAnsi="Times New Roman"/>
          <w:sz w:val="24"/>
          <w:szCs w:val="24"/>
        </w:rPr>
        <w:t>являющееся</w:t>
      </w:r>
      <w:proofErr w:type="gramEnd"/>
      <w:r w:rsidRPr="003A1FAD">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proofErr w:type="gramStart"/>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w:t>
      </w:r>
      <w:proofErr w:type="gramEnd"/>
      <w:r w:rsidRPr="003A1FAD">
        <w:rPr>
          <w:rFonts w:ascii="Times New Roman" w:hAnsi="Times New Roman"/>
          <w:sz w:val="24"/>
          <w:szCs w:val="24"/>
        </w:rPr>
        <w:t xml:space="preserve">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w:t>
      </w:r>
      <w:proofErr w:type="gramStart"/>
      <w:r w:rsidRPr="003A1FAD">
        <w:rPr>
          <w:rFonts w:ascii="Times New Roman" w:hAnsi="Times New Roman"/>
          <w:sz w:val="24"/>
          <w:szCs w:val="24"/>
        </w:rPr>
        <w:t>внеуличными</w:t>
      </w:r>
      <w:proofErr w:type="gramEnd"/>
      <w:r w:rsidRPr="003A1FAD">
        <w:rPr>
          <w:rFonts w:ascii="Times New Roman" w:hAnsi="Times New Roman"/>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 xml:space="preserve">Гаражами, стоянками для долговременного (постоянного) хранения транспортных средств должно обеспечиваться до 90%, всего транспорта населенного пункта при </w:t>
      </w:r>
      <w:r w:rsidRPr="003A1FAD">
        <w:lastRenderedPageBreak/>
        <w:t>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 xml:space="preserve">На территории жилых районов и микрорайонов следует предусматривать места для хранения автомобилей в подземных гаражах из расчета не менее 25 </w:t>
      </w:r>
      <w:proofErr w:type="spellStart"/>
      <w:r w:rsidRPr="003A1FAD">
        <w:t>машино</w:t>
      </w:r>
      <w:proofErr w:type="spellEnd"/>
      <w:r w:rsidRPr="003A1FAD">
        <w:t>-мест на 1000 жителей.</w:t>
      </w:r>
    </w:p>
    <w:p w:rsidR="00511CA3" w:rsidRPr="003A1FAD" w:rsidRDefault="00511CA3" w:rsidP="002D77F0">
      <w:pPr>
        <w:pStyle w:val="30"/>
      </w:pPr>
      <w:r w:rsidRPr="003A1FAD">
        <w:t xml:space="preserve">Подземные гаражи-стоянки допускается размещать под общественными и жилыми зданиями, а также на незастроенной территории - под проездами, улицами, площадями, скверами, газонами, хозяйственными площадками, гостевыми автостоянками, при условии выполнения нормативных требований организации въездов в гаражи и выездов из них. </w:t>
      </w:r>
    </w:p>
    <w:p w:rsidR="00511CA3" w:rsidRPr="003A1FAD" w:rsidRDefault="00511CA3" w:rsidP="002D77F0">
      <w:pPr>
        <w:pStyle w:val="30"/>
      </w:pPr>
      <w:r w:rsidRPr="003A1FAD">
        <w:t>Наземные автостоянки для долговременного хранения автомобилей следует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511CA3" w:rsidRPr="003A1FAD" w:rsidRDefault="00511CA3" w:rsidP="005C2DD5">
      <w:pPr>
        <w:pStyle w:val="30"/>
      </w:pPr>
      <w:r w:rsidRPr="003A1FAD">
        <w:t xml:space="preserve">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культурно-зрелищных учреждений. Встроенные (встроенно-пристроенные) гаражи (стоянки) следует проектировать в соответствии с требованиями </w:t>
      </w:r>
      <w:r w:rsidR="005C2DD5" w:rsidRPr="003A1FAD">
        <w:t>СП 54.13330.2011. Здания жилые многоквартирные</w:t>
      </w:r>
      <w:r w:rsidRPr="003A1FAD">
        <w:t xml:space="preserve">, </w:t>
      </w:r>
      <w:r w:rsidR="005C2DD5" w:rsidRPr="003A1FAD">
        <w:t>СП 55.13330.2011. Дома жилые одноквартирные</w:t>
      </w:r>
      <w:r w:rsidRPr="003A1FAD">
        <w:t xml:space="preserve">, </w:t>
      </w:r>
      <w:r w:rsidR="00CE217B" w:rsidRPr="003A1FAD">
        <w:t>СП 42.13330.2011. Градостроительство. Планировка и застройка городских и сельских поселений</w:t>
      </w:r>
      <w:r w:rsidRPr="003A1FAD">
        <w:t xml:space="preserve">. </w:t>
      </w:r>
    </w:p>
    <w:p w:rsidR="00511CA3" w:rsidRPr="003A1FAD" w:rsidRDefault="00511CA3" w:rsidP="002D77F0">
      <w:pPr>
        <w:pStyle w:val="30"/>
      </w:pPr>
      <w:r w:rsidRPr="003A1FAD">
        <w:t xml:space="preserve">Расстояние пешеходных подходов от стоянок для временного хранения легковых автомобилей следует принимать не более, </w:t>
      </w:r>
      <w:proofErr w:type="gramStart"/>
      <w:r w:rsidRPr="003A1FAD">
        <w:t>м</w:t>
      </w:r>
      <w:proofErr w:type="gramEnd"/>
      <w:r w:rsidRPr="003A1FAD">
        <w:t>:</w:t>
      </w:r>
    </w:p>
    <w:tbl>
      <w:tblPr>
        <w:tblStyle w:val="ae"/>
        <w:tblW w:w="0" w:type="auto"/>
        <w:tblInd w:w="360" w:type="dxa"/>
        <w:tblLook w:val="04A0" w:firstRow="1" w:lastRow="0" w:firstColumn="1" w:lastColumn="0" w:noHBand="0" w:noVBand="1"/>
      </w:tblPr>
      <w:tblGrid>
        <w:gridCol w:w="4621"/>
        <w:gridCol w:w="4590"/>
      </w:tblGrid>
      <w:tr w:rsidR="002D77F0" w:rsidRPr="003A1FAD" w:rsidTr="002D77F0">
        <w:trPr>
          <w:trHeight w:val="415"/>
        </w:trPr>
        <w:tc>
          <w:tcPr>
            <w:tcW w:w="4672" w:type="dxa"/>
          </w:tcPr>
          <w:p w:rsidR="002D77F0" w:rsidRPr="003A1FAD" w:rsidRDefault="002D77F0" w:rsidP="00CA2421">
            <w:pPr>
              <w:rPr>
                <w:rFonts w:ascii="Times New Roman" w:hAnsi="Times New Roman" w:cs="Times New Roman"/>
              </w:rPr>
            </w:pPr>
            <w:bookmarkStart w:id="116" w:name="_Toc414995052"/>
            <w:r w:rsidRPr="003A1FAD">
              <w:rPr>
                <w:rFonts w:ascii="Times New Roman" w:hAnsi="Times New Roman" w:cs="Times New Roman"/>
              </w:rPr>
              <w:t>до входов в жилые дома</w:t>
            </w:r>
            <w:bookmarkEnd w:id="116"/>
          </w:p>
        </w:tc>
        <w:tc>
          <w:tcPr>
            <w:tcW w:w="4673" w:type="dxa"/>
          </w:tcPr>
          <w:p w:rsidR="002D77F0" w:rsidRPr="003A1FAD" w:rsidRDefault="002D77F0" w:rsidP="00CA2421">
            <w:pPr>
              <w:jc w:val="center"/>
              <w:rPr>
                <w:rFonts w:ascii="Times New Roman" w:hAnsi="Times New Roman" w:cs="Times New Roman"/>
              </w:rPr>
            </w:pPr>
            <w:bookmarkStart w:id="117" w:name="_Toc414995053"/>
            <w:r w:rsidRPr="003A1FAD">
              <w:rPr>
                <w:rFonts w:ascii="Times New Roman" w:hAnsi="Times New Roman" w:cs="Times New Roman"/>
              </w:rPr>
              <w:t>100</w:t>
            </w:r>
            <w:bookmarkEnd w:id="117"/>
          </w:p>
        </w:tc>
      </w:tr>
      <w:tr w:rsidR="002D77F0" w:rsidRPr="003A1FAD" w:rsidTr="002D77F0">
        <w:tc>
          <w:tcPr>
            <w:tcW w:w="4672" w:type="dxa"/>
          </w:tcPr>
          <w:p w:rsidR="002D77F0" w:rsidRPr="003A1FAD" w:rsidRDefault="002D77F0" w:rsidP="00CA2421">
            <w:pPr>
              <w:rPr>
                <w:rFonts w:ascii="Times New Roman" w:hAnsi="Times New Roman" w:cs="Times New Roman"/>
              </w:rPr>
            </w:pPr>
            <w:bookmarkStart w:id="118" w:name="_Toc414995054"/>
            <w:r w:rsidRPr="003A1FAD">
              <w:rPr>
                <w:rFonts w:ascii="Times New Roman" w:hAnsi="Times New Roman" w:cs="Times New Roman"/>
              </w:rPr>
              <w:t>до пассажирских помещений вокзалов, входов в места крупных учреждений торговли и общественного</w:t>
            </w:r>
            <w:r w:rsidRPr="003A1FAD">
              <w:rPr>
                <w:rFonts w:ascii="Times New Roman" w:hAnsi="Times New Roman" w:cs="Times New Roman"/>
              </w:rPr>
              <w:br/>
              <w:t>питания</w:t>
            </w:r>
            <w:bookmarkEnd w:id="118"/>
          </w:p>
        </w:tc>
        <w:tc>
          <w:tcPr>
            <w:tcW w:w="4673" w:type="dxa"/>
          </w:tcPr>
          <w:p w:rsidR="002D77F0" w:rsidRPr="003A1FAD" w:rsidRDefault="002D77F0" w:rsidP="00CA2421">
            <w:pPr>
              <w:jc w:val="center"/>
              <w:rPr>
                <w:rFonts w:ascii="Times New Roman" w:hAnsi="Times New Roman" w:cs="Times New Roman"/>
              </w:rPr>
            </w:pPr>
            <w:bookmarkStart w:id="119" w:name="_Toc414995055"/>
            <w:r w:rsidRPr="003A1FAD">
              <w:rPr>
                <w:rFonts w:ascii="Times New Roman" w:hAnsi="Times New Roman" w:cs="Times New Roman"/>
              </w:rPr>
              <w:t>150</w:t>
            </w:r>
            <w:bookmarkEnd w:id="119"/>
          </w:p>
        </w:tc>
      </w:tr>
      <w:tr w:rsidR="002D77F0" w:rsidRPr="003A1FAD" w:rsidTr="002D77F0">
        <w:tc>
          <w:tcPr>
            <w:tcW w:w="4672" w:type="dxa"/>
          </w:tcPr>
          <w:p w:rsidR="002D77F0" w:rsidRPr="003A1FAD" w:rsidRDefault="002D77F0" w:rsidP="00CA2421">
            <w:pPr>
              <w:rPr>
                <w:rFonts w:ascii="Times New Roman" w:hAnsi="Times New Roman" w:cs="Times New Roman"/>
              </w:rPr>
            </w:pPr>
            <w:bookmarkStart w:id="120" w:name="_Toc414995056"/>
            <w:r w:rsidRPr="003A1FAD">
              <w:rPr>
                <w:rFonts w:ascii="Times New Roman" w:hAnsi="Times New Roman" w:cs="Times New Roman"/>
              </w:rPr>
              <w:lastRenderedPageBreak/>
              <w:t>до прочих учреждений и предприятий обслуживания населения и административных зданий</w:t>
            </w:r>
            <w:bookmarkEnd w:id="120"/>
          </w:p>
        </w:tc>
        <w:tc>
          <w:tcPr>
            <w:tcW w:w="4673" w:type="dxa"/>
          </w:tcPr>
          <w:p w:rsidR="002D77F0" w:rsidRPr="003A1FAD" w:rsidRDefault="002D77F0" w:rsidP="00CA2421">
            <w:pPr>
              <w:jc w:val="center"/>
              <w:rPr>
                <w:rFonts w:ascii="Times New Roman" w:hAnsi="Times New Roman" w:cs="Times New Roman"/>
              </w:rPr>
            </w:pPr>
            <w:bookmarkStart w:id="121" w:name="_Toc414995057"/>
            <w:r w:rsidRPr="003A1FAD">
              <w:rPr>
                <w:rFonts w:ascii="Times New Roman" w:hAnsi="Times New Roman" w:cs="Times New Roman"/>
              </w:rPr>
              <w:t>250</w:t>
            </w:r>
            <w:bookmarkEnd w:id="121"/>
          </w:p>
        </w:tc>
      </w:tr>
      <w:tr w:rsidR="002D77F0" w:rsidRPr="003A1FAD" w:rsidTr="002D77F0">
        <w:tc>
          <w:tcPr>
            <w:tcW w:w="4672" w:type="dxa"/>
          </w:tcPr>
          <w:p w:rsidR="002D77F0" w:rsidRPr="003A1FAD" w:rsidRDefault="002D77F0" w:rsidP="00CA2421">
            <w:pPr>
              <w:rPr>
                <w:rFonts w:ascii="Times New Roman" w:hAnsi="Times New Roman" w:cs="Times New Roman"/>
              </w:rPr>
            </w:pPr>
            <w:bookmarkStart w:id="122" w:name="_Toc414995058"/>
            <w:r w:rsidRPr="003A1FAD">
              <w:rPr>
                <w:rFonts w:ascii="Times New Roman" w:hAnsi="Times New Roman" w:cs="Times New Roman"/>
              </w:rPr>
              <w:t>до входов в парки, на выставки и стадионы</w:t>
            </w:r>
            <w:bookmarkEnd w:id="122"/>
          </w:p>
        </w:tc>
        <w:tc>
          <w:tcPr>
            <w:tcW w:w="4673" w:type="dxa"/>
          </w:tcPr>
          <w:p w:rsidR="002D77F0" w:rsidRPr="003A1FAD" w:rsidRDefault="002D77F0" w:rsidP="00CA2421">
            <w:pPr>
              <w:jc w:val="center"/>
              <w:rPr>
                <w:rFonts w:ascii="Times New Roman" w:hAnsi="Times New Roman" w:cs="Times New Roman"/>
              </w:rPr>
            </w:pPr>
            <w:bookmarkStart w:id="123" w:name="_Toc414995059"/>
            <w:r w:rsidRPr="003A1FAD">
              <w:rPr>
                <w:rFonts w:ascii="Times New Roman" w:hAnsi="Times New Roman" w:cs="Times New Roman"/>
              </w:rPr>
              <w:t>400</w:t>
            </w:r>
            <w:bookmarkEnd w:id="123"/>
          </w:p>
        </w:tc>
      </w:tr>
    </w:tbl>
    <w:p w:rsidR="00511CA3" w:rsidRPr="003A1FAD" w:rsidRDefault="00511CA3" w:rsidP="00511CA3">
      <w:pPr>
        <w:pStyle w:val="af2"/>
        <w:spacing w:after="0" w:line="240" w:lineRule="auto"/>
        <w:ind w:left="426"/>
        <w:jc w:val="both"/>
        <w:rPr>
          <w:rFonts w:ascii="Times New Roman" w:eastAsia="Times New Roman" w:hAnsi="Times New Roman"/>
          <w:sz w:val="24"/>
          <w:szCs w:val="24"/>
          <w:lang w:eastAsia="ru-RU"/>
        </w:rPr>
      </w:pPr>
    </w:p>
    <w:p w:rsidR="00511CA3" w:rsidRPr="003A1FAD" w:rsidRDefault="00511CA3" w:rsidP="002D77F0">
      <w:pPr>
        <w:pStyle w:val="30"/>
      </w:pPr>
      <w:r w:rsidRPr="003A1FAD">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(предельно допустимой концентрации) в устье выброса в атмосферу.</w:t>
      </w:r>
    </w:p>
    <w:p w:rsidR="00511CA3" w:rsidRPr="003A1FAD" w:rsidRDefault="00511CA3" w:rsidP="002D77F0">
      <w:pPr>
        <w:pStyle w:val="30"/>
      </w:pPr>
      <w:r w:rsidRPr="003A1FAD">
        <w:t xml:space="preserve">Стоянки и гаражи (многоэтажные, наземные, подземные), размещаемые в пределах микрорайона, рекомендуется располагать на обособленных участках, при въезде на территорию микрорайона. </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5C2DD5">
      <w:pPr>
        <w:pStyle w:val="30"/>
      </w:pPr>
      <w:r w:rsidRPr="003A1FAD">
        <w:t xml:space="preserve">Вентиляционные шахты подземных гаражей должны предусматриваться в соответствии с требованиями </w:t>
      </w:r>
      <w:r w:rsidR="005C2DD5" w:rsidRPr="003A1FAD">
        <w:t>ВСН 01-89 Предприятия по обслуживанию автомобилей</w:t>
      </w:r>
      <w:r w:rsidRPr="003A1FAD">
        <w:t xml:space="preserve">, </w:t>
      </w:r>
      <w:r w:rsidR="005C2DD5" w:rsidRPr="003A1FAD">
        <w:t>СП 113.13330.2012 Стоянки автомобилей</w:t>
      </w:r>
      <w:r w:rsidRPr="003A1FAD">
        <w:t xml:space="preserve">, </w:t>
      </w:r>
      <w:r w:rsidR="005C2DD5" w:rsidRPr="003A1FAD">
        <w:t>СНиП 41-01-2003 Отопление, вентиляция и кондиционирование</w:t>
      </w:r>
      <w:r w:rsidRPr="003A1FAD">
        <w:t>.</w:t>
      </w:r>
    </w:p>
    <w:p w:rsidR="00511CA3" w:rsidRPr="003A1FAD" w:rsidRDefault="00511CA3" w:rsidP="002D77F0">
      <w:pPr>
        <w:pStyle w:val="30"/>
      </w:pPr>
      <w:r w:rsidRPr="003A1FAD">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3A1FAD">
        <w:t>машино</w:t>
      </w:r>
      <w:proofErr w:type="spellEnd"/>
      <w:r w:rsidRPr="003A1FAD">
        <w:t xml:space="preserve">-место в соответствии с </w:t>
      </w:r>
      <w:r w:rsidR="002D77F0" w:rsidRPr="003A1FAD">
        <w:t>таблицей 4.1.5</w:t>
      </w:r>
      <w:r w:rsidR="00292922" w:rsidRPr="003A1FAD">
        <w:t>6</w:t>
      </w:r>
      <w:r w:rsidR="002D77F0" w:rsidRPr="003A1FAD">
        <w:t>.1</w:t>
      </w:r>
      <w:r w:rsidRPr="003A1FAD">
        <w:t>.</w:t>
      </w:r>
    </w:p>
    <w:p w:rsidR="00511CA3" w:rsidRPr="003A1FAD" w:rsidRDefault="00511CA3" w:rsidP="00511CA3">
      <w:pPr>
        <w:pStyle w:val="af2"/>
        <w:spacing w:after="0" w:line="240" w:lineRule="auto"/>
        <w:ind w:left="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Т</w:t>
      </w:r>
      <w:r w:rsidR="002D77F0" w:rsidRPr="003A1FAD">
        <w:rPr>
          <w:rFonts w:ascii="Times New Roman" w:eastAsia="Times New Roman" w:hAnsi="Times New Roman"/>
          <w:sz w:val="24"/>
          <w:szCs w:val="24"/>
          <w:lang w:eastAsia="ru-RU"/>
        </w:rPr>
        <w:t>аблица 4.1.5</w:t>
      </w:r>
      <w:r w:rsidR="00292922" w:rsidRPr="003A1FAD">
        <w:rPr>
          <w:rFonts w:ascii="Times New Roman" w:eastAsia="Times New Roman" w:hAnsi="Times New Roman"/>
          <w:sz w:val="24"/>
          <w:szCs w:val="24"/>
          <w:lang w:eastAsia="ru-RU"/>
        </w:rPr>
        <w:t>6</w:t>
      </w:r>
      <w:r w:rsidR="002D77F0" w:rsidRPr="003A1FAD">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629"/>
      </w:tblGrid>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Этажность гаражей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Площадь участка на одно </w:t>
            </w:r>
            <w:proofErr w:type="spellStart"/>
            <w:r w:rsidRPr="003A1FAD">
              <w:rPr>
                <w:rFonts w:ascii="Times New Roman" w:hAnsi="Times New Roman"/>
              </w:rPr>
              <w:t>машино</w:t>
            </w:r>
            <w:proofErr w:type="spellEnd"/>
            <w:r w:rsidRPr="003A1FAD">
              <w:rPr>
                <w:rFonts w:ascii="Times New Roman" w:hAnsi="Times New Roman"/>
              </w:rPr>
              <w:t xml:space="preserve">-место, кв. м </w:t>
            </w:r>
          </w:p>
        </w:tc>
      </w:tr>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1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30,0 </w:t>
            </w:r>
          </w:p>
        </w:tc>
      </w:tr>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2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20,0 </w:t>
            </w:r>
          </w:p>
        </w:tc>
      </w:tr>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3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14,0 </w:t>
            </w:r>
          </w:p>
        </w:tc>
      </w:tr>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4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12,0 </w:t>
            </w:r>
          </w:p>
        </w:tc>
      </w:tr>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5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10,0 </w:t>
            </w:r>
          </w:p>
        </w:tc>
      </w:tr>
      <w:tr w:rsidR="00511CA3" w:rsidRPr="003A1FAD" w:rsidTr="00702518">
        <w:tc>
          <w:tcPr>
            <w:tcW w:w="1537"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наземные стоянки </w:t>
            </w:r>
          </w:p>
        </w:tc>
        <w:tc>
          <w:tcPr>
            <w:tcW w:w="3463" w:type="pct"/>
            <w:shd w:val="clear" w:color="auto" w:fill="auto"/>
          </w:tcPr>
          <w:p w:rsidR="00511CA3" w:rsidRPr="003A1FAD" w:rsidRDefault="00511CA3" w:rsidP="00702518">
            <w:pPr>
              <w:rPr>
                <w:rFonts w:ascii="Times New Roman" w:hAnsi="Times New Roman"/>
              </w:rPr>
            </w:pPr>
            <w:r w:rsidRPr="003A1FAD">
              <w:rPr>
                <w:rFonts w:ascii="Times New Roman" w:hAnsi="Times New Roman"/>
              </w:rPr>
              <w:t xml:space="preserve">25, с учетом подъездных путей и маневрирования </w:t>
            </w:r>
          </w:p>
        </w:tc>
      </w:tr>
    </w:tbl>
    <w:p w:rsidR="005C2DD5" w:rsidRPr="003A1FAD" w:rsidRDefault="005C2DD5" w:rsidP="005C2DD5">
      <w:pPr>
        <w:pStyle w:val="30"/>
        <w:numPr>
          <w:ilvl w:val="0"/>
          <w:numId w:val="0"/>
        </w:numPr>
      </w:pP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 xml:space="preserve">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w:t>
      </w:r>
      <w:proofErr w:type="gramStart"/>
      <w:r w:rsidRPr="003A1FAD">
        <w:t>менее нормативной</w:t>
      </w:r>
      <w:proofErr w:type="gramEnd"/>
      <w:r w:rsidRPr="003A1FAD">
        <w:t>),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w:t>
      </w:r>
      <w:r w:rsidRPr="00C85381">
        <w:lastRenderedPageBreak/>
        <w:t xml:space="preserve">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Расстояние, </w:t>
            </w:r>
            <w:proofErr w:type="gramStart"/>
            <w:r w:rsidRPr="00C85381">
              <w:rPr>
                <w:rFonts w:ascii="Times New Roman" w:hAnsi="Times New Roman"/>
              </w:rPr>
              <w:t>м</w:t>
            </w:r>
            <w:proofErr w:type="gramEnd"/>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 xml:space="preserve">Площадь участка на объект, </w:t>
            </w:r>
            <w:proofErr w:type="gramStart"/>
            <w:r w:rsidRPr="00C85381">
              <w:rPr>
                <w:rFonts w:ascii="Times New Roman" w:hAnsi="Times New Roman"/>
              </w:rPr>
              <w:t>га</w:t>
            </w:r>
            <w:proofErr w:type="gramEnd"/>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lastRenderedPageBreak/>
              <w:t>Многоэтажные стоянки для легковых таксомоторов и базы проката легковых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таксомотор, автомобиль проката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300</w:t>
            </w:r>
          </w:p>
          <w:p w:rsidR="00511CA3" w:rsidRPr="00C85381" w:rsidRDefault="00511CA3" w:rsidP="00702518">
            <w:pPr>
              <w:rPr>
                <w:rFonts w:ascii="Times New Roman" w:hAnsi="Times New Roman"/>
              </w:rPr>
            </w:pPr>
            <w:r w:rsidRPr="00C85381">
              <w:rPr>
                <w:rFonts w:ascii="Times New Roman" w:hAnsi="Times New Roman"/>
              </w:rPr>
              <w:t>500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0,5</w:t>
            </w:r>
          </w:p>
          <w:p w:rsidR="00511CA3" w:rsidRPr="00C85381" w:rsidRDefault="00511CA3" w:rsidP="00702518">
            <w:pPr>
              <w:rPr>
                <w:rFonts w:ascii="Times New Roman" w:hAnsi="Times New Roman"/>
              </w:rPr>
            </w:pPr>
            <w:r w:rsidRPr="00C85381">
              <w:rPr>
                <w:rFonts w:ascii="Times New Roman" w:hAnsi="Times New Roman"/>
              </w:rPr>
              <w:t>1,2</w:t>
            </w:r>
          </w:p>
          <w:p w:rsidR="00511CA3" w:rsidRPr="00C85381" w:rsidRDefault="00511CA3" w:rsidP="00702518">
            <w:pPr>
              <w:rPr>
                <w:rFonts w:ascii="Times New Roman" w:hAnsi="Times New Roman"/>
              </w:rPr>
            </w:pPr>
            <w:r w:rsidRPr="00C85381">
              <w:rPr>
                <w:rFonts w:ascii="Times New Roman" w:hAnsi="Times New Roman"/>
              </w:rPr>
              <w:t>1,6</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Троллейбусные парки</w:t>
            </w:r>
          </w:p>
          <w:p w:rsidR="00511CA3" w:rsidRPr="00C85381" w:rsidRDefault="00511CA3" w:rsidP="00702518">
            <w:pPr>
              <w:rPr>
                <w:rFonts w:ascii="Times New Roman" w:hAnsi="Times New Roman"/>
              </w:rPr>
            </w:pPr>
            <w:r w:rsidRPr="00C85381">
              <w:rPr>
                <w:rFonts w:ascii="Times New Roman" w:hAnsi="Times New Roman"/>
              </w:rPr>
              <w:t>без ремонтных мастерских</w:t>
            </w:r>
          </w:p>
          <w:p w:rsidR="00511CA3" w:rsidRPr="00C85381" w:rsidRDefault="00511CA3" w:rsidP="00702518">
            <w:pPr>
              <w:rPr>
                <w:rFonts w:ascii="Times New Roman" w:hAnsi="Times New Roman"/>
              </w:rPr>
            </w:pPr>
            <w:r w:rsidRPr="00C85381">
              <w:rPr>
                <w:rFonts w:ascii="Times New Roman" w:hAnsi="Times New Roman"/>
              </w:rPr>
              <w:t>с ремонтными мастерскими</w:t>
            </w:r>
          </w:p>
        </w:tc>
        <w:tc>
          <w:tcPr>
            <w:tcW w:w="811" w:type="pct"/>
            <w:tcBorders>
              <w:top w:val="single" w:sz="4" w:space="0" w:color="auto"/>
              <w:left w:val="single" w:sz="4" w:space="0" w:color="auto"/>
              <w:bottom w:val="single" w:sz="4" w:space="0" w:color="auto"/>
              <w:right w:val="single" w:sz="4" w:space="0" w:color="auto"/>
            </w:tcBorders>
            <w:vAlign w:val="bottom"/>
          </w:tcPr>
          <w:p w:rsidR="00511CA3" w:rsidRPr="00C85381" w:rsidRDefault="00511CA3" w:rsidP="00702518">
            <w:pPr>
              <w:rPr>
                <w:rFonts w:ascii="Times New Roman" w:hAnsi="Times New Roman"/>
              </w:rPr>
            </w:pPr>
            <w:r w:rsidRPr="00C85381">
              <w:rPr>
                <w:rFonts w:ascii="Times New Roman" w:hAnsi="Times New Roman"/>
              </w:rPr>
              <w:t>машина</w:t>
            </w:r>
          </w:p>
          <w:p w:rsidR="00511CA3" w:rsidRPr="00C85381" w:rsidRDefault="00511CA3" w:rsidP="00702518">
            <w:pPr>
              <w:rPr>
                <w:rFonts w:ascii="Times New Roman" w:hAnsi="Times New Roman"/>
              </w:rPr>
            </w:pPr>
          </w:p>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vAlign w:val="bottom"/>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p w:rsidR="00511CA3" w:rsidRPr="00C85381" w:rsidRDefault="00511CA3" w:rsidP="00702518">
            <w:pPr>
              <w:rPr>
                <w:rFonts w:ascii="Times New Roman" w:hAnsi="Times New Roman"/>
              </w:rPr>
            </w:pPr>
            <w:r w:rsidRPr="00C85381">
              <w:rPr>
                <w:rFonts w:ascii="Times New Roman" w:hAnsi="Times New Roman"/>
              </w:rPr>
              <w:t>100</w:t>
            </w:r>
          </w:p>
        </w:tc>
        <w:tc>
          <w:tcPr>
            <w:tcW w:w="675" w:type="pct"/>
            <w:tcBorders>
              <w:top w:val="single" w:sz="4" w:space="0" w:color="auto"/>
              <w:left w:val="single" w:sz="4" w:space="0" w:color="auto"/>
              <w:bottom w:val="single" w:sz="4" w:space="0" w:color="auto"/>
              <w:right w:val="single" w:sz="4" w:space="0" w:color="auto"/>
            </w:tcBorders>
            <w:vAlign w:val="bottom"/>
          </w:tcPr>
          <w:p w:rsidR="00511CA3" w:rsidRPr="00C85381" w:rsidRDefault="00511CA3" w:rsidP="00702518">
            <w:pPr>
              <w:rPr>
                <w:rFonts w:ascii="Times New Roman" w:hAnsi="Times New Roman"/>
              </w:rPr>
            </w:pPr>
            <w:r w:rsidRPr="00C85381">
              <w:rPr>
                <w:rFonts w:ascii="Times New Roman" w:hAnsi="Times New Roman"/>
              </w:rPr>
              <w:t>3,5</w:t>
            </w:r>
          </w:p>
          <w:p w:rsidR="00511CA3" w:rsidRPr="00C85381" w:rsidRDefault="00511CA3" w:rsidP="00702518">
            <w:pPr>
              <w:rPr>
                <w:rFonts w:ascii="Times New Roman" w:hAnsi="Times New Roman"/>
              </w:rPr>
            </w:pPr>
            <w:r w:rsidRPr="00C85381">
              <w:rPr>
                <w:rFonts w:ascii="Times New Roman" w:hAnsi="Times New Roman"/>
              </w:rPr>
              <w:t>6</w:t>
            </w:r>
          </w:p>
          <w:p w:rsidR="00511CA3" w:rsidRPr="00C85381" w:rsidRDefault="00511CA3" w:rsidP="00702518">
            <w:pPr>
              <w:rPr>
                <w:rFonts w:ascii="Times New Roman" w:hAnsi="Times New Roman"/>
              </w:rPr>
            </w:pPr>
            <w:r w:rsidRPr="00C85381">
              <w:rPr>
                <w:rFonts w:ascii="Times New Roman" w:hAnsi="Times New Roman"/>
              </w:rPr>
              <w:t>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85381">
        <w:t>0</w:t>
      </w:r>
      <w:proofErr w:type="gramEnd"/>
      <w:r w:rsidRPr="00C85381">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85381">
        <w:t xml:space="preserve"> А</w:t>
      </w:r>
      <w:proofErr w:type="gramEnd"/>
      <w:r w:rsidRPr="00C85381">
        <w:t xml:space="preserve">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w:t>
      </w:r>
      <w:proofErr w:type="gramStart"/>
      <w:r w:rsidRPr="00C85381">
        <w:t>дств пр</w:t>
      </w:r>
      <w:proofErr w:type="gramEnd"/>
      <w:r w:rsidRPr="00C85381">
        <w:t>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24" w:name="_Toc414995060"/>
      <w:bookmarkStart w:id="125" w:name="_Toc414996789"/>
      <w:bookmarkStart w:id="126" w:name="_Toc414996869"/>
      <w:bookmarkStart w:id="127" w:name="_Toc414997266"/>
      <w:bookmarkStart w:id="128" w:name="_Toc418594759"/>
      <w:r w:rsidRPr="00C85381">
        <w:t>Внешний транспорт</w:t>
      </w:r>
      <w:bookmarkEnd w:id="124"/>
      <w:bookmarkEnd w:id="125"/>
      <w:bookmarkEnd w:id="126"/>
      <w:bookmarkEnd w:id="127"/>
      <w:bookmarkEnd w:id="128"/>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9" w:name="_Toc414995061"/>
      <w:r w:rsidRPr="00C85381">
        <w:rPr>
          <w:rFonts w:ascii="Times New Roman" w:hAnsi="Times New Roman"/>
        </w:rPr>
        <w:t xml:space="preserve">Таблица  </w:t>
      </w:r>
      <w:r w:rsidR="008467A4" w:rsidRPr="00C85381">
        <w:rPr>
          <w:rFonts w:ascii="Times New Roman" w:hAnsi="Times New Roman"/>
        </w:rPr>
        <w:t>4.2.2.1.</w:t>
      </w:r>
      <w:bookmarkEnd w:id="129"/>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lastRenderedPageBreak/>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 xml:space="preserve">Размеры привокзальных площадей следует проектировать с учетом конкретной градостроительной ситуации, размера пассажирского потока, числа и </w:t>
      </w:r>
      <w:proofErr w:type="gramStart"/>
      <w:r w:rsidRPr="00C85381">
        <w:rPr>
          <w:rFonts w:ascii="Times New Roman" w:hAnsi="Times New Roman"/>
        </w:rPr>
        <w:t>ширины</w:t>
      </w:r>
      <w:proofErr w:type="gramEnd"/>
      <w:r w:rsidRPr="00C85381">
        <w:rPr>
          <w:rFonts w:ascii="Times New Roman" w:hAnsi="Times New Roman"/>
        </w:rPr>
        <w:t xml:space="preserve">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30" w:name="_Toc414995064"/>
      <w:bookmarkStart w:id="131" w:name="_Toc414996791"/>
      <w:bookmarkStart w:id="132" w:name="_Toc414996871"/>
      <w:bookmarkStart w:id="133" w:name="_Toc414997268"/>
      <w:bookmarkStart w:id="134" w:name="_Toc418594761"/>
      <w:r w:rsidRPr="0004614D">
        <w:t>Железные дороги</w:t>
      </w:r>
      <w:bookmarkEnd w:id="130"/>
      <w:bookmarkEnd w:id="131"/>
      <w:bookmarkEnd w:id="132"/>
      <w:bookmarkEnd w:id="133"/>
      <w:bookmarkEnd w:id="134"/>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04614D">
        <w:t>особонагружаемые</w:t>
      </w:r>
      <w:proofErr w:type="spellEnd"/>
      <w:r w:rsidRPr="0004614D">
        <w:t xml:space="preserve">,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w:t>
      </w:r>
      <w:r w:rsidRPr="0004614D">
        <w:lastRenderedPageBreak/>
        <w:t xml:space="preserve">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 xml:space="preserve">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04614D">
        <w:t>необходимыми</w:t>
      </w:r>
      <w:proofErr w:type="gramEnd"/>
      <w:r w:rsidRPr="0004614D">
        <w:t xml:space="preserve">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Зоны земель специального охранного назначения не включаются в полосу отвода, но для них </w:t>
      </w:r>
      <w:proofErr w:type="gramStart"/>
      <w:r w:rsidRPr="0004614D">
        <w:rPr>
          <w:rFonts w:ascii="Times New Roman" w:hAnsi="Times New Roman"/>
        </w:rPr>
        <w:t>устанавливаются особые условия</w:t>
      </w:r>
      <w:proofErr w:type="gramEnd"/>
      <w:r w:rsidRPr="0004614D">
        <w:rPr>
          <w:rFonts w:ascii="Times New Roman" w:hAnsi="Times New Roman"/>
        </w:rPr>
        <w:t xml:space="preserve">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04614D">
        <w:rPr>
          <w:rFonts w:ascii="Times New Roman" w:hAnsi="Times New Roman"/>
          <w:sz w:val="24"/>
          <w:szCs w:val="24"/>
        </w:rPr>
        <w:t>м</w:t>
      </w:r>
      <w:proofErr w:type="gramEnd"/>
      <w:r w:rsidRPr="0004614D">
        <w:rPr>
          <w:rFonts w:ascii="Times New Roman" w:hAnsi="Times New Roman"/>
          <w:sz w:val="24"/>
          <w:szCs w:val="24"/>
        </w:rPr>
        <w:t>,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 xml:space="preserve">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w:t>
      </w:r>
      <w:r w:rsidRPr="0004614D">
        <w:lastRenderedPageBreak/>
        <w:t>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proofErr w:type="gramStart"/>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roofErr w:type="gramEnd"/>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35" w:name="_Toc414995065"/>
      <w:bookmarkStart w:id="136" w:name="_Toc414996792"/>
      <w:bookmarkStart w:id="137" w:name="_Toc414996872"/>
      <w:bookmarkStart w:id="138" w:name="_Toc414997269"/>
      <w:bookmarkStart w:id="139" w:name="_Toc418594762"/>
      <w:r w:rsidRPr="0004614D">
        <w:t>Автомобильные дороги</w:t>
      </w:r>
      <w:bookmarkEnd w:id="135"/>
      <w:bookmarkEnd w:id="136"/>
      <w:bookmarkEnd w:id="137"/>
      <w:bookmarkEnd w:id="138"/>
      <w:bookmarkEnd w:id="139"/>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04614D">
        <w:rPr>
          <w:rFonts w:ascii="Times New Roman" w:hAnsi="Times New Roman"/>
        </w:rPr>
        <w:t>инспекции безопасности дорожного движения Министерства внутренних дел Российской Федерации</w:t>
      </w:r>
      <w:proofErr w:type="gramEnd"/>
      <w:r w:rsidRPr="0004614D">
        <w:rPr>
          <w:rFonts w:ascii="Times New Roman" w:hAnsi="Times New Roman"/>
        </w:rPr>
        <w:t xml:space="preserve">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4614D">
        <w:rPr>
          <w:rFonts w:ascii="Times New Roman" w:hAnsi="Times New Roman"/>
        </w:rPr>
        <w:t>эксплуатации</w:t>
      </w:r>
      <w:proofErr w:type="gramEnd"/>
      <w:r w:rsidRPr="0004614D">
        <w:rPr>
          <w:rFonts w:ascii="Times New Roman" w:hAnsi="Times New Roman"/>
        </w:rPr>
        <w:t xml:space="preserve"> автомобильных дорог.</w:t>
      </w:r>
    </w:p>
    <w:p w:rsidR="00511CA3" w:rsidRPr="0004614D" w:rsidRDefault="00511CA3" w:rsidP="00F115D5">
      <w:pPr>
        <w:pStyle w:val="30"/>
      </w:pPr>
      <w:bookmarkStart w:id="140" w:name="sub_120"/>
      <w:r w:rsidRPr="0004614D">
        <w:lastRenderedPageBreak/>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41" w:name="sub_10015"/>
      <w:bookmarkEnd w:id="140"/>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42" w:name="_Toc414995066"/>
      <w:r w:rsidRPr="0004614D">
        <w:rPr>
          <w:rFonts w:ascii="Times New Roman" w:hAnsi="Times New Roman"/>
        </w:rPr>
        <w:t xml:space="preserve">Таблица </w:t>
      </w:r>
      <w:r w:rsidR="00F115D5" w:rsidRPr="0004614D">
        <w:rPr>
          <w:rFonts w:ascii="Times New Roman" w:hAnsi="Times New Roman"/>
        </w:rPr>
        <w:t>4.5.2.1</w:t>
      </w:r>
      <w:bookmarkEnd w:id="142"/>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41"/>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3" w:name="_Toc414995067"/>
      <w:r w:rsidRPr="0004614D">
        <w:rPr>
          <w:rStyle w:val="affffffffa"/>
          <w:rFonts w:ascii="Times New Roman" w:hAnsi="Times New Roman"/>
          <w:b w:val="0"/>
          <w:i/>
          <w:color w:val="auto"/>
        </w:rPr>
        <w:t>Примечания:</w:t>
      </w:r>
      <w:bookmarkEnd w:id="143"/>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44"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44"/>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45"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46" w:name="sub_19"/>
      <w:bookmarkEnd w:id="145"/>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47" w:name="sub_1110"/>
      <w:bookmarkEnd w:id="146"/>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47"/>
    <w:p w:rsidR="00511CA3" w:rsidRPr="0004614D" w:rsidRDefault="00511CA3" w:rsidP="00F115D5">
      <w:pPr>
        <w:pStyle w:val="30"/>
      </w:pPr>
      <w:proofErr w:type="gramStart"/>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w:t>
      </w:r>
      <w:proofErr w:type="gramEnd"/>
      <w:r w:rsidRPr="0004614D">
        <w:t xml:space="preserve"> роста интенсивности движения.</w:t>
      </w:r>
    </w:p>
    <w:p w:rsidR="00511CA3" w:rsidRPr="0004614D" w:rsidRDefault="00511CA3" w:rsidP="00F115D5">
      <w:pPr>
        <w:pStyle w:val="30"/>
      </w:pPr>
      <w:bookmarkStart w:id="148"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8"/>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 xml:space="preserve">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w:t>
      </w:r>
      <w:r w:rsidRPr="0004614D">
        <w:lastRenderedPageBreak/>
        <w:t>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 xml:space="preserve">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w:t>
      </w:r>
      <w:proofErr w:type="gramStart"/>
      <w:r w:rsidRPr="0004614D">
        <w:t>среду</w:t>
      </w:r>
      <w:proofErr w:type="gramEnd"/>
      <w:r w:rsidRPr="0004614D">
        <w:t xml:space="preserve">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w:t>
      </w:r>
      <w:proofErr w:type="gramStart"/>
      <w:r w:rsidRPr="0004614D">
        <w:rPr>
          <w:rFonts w:ascii="Times New Roman" w:hAnsi="Times New Roman"/>
        </w:rPr>
        <w:t>жд стр</w:t>
      </w:r>
      <w:proofErr w:type="gramEnd"/>
      <w:r w:rsidRPr="0004614D">
        <w:rPr>
          <w:rFonts w:ascii="Times New Roman" w:hAnsi="Times New Roman"/>
        </w:rPr>
        <w:t>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w:t>
      </w:r>
      <w:proofErr w:type="gramStart"/>
      <w:r w:rsidRPr="0004614D">
        <w:t>жд стр</w:t>
      </w:r>
      <w:proofErr w:type="gramEnd"/>
      <w:r w:rsidRPr="0004614D">
        <w:t>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proofErr w:type="gramStart"/>
      <w:r w:rsidRPr="0004614D">
        <w:t>Снятию подлежит плодородный слой почвы, обладающий благоприятными физическими и химическими свойствами (</w:t>
      </w:r>
      <w:r w:rsidR="00023957" w:rsidRPr="0004614D">
        <w:t>ГОСТ 17.5.1.03-86.</w:t>
      </w:r>
      <w:proofErr w:type="gramEnd"/>
      <w:r w:rsidR="00023957" w:rsidRPr="0004614D">
        <w:t xml:space="preserve"> Охрана природы. Земли. </w:t>
      </w:r>
      <w:proofErr w:type="gramStart"/>
      <w:r w:rsidR="00023957" w:rsidRPr="0004614D">
        <w:t>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w:t>
      </w:r>
      <w:proofErr w:type="gramEnd"/>
      <w:r w:rsidR="00023957" w:rsidRPr="0004614D">
        <w:t xml:space="preserve">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lastRenderedPageBreak/>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proofErr w:type="gramStart"/>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roofErr w:type="gramEnd"/>
    </w:p>
    <w:p w:rsidR="00511CA3" w:rsidRPr="0004614D" w:rsidRDefault="00511CA3" w:rsidP="00511CA3">
      <w:pPr>
        <w:ind w:firstLine="709"/>
        <w:jc w:val="both"/>
        <w:rPr>
          <w:rFonts w:ascii="Times New Roman" w:hAnsi="Times New Roman"/>
        </w:rPr>
      </w:pPr>
      <w:proofErr w:type="gramStart"/>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w:t>
      </w:r>
      <w:proofErr w:type="gramEnd"/>
      <w:r w:rsidRPr="0004614D">
        <w:rPr>
          <w:rFonts w:ascii="Times New Roman" w:hAnsi="Times New Roman"/>
        </w:rPr>
        <w:t xml:space="preserve"> </w:t>
      </w:r>
      <w:proofErr w:type="gramStart"/>
      <w:r w:rsidRPr="0004614D">
        <w:rPr>
          <w:rFonts w:ascii="Times New Roman" w:hAnsi="Times New Roman"/>
        </w:rPr>
        <w:t>которым</w:t>
      </w:r>
      <w:proofErr w:type="gramEnd"/>
      <w:r w:rsidRPr="0004614D">
        <w:rPr>
          <w:rFonts w:ascii="Times New Roman" w:hAnsi="Times New Roman"/>
        </w:rPr>
        <w:t xml:space="preserve">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proofErr w:type="gramStart"/>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roofErr w:type="gramEnd"/>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lastRenderedPageBreak/>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9" w:name="_Toc414995068"/>
      <w:r w:rsidRPr="0004614D">
        <w:rPr>
          <w:rStyle w:val="affffffffa"/>
          <w:rFonts w:ascii="Times New Roman" w:hAnsi="Times New Roman"/>
          <w:b w:val="0"/>
          <w:i/>
          <w:color w:val="auto"/>
        </w:rPr>
        <w:t>Примечание.</w:t>
      </w:r>
      <w:bookmarkEnd w:id="149"/>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w:t>
      </w:r>
      <w:proofErr w:type="gramStart"/>
      <w:r w:rsidRPr="0004614D">
        <w:rPr>
          <w:rFonts w:ascii="Times New Roman" w:hAnsi="Times New Roman"/>
        </w:rPr>
        <w:t>º С</w:t>
      </w:r>
      <w:proofErr w:type="gramEnd"/>
      <w:r w:rsidRPr="0004614D">
        <w:rPr>
          <w:rFonts w:ascii="Times New Roman" w:hAnsi="Times New Roman"/>
        </w:rPr>
        <w:t xml:space="preserve">,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t xml:space="preserve">Расчетные скорости, </w:t>
            </w:r>
            <w:proofErr w:type="gramStart"/>
            <w:r w:rsidRPr="0004614D">
              <w:rPr>
                <w:rFonts w:ascii="Times New Roman" w:hAnsi="Times New Roman"/>
              </w:rPr>
              <w:t>км</w:t>
            </w:r>
            <w:proofErr w:type="gramEnd"/>
            <w:r w:rsidRPr="0004614D">
              <w:rPr>
                <w:rFonts w:ascii="Times New Roman" w:hAnsi="Times New Roman"/>
              </w:rPr>
              <w:t>/ч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proofErr w:type="gramStart"/>
      <w:r w:rsidRPr="0004614D">
        <w:rPr>
          <w:rFonts w:ascii="Times New Roman" w:hAnsi="Times New Roman"/>
        </w:rPr>
        <w:t xml:space="preserve">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w:t>
      </w:r>
      <w:r w:rsidRPr="0004614D">
        <w:rPr>
          <w:rFonts w:ascii="Times New Roman" w:hAnsi="Times New Roman"/>
        </w:rPr>
        <w:lastRenderedPageBreak/>
        <w:t>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roofErr w:type="gramEnd"/>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50" w:name="_Toc414995069"/>
      <w:bookmarkStart w:id="151" w:name="sub_40101"/>
      <w:r w:rsidRPr="0004614D">
        <w:rPr>
          <w:rStyle w:val="affffffffa"/>
          <w:rFonts w:ascii="Times New Roman" w:hAnsi="Times New Roman"/>
          <w:b w:val="0"/>
          <w:i/>
          <w:color w:val="auto"/>
        </w:rPr>
        <w:t>Примечание:</w:t>
      </w:r>
      <w:bookmarkEnd w:id="150"/>
    </w:p>
    <w:p w:rsidR="00511CA3" w:rsidRPr="0004614D" w:rsidRDefault="00511CA3" w:rsidP="00511CA3">
      <w:pPr>
        <w:jc w:val="both"/>
        <w:rPr>
          <w:rFonts w:ascii="Times New Roman" w:hAnsi="Times New Roman"/>
        </w:rPr>
      </w:pPr>
      <w:bookmarkStart w:id="152" w:name="sub_40102"/>
      <w:bookmarkEnd w:id="151"/>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proofErr w:type="gramStart"/>
      <w:r w:rsidR="003C3090" w:rsidRPr="0004614D">
        <w:rPr>
          <w:rFonts w:ascii="Times New Roman" w:hAnsi="Times New Roman"/>
          <w:color w:val="auto"/>
        </w:rPr>
        <w:t>4</w:t>
      </w:r>
      <w:proofErr w:type="gramEnd"/>
      <w:r w:rsidR="003C3090" w:rsidRPr="0004614D">
        <w:rPr>
          <w:rFonts w:ascii="Times New Roman" w:hAnsi="Times New Roman"/>
          <w:color w:val="auto"/>
        </w:rPr>
        <w:t>.</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53" w:name="sub_42"/>
      <w:bookmarkEnd w:id="152"/>
    </w:p>
    <w:bookmarkEnd w:id="153"/>
    <w:p w:rsidR="00511CA3" w:rsidRPr="0004614D" w:rsidRDefault="00511CA3" w:rsidP="00F115D5">
      <w:pPr>
        <w:pStyle w:val="30"/>
      </w:pPr>
      <w:r w:rsidRPr="0004614D">
        <w:t xml:space="preserve">Основные параметры поперечного профиля проезжей части и земляного </w:t>
      </w:r>
      <w:proofErr w:type="gramStart"/>
      <w:r w:rsidRPr="0004614D">
        <w:t>полотна</w:t>
      </w:r>
      <w:proofErr w:type="gramEnd"/>
      <w:r w:rsidRPr="0004614D">
        <w:t xml:space="preserve"> автомобильных дорог в зависимости от их категории следует принимать по таблице 8.3.</w:t>
      </w:r>
    </w:p>
    <w:p w:rsidR="00511CA3" w:rsidRPr="0004614D" w:rsidRDefault="00511CA3" w:rsidP="00F115D5">
      <w:pPr>
        <w:pStyle w:val="30"/>
      </w:pPr>
      <w:bookmarkStart w:id="154" w:name="sub_45"/>
      <w:proofErr w:type="gramStart"/>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proofErr w:type="gramEnd"/>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t>Обочины по своей прочности должны допускать выезд на них транспортных средств.</w:t>
      </w:r>
    </w:p>
    <w:bookmarkEnd w:id="154"/>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r w:rsidRPr="0004614D">
              <w:rPr>
                <w:rFonts w:ascii="Times New Roman" w:hAnsi="Times New Roman"/>
              </w:rPr>
              <w:t xml:space="preserve">Ширина проезжей части, </w:t>
            </w:r>
            <w:proofErr w:type="gramStart"/>
            <w:r w:rsidRPr="0004614D">
              <w:rPr>
                <w:rFonts w:ascii="Times New Roman" w:hAnsi="Times New Roman"/>
              </w:rPr>
              <w:t>м</w:t>
            </w:r>
            <w:proofErr w:type="gramEnd"/>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 xml:space="preserve">Ширина обочин,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r w:rsidRPr="0004614D">
              <w:rPr>
                <w:rFonts w:ascii="Times New Roman" w:hAnsi="Times New Roman"/>
              </w:rPr>
              <w:t xml:space="preserve">Наименьшая ширина укрепленной полосы обочины,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r w:rsidRPr="0004614D">
              <w:rPr>
                <w:rFonts w:ascii="Times New Roman" w:hAnsi="Times New Roman"/>
              </w:rPr>
              <w:t xml:space="preserve">Наименьшая ширина </w:t>
            </w:r>
            <w:r w:rsidRPr="0004614D">
              <w:rPr>
                <w:rFonts w:ascii="Times New Roman" w:hAnsi="Times New Roman"/>
              </w:rPr>
              <w:lastRenderedPageBreak/>
              <w:t xml:space="preserve">разделительной полосы между разными направлениями движения,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r w:rsidRPr="0004614D">
              <w:rPr>
                <w:rFonts w:ascii="Times New Roman" w:hAnsi="Times New Roman"/>
              </w:rPr>
              <w:t xml:space="preserve">Наименьшая ширина укрепленной полосы на разделительной полосе,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r w:rsidRPr="0004614D">
              <w:rPr>
                <w:rFonts w:ascii="Times New Roman" w:hAnsi="Times New Roman"/>
              </w:rPr>
              <w:t xml:space="preserve">Ширина земляного полотна, </w:t>
            </w:r>
            <w:proofErr w:type="gramStart"/>
            <w:r w:rsidRPr="0004614D">
              <w:rPr>
                <w:rFonts w:ascii="Times New Roman" w:hAnsi="Times New Roman"/>
              </w:rPr>
              <w:t>м</w:t>
            </w:r>
            <w:proofErr w:type="gramEnd"/>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55" w:name="_Toc414995070"/>
      <w:r w:rsidRPr="0004614D">
        <w:rPr>
          <w:rStyle w:val="affffffffa"/>
          <w:rFonts w:ascii="Times New Roman" w:hAnsi="Times New Roman"/>
          <w:b w:val="0"/>
          <w:i/>
          <w:color w:val="auto"/>
        </w:rPr>
        <w:t>Примечание:</w:t>
      </w:r>
      <w:bookmarkEnd w:id="155"/>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56"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56"/>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proofErr w:type="gramStart"/>
            <w:r w:rsidRPr="0004614D">
              <w:rPr>
                <w:rFonts w:ascii="Times New Roman" w:hAnsi="Times New Roman"/>
              </w:rPr>
              <w:t>ед</w:t>
            </w:r>
            <w:proofErr w:type="spellEnd"/>
            <w:proofErr w:type="gram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proofErr w:type="gramStart"/>
            <w:r w:rsidRPr="0004614D">
              <w:rPr>
                <w:rFonts w:ascii="Times New Roman" w:hAnsi="Times New Roman"/>
              </w:rPr>
              <w:t>св</w:t>
            </w:r>
            <w:proofErr w:type="spellEnd"/>
            <w:proofErr w:type="gram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proofErr w:type="gramStart"/>
            <w:r w:rsidRPr="0004614D">
              <w:rPr>
                <w:rFonts w:ascii="Times New Roman" w:hAnsi="Times New Roman"/>
              </w:rPr>
              <w:t>св</w:t>
            </w:r>
            <w:proofErr w:type="spellEnd"/>
            <w:proofErr w:type="gram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57" w:name="sub_48"/>
      <w:proofErr w:type="gramStart"/>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roofErr w:type="gramEnd"/>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8"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8"/>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9"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9"/>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60" w:name="_Toc414995071"/>
      <w:r w:rsidRPr="0004614D">
        <w:rPr>
          <w:rStyle w:val="affffffffa"/>
          <w:rFonts w:ascii="Times New Roman" w:hAnsi="Times New Roman"/>
          <w:b w:val="0"/>
          <w:i/>
          <w:color w:val="auto"/>
        </w:rPr>
        <w:t>Примечание.</w:t>
      </w:r>
      <w:bookmarkEnd w:id="160"/>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 xml:space="preserve">2. При проектировании участков дорог в приграничных зонах при обосновании данными о грунтово-гидрологических и почвенных условиях, а также </w:t>
      </w:r>
      <w:proofErr w:type="gramStart"/>
      <w:r w:rsidRPr="0004614D">
        <w:rPr>
          <w:rFonts w:ascii="Times New Roman" w:hAnsi="Times New Roman"/>
        </w:rPr>
        <w:t>исходя из практики эксплуатации дорог в районе допускается</w:t>
      </w:r>
      <w:proofErr w:type="gramEnd"/>
      <w:r w:rsidRPr="0004614D">
        <w:rPr>
          <w:rFonts w:ascii="Times New Roman" w:hAnsi="Times New Roman"/>
        </w:rPr>
        <w:t xml:space="preserve"> принимать проектные решения как для смежной (северной или южной) зоны.</w:t>
      </w:r>
    </w:p>
    <w:p w:rsidR="00511CA3" w:rsidRPr="0004614D" w:rsidRDefault="00511CA3" w:rsidP="00F115D5">
      <w:pPr>
        <w:pStyle w:val="30"/>
        <w:rPr>
          <w:szCs w:val="24"/>
        </w:rPr>
      </w:pPr>
      <w:bookmarkStart w:id="161"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61"/>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 xml:space="preserve">30-40 - при укреплении с применением </w:t>
      </w:r>
      <w:proofErr w:type="gramStart"/>
      <w:r w:rsidRPr="0004614D">
        <w:rPr>
          <w:rFonts w:ascii="Times New Roman" w:hAnsi="Times New Roman"/>
          <w:sz w:val="24"/>
          <w:szCs w:val="24"/>
        </w:rPr>
        <w:t>вяжущих</w:t>
      </w:r>
      <w:proofErr w:type="gramEnd"/>
      <w:r w:rsidRPr="0004614D">
        <w:rPr>
          <w:rFonts w:ascii="Times New Roman" w:hAnsi="Times New Roman"/>
          <w:sz w:val="24"/>
          <w:szCs w:val="24"/>
        </w:rPr>
        <w:t>;</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proofErr w:type="gramStart"/>
      <w:r w:rsidRPr="0004614D">
        <w:rPr>
          <w:rStyle w:val="affffffffa"/>
          <w:rFonts w:ascii="Times New Roman" w:hAnsi="Times New Roman"/>
          <w:b w:val="0"/>
          <w:i/>
          <w:color w:val="auto"/>
        </w:rPr>
        <w:t>.</w:t>
      </w:r>
      <w:r w:rsidRPr="0004614D">
        <w:rPr>
          <w:rFonts w:ascii="Times New Roman" w:hAnsi="Times New Roman"/>
        </w:rPr>
        <w:t>П</w:t>
      </w:r>
      <w:proofErr w:type="gramEnd"/>
      <w:r w:rsidRPr="0004614D">
        <w:rPr>
          <w:rFonts w:ascii="Times New Roman" w:hAnsi="Times New Roman"/>
        </w:rPr>
        <w:t>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62"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62"/>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Радиусы кривых в плане,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63" w:name="_Toc414995072"/>
      <w:r w:rsidRPr="0004614D">
        <w:rPr>
          <w:rStyle w:val="affffffffa"/>
          <w:rFonts w:ascii="Times New Roman" w:hAnsi="Times New Roman"/>
          <w:b w:val="0"/>
          <w:i/>
          <w:color w:val="auto"/>
        </w:rPr>
        <w:t>Примечание.</w:t>
      </w:r>
      <w:bookmarkEnd w:id="163"/>
    </w:p>
    <w:p w:rsidR="00511CA3" w:rsidRPr="0004614D" w:rsidRDefault="00511CA3" w:rsidP="00511CA3">
      <w:pPr>
        <w:rPr>
          <w:rFonts w:ascii="Times New Roman" w:hAnsi="Times New Roman"/>
        </w:rPr>
      </w:pPr>
      <w:proofErr w:type="gramStart"/>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roofErr w:type="gramEnd"/>
    </w:p>
    <w:p w:rsidR="00511CA3" w:rsidRPr="0004614D" w:rsidRDefault="00511CA3" w:rsidP="00511CA3">
      <w:pPr>
        <w:ind w:firstLine="709"/>
        <w:jc w:val="both"/>
        <w:rPr>
          <w:rFonts w:ascii="Times New Roman" w:hAnsi="Times New Roman"/>
        </w:rPr>
      </w:pPr>
      <w:proofErr w:type="gramStart"/>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roofErr w:type="gramEnd"/>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64" w:name="sub_418"/>
      <w:r w:rsidRPr="0004614D">
        <w:rPr>
          <w:szCs w:val="24"/>
        </w:rPr>
        <w:t xml:space="preserve">Переход от двускатного профиля дороги к </w:t>
      </w:r>
      <w:proofErr w:type="gramStart"/>
      <w:r w:rsidRPr="0004614D">
        <w:rPr>
          <w:szCs w:val="24"/>
        </w:rPr>
        <w:t>односкатному</w:t>
      </w:r>
      <w:proofErr w:type="gramEnd"/>
      <w:r w:rsidRPr="0004614D">
        <w:rPr>
          <w:szCs w:val="24"/>
        </w:rPr>
        <w:t xml:space="preserve">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65" w:name="sub_41802"/>
      <w:bookmarkEnd w:id="164"/>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65"/>
    <w:p w:rsidR="00511CA3" w:rsidRPr="0004614D" w:rsidRDefault="00511CA3" w:rsidP="00511CA3">
      <w:pPr>
        <w:ind w:firstLine="709"/>
        <w:jc w:val="both"/>
        <w:rPr>
          <w:rFonts w:ascii="Times New Roman" w:hAnsi="Times New Roman"/>
        </w:rPr>
      </w:pPr>
      <w:proofErr w:type="gramStart"/>
      <w:r w:rsidRPr="0004614D">
        <w:rPr>
          <w:rFonts w:ascii="Times New Roman" w:hAnsi="Times New Roman"/>
        </w:rPr>
        <w:t>Поперечный уклон обочин на вираже следует принимать одинаковым с уклоном проезжей части дороги.</w:t>
      </w:r>
      <w:proofErr w:type="gramEnd"/>
      <w:r w:rsidRPr="0004614D">
        <w:rPr>
          <w:rFonts w:ascii="Times New Roman" w:hAnsi="Times New Roman"/>
        </w:rPr>
        <w:t xml:space="preserve">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w:t>
      </w:r>
      <w:proofErr w:type="gramStart"/>
      <w:r w:rsidRPr="0004614D">
        <w:rPr>
          <w:rFonts w:ascii="Times New Roman" w:hAnsi="Times New Roman"/>
        </w:rPr>
        <w:t xml:space="preserve"> ,</w:t>
      </w:r>
      <w:proofErr w:type="gramEnd"/>
      <w:r w:rsidRPr="0004614D">
        <w:rPr>
          <w:rFonts w:ascii="Times New Roman" w:hAnsi="Times New Roman"/>
        </w:rPr>
        <w:t xml:space="preserve">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lastRenderedPageBreak/>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66"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w:t>
      </w:r>
      <w:proofErr w:type="gramStart"/>
      <w:r w:rsidRPr="0004614D">
        <w:rPr>
          <w:szCs w:val="24"/>
        </w:rPr>
        <w:t>тем</w:t>
      </w:r>
      <w:proofErr w:type="gramEnd"/>
      <w:r w:rsidRPr="0004614D">
        <w:rPr>
          <w:szCs w:val="24"/>
        </w:rPr>
        <w:t xml:space="preserve">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66"/>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67"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67"/>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 xml:space="preserve">Радиусы кривых в плане,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Величина уширения, </w:t>
            </w:r>
            <w:proofErr w:type="gramStart"/>
            <w:r w:rsidRPr="0004614D">
              <w:rPr>
                <w:rFonts w:ascii="Times New Roman" w:hAnsi="Times New Roman"/>
              </w:rPr>
              <w:t>м</w:t>
            </w:r>
            <w:proofErr w:type="gramEnd"/>
            <w:r w:rsidRPr="0004614D">
              <w:rPr>
                <w:rFonts w:ascii="Times New Roman" w:hAnsi="Times New Roman"/>
              </w:rPr>
              <w:t>,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w:t>
      </w:r>
      <w:r w:rsidRPr="0004614D">
        <w:lastRenderedPageBreak/>
        <w:t>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8"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8"/>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proofErr w:type="gramStart"/>
      <w:r w:rsidRPr="0004614D">
        <w:t xml:space="preserve"> П</w:t>
      </w:r>
      <w:proofErr w:type="gramEnd"/>
      <w:r w:rsidRPr="0004614D">
        <w:t xml:space="preserve">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511CA3" w:rsidRDefault="00511CA3"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Default="002D7058" w:rsidP="00511CA3">
      <w:pPr>
        <w:ind w:firstLine="709"/>
        <w:jc w:val="both"/>
        <w:rPr>
          <w:rFonts w:ascii="Times New Roman" w:hAnsi="Times New Roman"/>
        </w:rPr>
      </w:pP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proofErr w:type="gramStart"/>
            <w:r w:rsidRPr="0004614D">
              <w:rPr>
                <w:rFonts w:ascii="Times New Roman" w:hAnsi="Times New Roman"/>
              </w:rPr>
              <w:t>км</w:t>
            </w:r>
            <w:proofErr w:type="gramEnd"/>
            <w:r w:rsidRPr="0004614D">
              <w:rPr>
                <w:rFonts w:ascii="Times New Roman" w:hAnsi="Times New Roman"/>
              </w:rPr>
              <w:t>∕ч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 xml:space="preserve">видимости, </w:t>
            </w:r>
            <w:proofErr w:type="gramStart"/>
            <w:r w:rsidRPr="0004614D">
              <w:rPr>
                <w:rFonts w:ascii="Times New Roman" w:hAnsi="Times New Roman"/>
              </w:rPr>
              <w:t>м</w:t>
            </w:r>
            <w:proofErr w:type="gramEnd"/>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Наименьшие радиусы кривых, </w:t>
            </w:r>
            <w:proofErr w:type="gramStart"/>
            <w:r w:rsidRPr="0004614D">
              <w:rPr>
                <w:rFonts w:ascii="Times New Roman" w:hAnsi="Times New Roman"/>
              </w:rPr>
              <w:t>м</w:t>
            </w:r>
            <w:proofErr w:type="gramEnd"/>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proofErr w:type="gramStart"/>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roofErr w:type="gramEnd"/>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proofErr w:type="gramStart"/>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roofErr w:type="gramEnd"/>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9" w:name="_Toc414995073"/>
      <w:r w:rsidRPr="0004614D">
        <w:rPr>
          <w:rFonts w:ascii="Times New Roman" w:hAnsi="Times New Roman"/>
        </w:rPr>
        <w:t xml:space="preserve">Таблица  </w:t>
      </w:r>
      <w:r w:rsidR="007C704C" w:rsidRPr="0004614D">
        <w:rPr>
          <w:rFonts w:ascii="Times New Roman" w:hAnsi="Times New Roman"/>
        </w:rPr>
        <w:t>4.5.45.1.</w:t>
      </w:r>
      <w:bookmarkEnd w:id="169"/>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Расчетная скорость движения, </w:t>
            </w:r>
            <w:proofErr w:type="gramStart"/>
            <w:r w:rsidRPr="0004614D">
              <w:rPr>
                <w:rFonts w:ascii="Times New Roman" w:hAnsi="Times New Roman"/>
              </w:rPr>
              <w:t>км</w:t>
            </w:r>
            <w:proofErr w:type="gramEnd"/>
            <w:r w:rsidRPr="0004614D">
              <w:rPr>
                <w:rFonts w:ascii="Times New Roman" w:hAnsi="Times New Roman"/>
              </w:rPr>
              <w:t>/ч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Ширина полосы движения, </w:t>
            </w:r>
            <w:proofErr w:type="gramStart"/>
            <w:r w:rsidRPr="0004614D">
              <w:rPr>
                <w:rFonts w:ascii="Times New Roman" w:hAnsi="Times New Roman"/>
              </w:rPr>
              <w:t>м</w:t>
            </w:r>
            <w:proofErr w:type="gramEnd"/>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Наименьший радиус кривых и в плане, </w:t>
            </w:r>
            <w:proofErr w:type="gramStart"/>
            <w:r w:rsidRPr="0004614D">
              <w:rPr>
                <w:rFonts w:ascii="Times New Roman" w:hAnsi="Times New Roman"/>
              </w:rPr>
              <w:t>м</w:t>
            </w:r>
            <w:proofErr w:type="gramEnd"/>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Наибольшая ширина земляного </w:t>
            </w:r>
            <w:r w:rsidRPr="0004614D">
              <w:rPr>
                <w:rFonts w:ascii="Times New Roman" w:hAnsi="Times New Roman"/>
              </w:rPr>
              <w:lastRenderedPageBreak/>
              <w:t xml:space="preserve">полотна, </w:t>
            </w:r>
            <w:proofErr w:type="gramStart"/>
            <w:r w:rsidRPr="0004614D">
              <w:rPr>
                <w:rFonts w:ascii="Times New Roman" w:hAnsi="Times New Roman"/>
              </w:rPr>
              <w:t>м</w:t>
            </w:r>
            <w:proofErr w:type="gramEnd"/>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lastRenderedPageBreak/>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proofErr w:type="gramStart"/>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roofErr w:type="gramEnd"/>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proofErr w:type="gramStart"/>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roofErr w:type="gramEnd"/>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w:t>
      </w:r>
      <w:proofErr w:type="gramStart"/>
      <w:r w:rsidRPr="0004614D">
        <w:rPr>
          <w:rFonts w:ascii="Times New Roman" w:hAnsi="Times New Roman"/>
        </w:rPr>
        <w:t xml:space="preserve"> В</w:t>
      </w:r>
      <w:proofErr w:type="gramEnd"/>
      <w:r w:rsidRPr="0004614D">
        <w:rPr>
          <w:rFonts w:ascii="Times New Roman" w:hAnsi="Times New Roman"/>
        </w:rPr>
        <w:t xml:space="preserve">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w:t>
      </w:r>
      <w:proofErr w:type="gramStart"/>
      <w:r w:rsidRPr="0004614D">
        <w:rPr>
          <w:rFonts w:ascii="Times New Roman" w:hAnsi="Times New Roman"/>
        </w:rPr>
        <w:t xml:space="preserve"> П</w:t>
      </w:r>
      <w:proofErr w:type="gramEnd"/>
      <w:r w:rsidRPr="0004614D">
        <w:rPr>
          <w:rFonts w:ascii="Times New Roman" w:hAnsi="Times New Roman"/>
        </w:rPr>
        <w:t>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3</w:t>
      </w:r>
      <w:proofErr w:type="gramStart"/>
      <w:r w:rsidRPr="0004614D">
        <w:rPr>
          <w:rFonts w:ascii="Times New Roman" w:hAnsi="Times New Roman"/>
        </w:rPr>
        <w:t xml:space="preserve"> Н</w:t>
      </w:r>
      <w:proofErr w:type="gramEnd"/>
      <w:r w:rsidRPr="0004614D">
        <w:rPr>
          <w:rFonts w:ascii="Times New Roman" w:hAnsi="Times New Roman"/>
        </w:rPr>
        <w:t xml:space="preserve">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w:t>
      </w:r>
      <w:proofErr w:type="gramStart"/>
      <w:r w:rsidRPr="0004614D">
        <w:rPr>
          <w:rFonts w:ascii="Times New Roman" w:hAnsi="Times New Roman"/>
        </w:rPr>
        <w:t>художественные решения</w:t>
      </w:r>
      <w:proofErr w:type="gramEnd"/>
      <w:r w:rsidRPr="0004614D">
        <w:rPr>
          <w:rFonts w:ascii="Times New Roman" w:hAnsi="Times New Roman"/>
        </w:rPr>
        <w:t xml:space="preserve">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w:t>
      </w:r>
      <w:proofErr w:type="gramStart"/>
      <w:r w:rsidRPr="0004614D">
        <w:t xml:space="preserve"> .</w:t>
      </w:r>
      <w:proofErr w:type="gramEnd"/>
    </w:p>
    <w:p w:rsidR="00511CA3" w:rsidRPr="0004614D" w:rsidRDefault="00511CA3" w:rsidP="007C704C">
      <w:pPr>
        <w:pStyle w:val="30"/>
      </w:pPr>
      <w:bookmarkStart w:id="170" w:name="sub_11011"/>
      <w:r w:rsidRPr="0004614D">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70"/>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proofErr w:type="gramStart"/>
      <w:r w:rsidRPr="0004614D">
        <w:rPr>
          <w:rFonts w:ascii="Times New Roman" w:hAnsi="Times New Roman"/>
        </w:rPr>
        <w:t>ед</w:t>
      </w:r>
      <w:proofErr w:type="spellEnd"/>
      <w:proofErr w:type="gram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xml:space="preserve">,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04614D">
        <w:rPr>
          <w:rFonts w:ascii="Times New Roman" w:hAnsi="Times New Roman"/>
        </w:rPr>
        <w:t>с</w:t>
      </w:r>
      <w:proofErr w:type="gramEnd"/>
      <w:r w:rsidRPr="0004614D">
        <w:rPr>
          <w:rFonts w:ascii="Times New Roman" w:hAnsi="Times New Roman"/>
        </w:rPr>
        <w:t xml:space="preserve"> указанной выше.</w:t>
      </w:r>
      <w:bookmarkStart w:id="171" w:name="sub_11016"/>
    </w:p>
    <w:p w:rsidR="00511CA3" w:rsidRPr="0004614D" w:rsidRDefault="00511CA3" w:rsidP="007C704C">
      <w:pPr>
        <w:pStyle w:val="30"/>
      </w:pPr>
      <w:bookmarkStart w:id="172" w:name="sub_11017"/>
      <w:bookmarkEnd w:id="171"/>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72"/>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73" w:name="_Toc414995079"/>
      <w:bookmarkStart w:id="174" w:name="_Toc414996794"/>
      <w:bookmarkStart w:id="175" w:name="_Toc414996874"/>
      <w:bookmarkStart w:id="176" w:name="_Toc414997271"/>
      <w:bookmarkStart w:id="177" w:name="_Toc418594764"/>
      <w:r w:rsidRPr="00335B1B">
        <w:t>Сеть улиц и дорог</w:t>
      </w:r>
      <w:bookmarkEnd w:id="173"/>
      <w:bookmarkEnd w:id="174"/>
      <w:bookmarkEnd w:id="175"/>
      <w:bookmarkEnd w:id="176"/>
      <w:bookmarkEnd w:id="177"/>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8" w:name="_Toc414995080"/>
      <w:r w:rsidRPr="00335B1B">
        <w:rPr>
          <w:rFonts w:ascii="Times New Roman" w:hAnsi="Times New Roman"/>
        </w:rPr>
        <w:t xml:space="preserve">Таблица </w:t>
      </w:r>
      <w:r w:rsidR="00C54E76" w:rsidRPr="00335B1B">
        <w:rPr>
          <w:rFonts w:ascii="Times New Roman" w:hAnsi="Times New Roman"/>
        </w:rPr>
        <w:t>4.7.1.1.</w:t>
      </w:r>
      <w:bookmarkEnd w:id="17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lastRenderedPageBreak/>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Транспортная связь между жилыми, производственными зонами и общественными центрами в крупнейших,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r w:rsidRPr="00335B1B">
              <w:rPr>
                <w:rFonts w:ascii="Times New Roman" w:hAnsi="Times New Roman"/>
              </w:rPr>
              <w:t>:</w:t>
            </w: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2730F0">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335B1B" w:rsidRDefault="00511CA3" w:rsidP="00702518">
            <w:pPr>
              <w:jc w:val="both"/>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proofErr w:type="gramStart"/>
            <w:r w:rsidRPr="00335B1B">
              <w:rPr>
                <w:rFonts w:ascii="Times New Roman" w:hAnsi="Times New Roman"/>
                <w:spacing w:val="-3"/>
              </w:rPr>
              <w:t>производ-ственных</w:t>
            </w:r>
            <w:proofErr w:type="spellEnd"/>
            <w:proofErr w:type="gram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proofErr w:type="gramStart"/>
            <w:r w:rsidRPr="00335B1B">
              <w:rPr>
                <w:rFonts w:ascii="Times New Roman" w:hAnsi="Times New Roman"/>
                <w:spacing w:val="-3"/>
              </w:rPr>
              <w:t>Пересече-ния</w:t>
            </w:r>
            <w:proofErr w:type="spellEnd"/>
            <w:proofErr w:type="gram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w:t>
            </w:r>
            <w:proofErr w:type="gramStart"/>
            <w:r w:rsidRPr="00335B1B">
              <w:rPr>
                <w:rFonts w:ascii="Times New Roman" w:hAnsi="Times New Roman"/>
                <w:spacing w:val="-3"/>
              </w:rPr>
              <w:t>дств к ж</w:t>
            </w:r>
            <w:proofErr w:type="gramEnd"/>
            <w:r w:rsidRPr="00335B1B">
              <w:rPr>
                <w:rFonts w:ascii="Times New Roman" w:hAnsi="Times New Roman"/>
                <w:spacing w:val="-3"/>
              </w:rPr>
              <w:t>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lastRenderedPageBreak/>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2</w:t>
      </w:r>
      <w:proofErr w:type="gramStart"/>
      <w:r w:rsidRPr="00335B1B">
        <w:rPr>
          <w:rFonts w:ascii="Times New Roman" w:hAnsi="Times New Roman"/>
        </w:rPr>
        <w:t xml:space="preserve"> В</w:t>
      </w:r>
      <w:proofErr w:type="gramEnd"/>
      <w:r w:rsidRPr="00335B1B">
        <w:rPr>
          <w:rFonts w:ascii="Times New Roman" w:hAnsi="Times New Roman"/>
        </w:rPr>
        <w:t xml:space="preserve">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w:t>
      </w:r>
      <w:proofErr w:type="gramStart"/>
      <w:r w:rsidRPr="00335B1B">
        <w:t>дств пр</w:t>
      </w:r>
      <w:proofErr w:type="gramEnd"/>
      <w:r w:rsidRPr="00335B1B">
        <w:t>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9" w:name="_Toc414995081"/>
      <w:r w:rsidRPr="00335B1B">
        <w:rPr>
          <w:rFonts w:ascii="Times New Roman" w:hAnsi="Times New Roman"/>
        </w:rPr>
        <w:t xml:space="preserve">Таблица </w:t>
      </w:r>
      <w:r w:rsidR="00C54E76" w:rsidRPr="00335B1B">
        <w:rPr>
          <w:rFonts w:ascii="Times New Roman" w:hAnsi="Times New Roman"/>
        </w:rPr>
        <w:t>4.7.2.1.</w:t>
      </w:r>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Грузовые автомобили грузоподъемностью, </w:t>
            </w:r>
            <w:proofErr w:type="gramStart"/>
            <w:r w:rsidRPr="00335B1B">
              <w:rPr>
                <w:rFonts w:ascii="Times New Roman" w:hAnsi="Times New Roman"/>
              </w:rPr>
              <w:t>т</w:t>
            </w:r>
            <w:proofErr w:type="gramEnd"/>
            <w:r w:rsidRPr="00335B1B">
              <w:rPr>
                <w:rFonts w:ascii="Times New Roman" w:hAnsi="Times New Roman"/>
              </w:rPr>
              <w:t>:</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proofErr w:type="gramStart"/>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roofErr w:type="gramEnd"/>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Радиусы кривых, </w:t>
            </w:r>
            <w:proofErr w:type="gramStart"/>
            <w:r w:rsidRPr="004E57DA">
              <w:rPr>
                <w:rFonts w:ascii="Times New Roman" w:hAnsi="Times New Roman"/>
              </w:rPr>
              <w:t>м</w:t>
            </w:r>
            <w:proofErr w:type="gramEnd"/>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Уширение на каждую полосу движения, </w:t>
            </w:r>
            <w:proofErr w:type="gramStart"/>
            <w:r w:rsidRPr="004E57DA">
              <w:rPr>
                <w:rFonts w:ascii="Times New Roman" w:hAnsi="Times New Roman"/>
              </w:rPr>
              <w:t>м</w:t>
            </w:r>
            <w:proofErr w:type="gramEnd"/>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w:t>
      </w:r>
      <w:proofErr w:type="gramStart"/>
      <w:r w:rsidRPr="004E57DA">
        <w:rPr>
          <w:rFonts w:ascii="Times New Roman" w:hAnsi="Times New Roman"/>
        </w:rPr>
        <w:t>вогнутыми</w:t>
      </w:r>
      <w:proofErr w:type="gramEnd"/>
      <w:r w:rsidRPr="004E57DA">
        <w:rPr>
          <w:rFonts w:ascii="Times New Roman" w:hAnsi="Times New Roman"/>
        </w:rPr>
        <w:t xml:space="preserve">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80" w:name="_Toc414995083"/>
      <w:r w:rsidRPr="004E57DA">
        <w:rPr>
          <w:rFonts w:ascii="Times New Roman" w:hAnsi="Times New Roman"/>
        </w:rPr>
        <w:t xml:space="preserve">Таблица </w:t>
      </w:r>
      <w:r w:rsidR="00C54E76" w:rsidRPr="004E57DA">
        <w:rPr>
          <w:rFonts w:ascii="Times New Roman" w:hAnsi="Times New Roman"/>
        </w:rPr>
        <w:t>4.7.10.1</w:t>
      </w:r>
      <w:bookmarkEnd w:id="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 xml:space="preserve">Минимальный радиус кривой, </w:t>
            </w:r>
            <w:proofErr w:type="gramStart"/>
            <w:r w:rsidRPr="004E57DA">
              <w:rPr>
                <w:rFonts w:ascii="Times New Roman" w:hAnsi="Times New Roman"/>
              </w:rPr>
              <w:t>м</w:t>
            </w:r>
            <w:proofErr w:type="gramEnd"/>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81" w:name="_Toc414995084"/>
      <w:r w:rsidRPr="004E57DA">
        <w:rPr>
          <w:rFonts w:ascii="Times New Roman" w:hAnsi="Times New Roman"/>
        </w:rPr>
        <w:t xml:space="preserve">Таблица </w:t>
      </w:r>
      <w:r w:rsidR="00C54E76" w:rsidRPr="004E57DA">
        <w:rPr>
          <w:rFonts w:ascii="Times New Roman" w:hAnsi="Times New Roman"/>
        </w:rPr>
        <w:t>4.7.10.2.</w:t>
      </w:r>
      <w:bookmarkEnd w:id="181"/>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Расстояние видимости, </w:t>
            </w:r>
            <w:proofErr w:type="gramStart"/>
            <w:r w:rsidRPr="004E57DA">
              <w:rPr>
                <w:rFonts w:ascii="Times New Roman" w:hAnsi="Times New Roman"/>
              </w:rPr>
              <w:t>м</w:t>
            </w:r>
            <w:proofErr w:type="gramEnd"/>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Смещение начала кривой при радиусе в плане, </w:t>
            </w:r>
            <w:proofErr w:type="gramStart"/>
            <w:r w:rsidRPr="004E57DA">
              <w:rPr>
                <w:rFonts w:ascii="Times New Roman" w:hAnsi="Times New Roman"/>
              </w:rPr>
              <w:t>м</w:t>
            </w:r>
            <w:proofErr w:type="gramEnd"/>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w:t>
      </w:r>
      <w:proofErr w:type="gramStart"/>
      <w:r w:rsidRPr="004E57DA">
        <w:t>менее указанной</w:t>
      </w:r>
      <w:proofErr w:type="gramEnd"/>
      <w:r w:rsidRPr="004E57DA">
        <w:t xml:space="preserve">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Расстояние видимости, </w:t>
            </w:r>
            <w:proofErr w:type="gramStart"/>
            <w:r w:rsidRPr="004E57DA">
              <w:rPr>
                <w:rFonts w:ascii="Times New Roman" w:hAnsi="Times New Roman"/>
              </w:rPr>
              <w:t>м</w:t>
            </w:r>
            <w:proofErr w:type="gramEnd"/>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82" w:name="_Toc414995085"/>
      <w:r w:rsidRPr="004E57DA">
        <w:rPr>
          <w:rFonts w:ascii="Times New Roman" w:hAnsi="Times New Roman"/>
        </w:rPr>
        <w:t xml:space="preserve">Таблица </w:t>
      </w:r>
      <w:r w:rsidR="00C54E76" w:rsidRPr="004E57DA">
        <w:rPr>
          <w:rFonts w:ascii="Times New Roman" w:hAnsi="Times New Roman"/>
        </w:rPr>
        <w:t>4.7.12.1.</w:t>
      </w:r>
      <w:bookmarkEnd w:id="182"/>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w:t>
            </w:r>
            <w:proofErr w:type="gramStart"/>
            <w:r w:rsidRPr="004E57DA">
              <w:rPr>
                <w:rFonts w:ascii="Times New Roman" w:hAnsi="Times New Roman"/>
              </w:rPr>
              <w:t>м</w:t>
            </w:r>
            <w:proofErr w:type="gramEnd"/>
            <w:r w:rsidRPr="004E57DA">
              <w:rPr>
                <w:rFonts w:ascii="Times New Roman" w:hAnsi="Times New Roman"/>
              </w:rPr>
              <w:t xml:space="preserve">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магистральных улицах с двух сторон от проезжей </w:t>
      </w:r>
      <w:proofErr w:type="gramStart"/>
      <w:r w:rsidRPr="004E57DA">
        <w:t>части</w:t>
      </w:r>
      <w:proofErr w:type="gramEnd"/>
      <w:r w:rsidRPr="004E57DA">
        <w:t xml:space="preserve">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Ширина полосы, </w:t>
            </w:r>
            <w:proofErr w:type="gramStart"/>
            <w:r w:rsidRPr="004E57DA">
              <w:rPr>
                <w:rFonts w:ascii="Times New Roman" w:hAnsi="Times New Roman"/>
              </w:rPr>
              <w:t>м</w:t>
            </w:r>
            <w:proofErr w:type="gramEnd"/>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1</w:t>
      </w:r>
      <w:proofErr w:type="gramStart"/>
      <w:r w:rsidRPr="004E57DA">
        <w:rPr>
          <w:rFonts w:ascii="Times New Roman" w:hAnsi="Times New Roman"/>
        </w:rPr>
        <w:t xml:space="preserve"> В</w:t>
      </w:r>
      <w:proofErr w:type="gramEnd"/>
      <w:r w:rsidRPr="004E57DA">
        <w:rPr>
          <w:rFonts w:ascii="Times New Roman" w:hAnsi="Times New Roman"/>
        </w:rPr>
        <w:t xml:space="preserve">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2</w:t>
      </w:r>
      <w:proofErr w:type="gramStart"/>
      <w:r w:rsidRPr="004E57DA">
        <w:rPr>
          <w:rFonts w:ascii="Times New Roman" w:hAnsi="Times New Roman"/>
        </w:rPr>
        <w:t xml:space="preserve"> В</w:t>
      </w:r>
      <w:proofErr w:type="gramEnd"/>
      <w:r w:rsidRPr="004E57DA">
        <w:rPr>
          <w:rFonts w:ascii="Times New Roman" w:hAnsi="Times New Roman"/>
        </w:rPr>
        <w:t xml:space="preserve">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xml:space="preserve">. Наименьшие расстояния безопасности от края велодорожки следует принимать, </w:t>
      </w:r>
      <w:proofErr w:type="gramStart"/>
      <w:r w:rsidRPr="004E57DA">
        <w:rPr>
          <w:rFonts w:ascii="Times New Roman" w:hAnsi="Times New Roman"/>
          <w:spacing w:val="-4"/>
        </w:rPr>
        <w:t>м</w:t>
      </w:r>
      <w:proofErr w:type="gramEnd"/>
      <w:r w:rsidRPr="004E57DA">
        <w:rPr>
          <w:rFonts w:ascii="Times New Roman" w:hAnsi="Times New Roman"/>
          <w:spacing w:val="-4"/>
        </w:rPr>
        <w:t>:</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w:t>
      </w:r>
      <w:proofErr w:type="gramStart"/>
      <w:r w:rsidRPr="004E57DA">
        <w:rPr>
          <w:rFonts w:ascii="Times New Roman" w:hAnsi="Times New Roman"/>
        </w:rPr>
        <w:t>м</w:t>
      </w:r>
      <w:proofErr w:type="gramEnd"/>
      <w:r w:rsidRPr="004E57DA">
        <w:rPr>
          <w:rFonts w:ascii="Times New Roman" w:hAnsi="Times New Roman"/>
        </w:rPr>
        <w:t xml:space="preserve">: </w:t>
      </w:r>
    </w:p>
    <w:p w:rsidR="00511CA3" w:rsidRPr="004E57DA" w:rsidRDefault="00511CA3" w:rsidP="00C54E76">
      <w:pPr>
        <w:ind w:left="567" w:hanging="283"/>
        <w:jc w:val="both"/>
        <w:rPr>
          <w:rFonts w:ascii="Times New Roman" w:hAnsi="Times New Roman"/>
        </w:rPr>
      </w:pPr>
      <w:r w:rsidRPr="004E57DA">
        <w:rPr>
          <w:rFonts w:ascii="Times New Roman" w:hAnsi="Times New Roman"/>
        </w:rPr>
        <w:lastRenderedPageBreak/>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4E57DA">
        <w:rPr>
          <w:vertAlign w:val="superscript"/>
        </w:rPr>
        <w:t>2</w:t>
      </w:r>
      <w:proofErr w:type="gramEnd"/>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lastRenderedPageBreak/>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 xml:space="preserve">Пересечения и </w:t>
      </w:r>
      <w:proofErr w:type="gramStart"/>
      <w:r w:rsidRPr="004E57DA">
        <w:rPr>
          <w:b/>
        </w:rPr>
        <w:t>примыкания</w:t>
      </w:r>
      <w:proofErr w:type="gramEnd"/>
      <w:r w:rsidRPr="004E57DA">
        <w:rPr>
          <w:b/>
        </w:rPr>
        <w:t xml:space="preserve">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Продольные уклоны дорог на подходах </w:t>
      </w:r>
      <w:proofErr w:type="gramStart"/>
      <w:r w:rsidRPr="004E57DA">
        <w:rPr>
          <w:rFonts w:ascii="Times New Roman" w:hAnsi="Times New Roman"/>
        </w:rPr>
        <w:t>к</w:t>
      </w:r>
      <w:proofErr w:type="gramEnd"/>
      <w:r w:rsidRPr="004E57DA">
        <w:rPr>
          <w:rFonts w:ascii="Times New Roman" w:hAnsi="Times New Roman"/>
        </w:rPr>
        <w:t xml:space="preserve"> </w:t>
      </w:r>
      <w:proofErr w:type="gramStart"/>
      <w:r w:rsidRPr="004E57DA">
        <w:rPr>
          <w:rFonts w:ascii="Times New Roman" w:hAnsi="Times New Roman"/>
        </w:rPr>
        <w:t>пересечениях</w:t>
      </w:r>
      <w:proofErr w:type="gramEnd"/>
      <w:r w:rsidRPr="004E57DA">
        <w:rPr>
          <w:rFonts w:ascii="Times New Roman" w:hAnsi="Times New Roman"/>
        </w:rPr>
        <w:t xml:space="preserve">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 xml:space="preserve">ГОСТ </w:t>
      </w:r>
      <w:proofErr w:type="gramStart"/>
      <w:r w:rsidR="002E3605" w:rsidRPr="004E57DA">
        <w:rPr>
          <w:rFonts w:ascii="Times New Roman" w:hAnsi="Times New Roman"/>
        </w:rPr>
        <w:t>Р</w:t>
      </w:r>
      <w:proofErr w:type="gramEnd"/>
      <w:r w:rsidR="002E3605" w:rsidRPr="004E57DA">
        <w:rPr>
          <w:rFonts w:ascii="Times New Roman" w:hAnsi="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 xml:space="preserve">ГОСТ </w:t>
      </w:r>
      <w:proofErr w:type="gramStart"/>
      <w:r w:rsidR="002E3605" w:rsidRPr="004E57DA">
        <w:rPr>
          <w:rFonts w:ascii="Times New Roman" w:hAnsi="Times New Roman"/>
        </w:rPr>
        <w:t>Р</w:t>
      </w:r>
      <w:proofErr w:type="gramEnd"/>
      <w:r w:rsidR="002E3605" w:rsidRPr="004E57DA">
        <w:rPr>
          <w:rFonts w:ascii="Times New Roman" w:hAnsi="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w:t>
      </w:r>
      <w:r w:rsidRPr="004E57DA">
        <w:lastRenderedPageBreak/>
        <w:t xml:space="preserve">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proofErr w:type="gramStart"/>
      <w:r w:rsidRPr="004E57DA">
        <w:rPr>
          <w:rFonts w:ascii="Times New Roman" w:hAnsi="Times New Roman"/>
        </w:rPr>
        <w:t>При пересечении магистральных улиц с железными дорогами в разных уровнях расстояние от верха головки рельса железнодорожных путей до низа</w:t>
      </w:r>
      <w:proofErr w:type="gramEnd"/>
      <w:r w:rsidRPr="004E57DA">
        <w:rPr>
          <w:rFonts w:ascii="Times New Roman" w:hAnsi="Times New Roman"/>
        </w:rPr>
        <w:t xml:space="preserve"> пролетного строения путепровода следует принимать в соответствии с требованиями </w:t>
      </w:r>
      <w:r w:rsidR="002E3605" w:rsidRPr="004E57DA">
        <w:rPr>
          <w:rFonts w:ascii="Times New Roman" w:hAnsi="Times New Roman"/>
        </w:rPr>
        <w:t xml:space="preserve">ГОСТ 9238-83. Габариты приближения строений и подвижного </w:t>
      </w:r>
      <w:proofErr w:type="gramStart"/>
      <w:r w:rsidR="002E3605" w:rsidRPr="004E57DA">
        <w:rPr>
          <w:rFonts w:ascii="Times New Roman" w:hAnsi="Times New Roman"/>
        </w:rPr>
        <w:t>состава</w:t>
      </w:r>
      <w:proofErr w:type="gramEnd"/>
      <w:r w:rsidR="002E3605" w:rsidRPr="004E57DA">
        <w:rPr>
          <w:rFonts w:ascii="Times New Roman" w:hAnsi="Times New Roman"/>
        </w:rPr>
        <w:t xml:space="preserve">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 xml:space="preserve">соблюдением требований </w:t>
      </w:r>
      <w:r w:rsidR="00ED11A6" w:rsidRPr="004E57DA">
        <w:lastRenderedPageBreak/>
        <w:t>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Расчетная скорость на съездах и въездах, </w:t>
            </w:r>
            <w:proofErr w:type="gramStart"/>
            <w:r w:rsidRPr="004E57DA">
              <w:rPr>
                <w:rFonts w:ascii="Times New Roman" w:hAnsi="Times New Roman"/>
              </w:rPr>
              <w:t>км</w:t>
            </w:r>
            <w:proofErr w:type="gramEnd"/>
            <w:r w:rsidRPr="004E57DA">
              <w:rPr>
                <w:rFonts w:ascii="Times New Roman" w:hAnsi="Times New Roman"/>
              </w:rPr>
              <w:t>/ч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w:t>
      </w:r>
      <w:proofErr w:type="gramStart"/>
      <w:r w:rsidRPr="004E57DA">
        <w:t>в зависимости от расчетной скорости движения на основном направлении с учетом виража в соответствии</w:t>
      </w:r>
      <w:proofErr w:type="gramEnd"/>
      <w:r w:rsidRPr="004E57DA">
        <w:t xml:space="preserve">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Расчетная скорость, </w:t>
            </w:r>
            <w:proofErr w:type="gramStart"/>
            <w:r w:rsidRPr="004E57DA">
              <w:rPr>
                <w:rFonts w:ascii="Times New Roman" w:hAnsi="Times New Roman"/>
              </w:rPr>
              <w:t>км</w:t>
            </w:r>
            <w:proofErr w:type="gramEnd"/>
            <w:r w:rsidRPr="004E57DA">
              <w:rPr>
                <w:rFonts w:ascii="Times New Roman" w:hAnsi="Times New Roman"/>
              </w:rPr>
              <w:t>/ч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Минимальный радиус круговой кривой, </w:t>
            </w:r>
            <w:proofErr w:type="gramStart"/>
            <w:r w:rsidRPr="004E57DA">
              <w:rPr>
                <w:rFonts w:ascii="Times New Roman" w:hAnsi="Times New Roman"/>
              </w:rPr>
              <w:t>м</w:t>
            </w:r>
            <w:proofErr w:type="gramEnd"/>
            <w:r w:rsidRPr="004E57DA">
              <w:rPr>
                <w:rFonts w:ascii="Times New Roman" w:hAnsi="Times New Roman"/>
              </w:rPr>
              <w:t xml:space="preserve">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Расчетная скорость на съездах и въездах, </w:t>
            </w:r>
            <w:proofErr w:type="gramStart"/>
            <w:r w:rsidRPr="004E57DA">
              <w:rPr>
                <w:rFonts w:ascii="Times New Roman" w:hAnsi="Times New Roman"/>
              </w:rPr>
              <w:t>км</w:t>
            </w:r>
            <w:proofErr w:type="gramEnd"/>
            <w:r w:rsidRPr="004E57DA">
              <w:rPr>
                <w:rFonts w:ascii="Times New Roman" w:hAnsi="Times New Roman"/>
              </w:rPr>
              <w:t>/ч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Радиусы круговых кривых, </w:t>
            </w:r>
            <w:proofErr w:type="gramStart"/>
            <w:r w:rsidRPr="004E57DA">
              <w:rPr>
                <w:rFonts w:ascii="Times New Roman" w:hAnsi="Times New Roman"/>
              </w:rPr>
              <w:t>м</w:t>
            </w:r>
            <w:proofErr w:type="gramEnd"/>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Длина переходных кривых, </w:t>
            </w:r>
            <w:proofErr w:type="gramStart"/>
            <w:r w:rsidRPr="004E57DA">
              <w:rPr>
                <w:rFonts w:ascii="Times New Roman" w:hAnsi="Times New Roman"/>
              </w:rPr>
              <w:t>м</w:t>
            </w:r>
            <w:proofErr w:type="gramEnd"/>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w:t>
      </w:r>
      <w:proofErr w:type="gramStart"/>
      <w:r w:rsidRPr="004E57DA">
        <w:t>м</w:t>
      </w:r>
      <w:proofErr w:type="gramEnd"/>
      <w:r w:rsidRPr="004E57DA">
        <w:t xml:space="preserve">: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Расчетная скорость движения, </w:t>
            </w:r>
            <w:proofErr w:type="gramStart"/>
            <w:r w:rsidRPr="004E57DA">
              <w:rPr>
                <w:rFonts w:ascii="Times New Roman" w:hAnsi="Times New Roman"/>
              </w:rPr>
              <w:t>км</w:t>
            </w:r>
            <w:proofErr w:type="gramEnd"/>
            <w:r w:rsidRPr="004E57DA">
              <w:rPr>
                <w:rFonts w:ascii="Times New Roman" w:hAnsi="Times New Roman"/>
              </w:rPr>
              <w:t>/ч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Длина переходно-скоростных полос, </w:t>
            </w:r>
            <w:proofErr w:type="gramStart"/>
            <w:r w:rsidRPr="004E57DA">
              <w:rPr>
                <w:rFonts w:ascii="Times New Roman" w:hAnsi="Times New Roman"/>
              </w:rPr>
              <w:t>м</w:t>
            </w:r>
            <w:proofErr w:type="gramEnd"/>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w:t>
      </w:r>
      <w:proofErr w:type="gramStart"/>
      <w:r w:rsidRPr="004E57DA">
        <w:rPr>
          <w:rFonts w:ascii="Times New Roman" w:hAnsi="Times New Roman"/>
        </w:rPr>
        <w:t xml:space="preserve"> П</w:t>
      </w:r>
      <w:proofErr w:type="gramEnd"/>
      <w:r w:rsidRPr="004E57DA">
        <w:rPr>
          <w:rFonts w:ascii="Times New Roman" w:hAnsi="Times New Roman"/>
        </w:rPr>
        <w:t>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4E57DA">
        <w:rPr>
          <w:b/>
        </w:rPr>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lastRenderedPageBreak/>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4E57DA">
        <w:rPr>
          <w:b/>
        </w:rPr>
        <w:t>сельского населенного пункта и сельского поселения</w:t>
      </w:r>
      <w:r w:rsidRPr="004E57DA">
        <w:t xml:space="preserve"> принимаются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83" w:name="_Toc414995086"/>
      <w:r w:rsidRPr="004E57DA">
        <w:rPr>
          <w:rFonts w:ascii="Times New Roman" w:hAnsi="Times New Roman"/>
        </w:rPr>
        <w:t xml:space="preserve">Таблица </w:t>
      </w:r>
      <w:r w:rsidR="008F62A2" w:rsidRPr="004E57DA">
        <w:rPr>
          <w:rFonts w:ascii="Times New Roman" w:hAnsi="Times New Roman"/>
        </w:rPr>
        <w:t>4.7.52.1.</w:t>
      </w:r>
      <w:bookmarkEnd w:id="183"/>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Расчетная скорость движения, </w:t>
            </w:r>
            <w:proofErr w:type="gramStart"/>
            <w:r w:rsidRPr="004E57DA">
              <w:rPr>
                <w:rFonts w:ascii="Times New Roman" w:hAnsi="Times New Roman"/>
              </w:rPr>
              <w:t>км</w:t>
            </w:r>
            <w:proofErr w:type="gramEnd"/>
            <w:r w:rsidRPr="004E57DA">
              <w:rPr>
                <w:rFonts w:ascii="Times New Roman" w:hAnsi="Times New Roman"/>
              </w:rPr>
              <w:t>/ч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Ширина полосы движения, </w:t>
            </w:r>
            <w:proofErr w:type="gramStart"/>
            <w:r w:rsidRPr="004E57DA">
              <w:rPr>
                <w:rFonts w:ascii="Times New Roman" w:hAnsi="Times New Roman"/>
              </w:rPr>
              <w:t>м</w:t>
            </w:r>
            <w:proofErr w:type="gramEnd"/>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Ширина пешеходной части тротуара, </w:t>
            </w:r>
            <w:proofErr w:type="gramStart"/>
            <w:r w:rsidRPr="004E57DA">
              <w:rPr>
                <w:rFonts w:ascii="Times New Roman" w:hAnsi="Times New Roman"/>
              </w:rPr>
              <w:t>м</w:t>
            </w:r>
            <w:proofErr w:type="gramEnd"/>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proofErr w:type="gramStart"/>
            <w:r w:rsidRPr="004E57DA">
              <w:rPr>
                <w:rFonts w:ascii="Times New Roman" w:hAnsi="Times New Roman"/>
              </w:rPr>
              <w:t>второстепенная</w:t>
            </w:r>
            <w:proofErr w:type="gramEnd"/>
            <w:r w:rsidRPr="004E57DA">
              <w:rPr>
                <w:rFonts w:ascii="Times New Roman" w:hAnsi="Times New Roman"/>
              </w:rPr>
              <w:t xml:space="preserve">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4E57DA">
        <w:t>планировочного решения</w:t>
      </w:r>
      <w:proofErr w:type="gramEnd"/>
      <w:r w:rsidRPr="004E57DA">
        <w:t xml:space="preserve">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proofErr w:type="gramStart"/>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roofErr w:type="gramEnd"/>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proofErr w:type="gramStart"/>
      <w:r w:rsidRPr="004E57DA">
        <w:rPr>
          <w:rFonts w:ascii="Times New Roman" w:hAnsi="Times New Roman"/>
        </w:rPr>
        <w:t>Хозяйственные проезды допускается принимать совмещенными со скотопрогонами.</w:t>
      </w:r>
      <w:proofErr w:type="gramEnd"/>
      <w:r w:rsidRPr="004E57DA">
        <w:rPr>
          <w:rFonts w:ascii="Times New Roman" w:hAnsi="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4E57DA">
        <w:rPr>
          <w:b/>
          <w:spacing w:val="-3"/>
        </w:rPr>
        <w:lastRenderedPageBreak/>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84" w:name="_Toc414995087"/>
      <w:r w:rsidRPr="004E57DA">
        <w:rPr>
          <w:rFonts w:ascii="Times New Roman" w:hAnsi="Times New Roman"/>
        </w:rPr>
        <w:t xml:space="preserve">Таблица </w:t>
      </w:r>
      <w:r w:rsidR="008F62A2" w:rsidRPr="004E57DA">
        <w:rPr>
          <w:rFonts w:ascii="Times New Roman" w:hAnsi="Times New Roman"/>
        </w:rPr>
        <w:t>4.7.55.1.</w:t>
      </w:r>
      <w:bookmarkEnd w:id="184"/>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 xml:space="preserve">новодческими комплексами, фермами, полевыми станами, </w:t>
            </w:r>
            <w:proofErr w:type="gramStart"/>
            <w:r w:rsidRPr="004E57DA">
              <w:rPr>
                <w:rFonts w:ascii="Times New Roman" w:hAnsi="Times New Roman"/>
                <w:spacing w:val="-2"/>
              </w:rPr>
              <w:t>пун-</w:t>
            </w:r>
            <w:proofErr w:type="spellStart"/>
            <w:r w:rsidRPr="004E57DA">
              <w:rPr>
                <w:rFonts w:ascii="Times New Roman" w:hAnsi="Times New Roman"/>
                <w:spacing w:val="-2"/>
              </w:rPr>
              <w:t>ктами</w:t>
            </w:r>
            <w:proofErr w:type="spellEnd"/>
            <w:proofErr w:type="gram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Расчетные скорости движения транспортных сре</w:t>
      </w:r>
      <w:proofErr w:type="gramStart"/>
      <w:r w:rsidRPr="004E57DA">
        <w:t>дств дл</w:t>
      </w:r>
      <w:proofErr w:type="gramEnd"/>
      <w:r w:rsidRPr="004E57DA">
        <w:t xml:space="preserve">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Расчетные скорости движения, </w:t>
            </w:r>
            <w:proofErr w:type="gramStart"/>
            <w:r w:rsidRPr="004E57DA">
              <w:rPr>
                <w:rFonts w:ascii="Times New Roman" w:hAnsi="Times New Roman"/>
              </w:rPr>
              <w:t>км</w:t>
            </w:r>
            <w:proofErr w:type="gramEnd"/>
            <w:r w:rsidRPr="004E57DA">
              <w:rPr>
                <w:rFonts w:ascii="Times New Roman" w:hAnsi="Times New Roman"/>
              </w:rPr>
              <w:t>/ч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proofErr w:type="gramStart"/>
            <w:r w:rsidRPr="004E57DA">
              <w:rPr>
                <w:rFonts w:ascii="Times New Roman" w:hAnsi="Times New Roman"/>
              </w:rPr>
              <w:t>допускаемые</w:t>
            </w:r>
            <w:proofErr w:type="gramEnd"/>
            <w:r w:rsidRPr="004E57DA">
              <w:rPr>
                <w:rFonts w:ascii="Times New Roman" w:hAnsi="Times New Roman"/>
              </w:rPr>
              <w:t xml:space="preserve">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w:t>
      </w:r>
      <w:proofErr w:type="gramStart"/>
      <w:r w:rsidRPr="004E57DA">
        <w:t>профиля</w:t>
      </w:r>
      <w:proofErr w:type="gramEnd"/>
      <w:r w:rsidRPr="004E57DA">
        <w:t xml:space="preserve">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Параметры плана и продольного </w:t>
            </w:r>
            <w:r w:rsidRPr="004E57DA">
              <w:rPr>
                <w:rFonts w:ascii="Times New Roman" w:hAnsi="Times New Roman"/>
              </w:rPr>
              <w:lastRenderedPageBreak/>
              <w:t>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 xml:space="preserve">Значения параметров при расчетной скорости </w:t>
            </w:r>
            <w:r w:rsidRPr="004E57DA">
              <w:rPr>
                <w:rFonts w:ascii="Times New Roman" w:hAnsi="Times New Roman"/>
              </w:rPr>
              <w:lastRenderedPageBreak/>
              <w:t xml:space="preserve">движения, </w:t>
            </w:r>
            <w:proofErr w:type="gramStart"/>
            <w:r w:rsidRPr="004E57DA">
              <w:rPr>
                <w:rFonts w:ascii="Times New Roman" w:hAnsi="Times New Roman"/>
              </w:rPr>
              <w:t>км</w:t>
            </w:r>
            <w:proofErr w:type="gramEnd"/>
            <w:r w:rsidRPr="004E57DA">
              <w:rPr>
                <w:rFonts w:ascii="Times New Roman" w:hAnsi="Times New Roman"/>
              </w:rPr>
              <w:t>/ч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Расчетное расстояние видимости, </w:t>
            </w:r>
            <w:proofErr w:type="gramStart"/>
            <w:r w:rsidRPr="004E57DA">
              <w:rPr>
                <w:rFonts w:ascii="Times New Roman" w:hAnsi="Times New Roman"/>
              </w:rPr>
              <w:t>м</w:t>
            </w:r>
            <w:proofErr w:type="gramEnd"/>
            <w:r w:rsidRPr="004E57DA">
              <w:rPr>
                <w:rFonts w:ascii="Times New Roman" w:hAnsi="Times New Roman"/>
              </w:rPr>
              <w:t>:</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Наименьшие радиусы кривых, </w:t>
            </w:r>
            <w:proofErr w:type="gramStart"/>
            <w:r w:rsidRPr="004E57DA">
              <w:rPr>
                <w:rFonts w:ascii="Times New Roman" w:hAnsi="Times New Roman"/>
              </w:rPr>
              <w:t>м</w:t>
            </w:r>
            <w:proofErr w:type="gramEnd"/>
            <w:r w:rsidRPr="004E57DA">
              <w:rPr>
                <w:rFonts w:ascii="Times New Roman" w:hAnsi="Times New Roman"/>
              </w:rPr>
              <w:t>:</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proofErr w:type="gramStart"/>
            <w:r w:rsidRPr="004E57DA">
              <w:rPr>
                <w:rFonts w:ascii="Times New Roman" w:hAnsi="Times New Roman"/>
              </w:rPr>
              <w:t>вогнутых в трудных условиях</w:t>
            </w:r>
            <w:proofErr w:type="gramEnd"/>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Ширина, </w:t>
            </w:r>
            <w:proofErr w:type="gramStart"/>
            <w:r w:rsidRPr="004E57DA">
              <w:rPr>
                <w:rFonts w:ascii="Times New Roman" w:hAnsi="Times New Roman"/>
              </w:rPr>
              <w:t>м</w:t>
            </w:r>
            <w:proofErr w:type="gramEnd"/>
            <w:r w:rsidRPr="004E57DA">
              <w:rPr>
                <w:rFonts w:ascii="Times New Roman" w:hAnsi="Times New Roman"/>
              </w:rPr>
              <w:t>:</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 xml:space="preserve">3. Ширину земляного полотна, возводимого на ценных сельскохозяйственных угодьях, допускается принимать, </w:t>
      </w:r>
      <w:proofErr w:type="gramStart"/>
      <w:r w:rsidRPr="004E57DA">
        <w:rPr>
          <w:rFonts w:ascii="Times New Roman" w:hAnsi="Times New Roman"/>
        </w:rPr>
        <w:t>м</w:t>
      </w:r>
      <w:proofErr w:type="gramEnd"/>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Значения элементов кривой в плане, </w:t>
            </w:r>
            <w:proofErr w:type="gramStart"/>
            <w:r w:rsidRPr="004E57DA">
              <w:rPr>
                <w:rFonts w:ascii="Times New Roman" w:hAnsi="Times New Roman"/>
              </w:rPr>
              <w:t>м</w:t>
            </w:r>
            <w:proofErr w:type="gramEnd"/>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Радиус кривой в плане, </w:t>
            </w:r>
            <w:proofErr w:type="gramStart"/>
            <w:r w:rsidRPr="004E57DA">
              <w:rPr>
                <w:rFonts w:ascii="Times New Roman" w:hAnsi="Times New Roman"/>
              </w:rPr>
              <w:t>м</w:t>
            </w:r>
            <w:proofErr w:type="gramEnd"/>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Уширение проезжей части, </w:t>
            </w:r>
            <w:proofErr w:type="gramStart"/>
            <w:r w:rsidRPr="004E57DA">
              <w:rPr>
                <w:rFonts w:ascii="Times New Roman" w:hAnsi="Times New Roman"/>
              </w:rPr>
              <w:t>м</w:t>
            </w:r>
            <w:proofErr w:type="gramEnd"/>
            <w:r w:rsidRPr="004E57DA">
              <w:rPr>
                <w:rFonts w:ascii="Times New Roman" w:hAnsi="Times New Roman"/>
              </w:rPr>
              <w:t>,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xml:space="preserve">, </w:t>
      </w:r>
      <w:proofErr w:type="gramStart"/>
      <w:r w:rsidRPr="004E57DA">
        <w:rPr>
          <w:rFonts w:ascii="Times New Roman" w:hAnsi="Times New Roman"/>
        </w:rPr>
        <w:t>отличными</w:t>
      </w:r>
      <w:proofErr w:type="gramEnd"/>
      <w:r w:rsidRPr="004E57DA">
        <w:rPr>
          <w:rFonts w:ascii="Times New Roman" w:hAnsi="Times New Roman"/>
        </w:rPr>
        <w:t xml:space="preserve">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4E57DA">
        <w:lastRenderedPageBreak/>
        <w:t>принятому</w:t>
      </w:r>
      <w:proofErr w:type="gramEnd"/>
      <w:r w:rsidRPr="004E57DA">
        <w:t xml:space="preserve">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proofErr w:type="gramStart"/>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Участки перехода от однополосной</w:t>
      </w:r>
      <w:proofErr w:type="gramEnd"/>
      <w:r w:rsidRPr="004E57DA">
        <w:rPr>
          <w:rFonts w:ascii="Times New Roman" w:hAnsi="Times New Roman"/>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 xml:space="preserve">других подобных объектов, в зависимости от их назначения следует подразделять </w:t>
      </w:r>
      <w:proofErr w:type="gramStart"/>
      <w:r w:rsidRPr="004E57DA">
        <w:rPr>
          <w:spacing w:val="-2"/>
          <w:szCs w:val="24"/>
        </w:rPr>
        <w:t>на</w:t>
      </w:r>
      <w:proofErr w:type="gramEnd"/>
      <w:r w:rsidRPr="004E57DA">
        <w:rPr>
          <w:spacing w:val="-2"/>
          <w:szCs w:val="24"/>
        </w:rPr>
        <w:t>:</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w:t>
      </w:r>
      <w:proofErr w:type="gramStart"/>
      <w:r w:rsidRPr="004E57DA">
        <w:t>обочин</w:t>
      </w:r>
      <w:proofErr w:type="gramEnd"/>
      <w:r w:rsidRPr="004E57DA">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Значение параметров, </w:t>
            </w:r>
            <w:proofErr w:type="gramStart"/>
            <w:r w:rsidRPr="004E57DA">
              <w:rPr>
                <w:rFonts w:ascii="Times New Roman" w:hAnsi="Times New Roman"/>
              </w:rPr>
              <w:t>м</w:t>
            </w:r>
            <w:proofErr w:type="gramEnd"/>
            <w:r w:rsidRPr="004E57DA">
              <w:rPr>
                <w:rFonts w:ascii="Times New Roman" w:hAnsi="Times New Roman"/>
              </w:rPr>
              <w:t>,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проезжей части производственных дорог допускается принимать, </w:t>
      </w:r>
      <w:proofErr w:type="gramStart"/>
      <w:r w:rsidRPr="004E57DA">
        <w:rPr>
          <w:rFonts w:ascii="Times New Roman" w:hAnsi="Times New Roman"/>
        </w:rPr>
        <w:t>м</w:t>
      </w:r>
      <w:proofErr w:type="gramEnd"/>
      <w:r w:rsidRPr="004E57DA">
        <w:rPr>
          <w:rFonts w:ascii="Times New Roman" w:hAnsi="Times New Roman"/>
        </w:rPr>
        <w:t>:</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lastRenderedPageBreak/>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Ширина колеи транспортных средств, самоходных и прицепных машин, </w:t>
            </w:r>
            <w:proofErr w:type="gramStart"/>
            <w:r w:rsidRPr="004E57DA">
              <w:rPr>
                <w:rFonts w:ascii="Times New Roman" w:hAnsi="Times New Roman"/>
              </w:rPr>
              <w:t>м</w:t>
            </w:r>
            <w:proofErr w:type="gramEnd"/>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Ширина полосы движения, </w:t>
            </w:r>
            <w:proofErr w:type="gramStart"/>
            <w:r w:rsidRPr="004E57DA">
              <w:rPr>
                <w:rFonts w:ascii="Times New Roman" w:hAnsi="Times New Roman"/>
              </w:rPr>
              <w:t>м</w:t>
            </w:r>
            <w:proofErr w:type="gramEnd"/>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Ширина земляного полотна, </w:t>
            </w:r>
            <w:proofErr w:type="gramStart"/>
            <w:r w:rsidRPr="004E57DA">
              <w:rPr>
                <w:rFonts w:ascii="Times New Roman" w:hAnsi="Times New Roman"/>
              </w:rPr>
              <w:t>м</w:t>
            </w:r>
            <w:proofErr w:type="gramEnd"/>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Уширение земляного полотна, </w:t>
            </w:r>
            <w:proofErr w:type="gramStart"/>
            <w:r w:rsidRPr="004E57DA">
              <w:rPr>
                <w:rFonts w:ascii="Times New Roman" w:hAnsi="Times New Roman"/>
              </w:rPr>
              <w:t>м</w:t>
            </w:r>
            <w:proofErr w:type="gramEnd"/>
            <w:r w:rsidRPr="004E57DA">
              <w:rPr>
                <w:rFonts w:ascii="Times New Roman" w:hAnsi="Times New Roman"/>
              </w:rPr>
              <w:t>,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 xml:space="preserve">СНиП 2.05.11-83. Внутрихозяйственные </w:t>
      </w:r>
      <w:r w:rsidR="00655534" w:rsidRPr="004E57DA">
        <w:lastRenderedPageBreak/>
        <w:t>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85" w:name="_Toc414995088"/>
      <w:bookmarkStart w:id="186" w:name="_Toc414996795"/>
      <w:bookmarkStart w:id="187" w:name="_Toc414996875"/>
      <w:bookmarkStart w:id="188" w:name="_Toc414997272"/>
      <w:bookmarkStart w:id="189" w:name="_Toc418594765"/>
      <w:r w:rsidRPr="004E57DA">
        <w:t>Зем</w:t>
      </w:r>
      <w:r w:rsidR="00BF6E8A" w:rsidRPr="004E57DA">
        <w:t>ляное полотно и дорожные одежды</w:t>
      </w:r>
      <w:bookmarkEnd w:id="185"/>
      <w:bookmarkEnd w:id="186"/>
      <w:bookmarkEnd w:id="187"/>
      <w:bookmarkEnd w:id="188"/>
      <w:bookmarkEnd w:id="189"/>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опыта эксплуатации дорог в данном районе, исходя из обеспечения требуемых прочности, устойчивости и </w:t>
      </w:r>
      <w:proofErr w:type="gramStart"/>
      <w:r w:rsidRPr="004E57DA">
        <w:t>стабильности</w:t>
      </w:r>
      <w:proofErr w:type="gramEnd"/>
      <w:r w:rsidRPr="004E57DA">
        <w:t xml:space="preserve"> как самого земляного полотна, так и дорожной одежды при наименьших </w:t>
      </w:r>
      <w:proofErr w:type="gramStart"/>
      <w:r w:rsidRPr="004E57DA">
        <w:t>затратах</w:t>
      </w:r>
      <w:proofErr w:type="gramEnd"/>
      <w:r w:rsidRPr="004E57DA">
        <w:t xml:space="preserve">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lastRenderedPageBreak/>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Цементобетонные 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Скоростные дороги, магистральные улицы 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gramStart"/>
            <w:r w:rsidRPr="004E57DA">
              <w:rPr>
                <w:rFonts w:ascii="Times New Roman" w:hAnsi="Times New Roman"/>
              </w:rPr>
              <w:t>Асфальтобетонные</w:t>
            </w:r>
            <w:proofErr w:type="gramEnd"/>
            <w:r w:rsidRPr="004E57DA">
              <w:rPr>
                <w:rFonts w:ascii="Times New Roman" w:hAnsi="Times New Roman"/>
              </w:rPr>
              <w:t xml:space="preserve">, </w:t>
            </w:r>
            <w:proofErr w:type="spellStart"/>
            <w:r w:rsidRPr="004E57DA">
              <w:rPr>
                <w:rFonts w:ascii="Times New Roman" w:hAnsi="Times New Roman"/>
              </w:rPr>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gramStart"/>
            <w:r w:rsidRPr="004E57DA">
              <w:rPr>
                <w:rFonts w:ascii="Times New Roman" w:hAnsi="Times New Roman"/>
              </w:rPr>
              <w:t>Щебёночные</w:t>
            </w:r>
            <w:proofErr w:type="gramEnd"/>
            <w:r w:rsidRPr="004E57DA">
              <w:rPr>
                <w:rFonts w:ascii="Times New Roman" w:hAnsi="Times New Roman"/>
              </w:rPr>
              <w:t xml:space="preserve">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90" w:name="_Toc414995089"/>
      <w:bookmarkStart w:id="191" w:name="_Toc414996796"/>
      <w:bookmarkStart w:id="192" w:name="_Toc414996876"/>
      <w:bookmarkStart w:id="193" w:name="_Toc414997273"/>
      <w:bookmarkStart w:id="194" w:name="_Toc418594766"/>
      <w:r w:rsidRPr="004E57DA">
        <w:t>Площади</w:t>
      </w:r>
      <w:bookmarkEnd w:id="190"/>
      <w:bookmarkEnd w:id="191"/>
      <w:bookmarkEnd w:id="192"/>
      <w:bookmarkEnd w:id="193"/>
      <w:bookmarkEnd w:id="194"/>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 xml:space="preserve">Площади многофункциональных транспортных узлов следует размещать в местах </w:t>
      </w:r>
      <w:r w:rsidRPr="004E57DA">
        <w:rPr>
          <w:rFonts w:ascii="Times New Roman" w:hAnsi="Times New Roman"/>
          <w:sz w:val="24"/>
        </w:rPr>
        <w:lastRenderedPageBreak/>
        <w:t>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proofErr w:type="gramStart"/>
            <w:r w:rsidRPr="004E57DA">
              <w:rPr>
                <w:rFonts w:ascii="Times New Roman" w:hAnsi="Times New Roman"/>
              </w:rPr>
              <w:t>Приобъектные</w:t>
            </w:r>
            <w:proofErr w:type="spellEnd"/>
            <w:r w:rsidRPr="004E57DA">
              <w:rPr>
                <w:rFonts w:ascii="Times New Roman" w:hAnsi="Times New Roman"/>
              </w:rPr>
              <w:t xml:space="preserve"> (у театров, памятников, кинотеатров, музеев, торговых центров, стадионов, парков, рынков и др.)</w:t>
            </w:r>
            <w:proofErr w:type="gram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 xml:space="preserve">на вокзальных площадях и площадях многофункциональных транспортных узлов – остановочные павильоны, некапитальные нестационарные сооружения </w:t>
      </w:r>
      <w:r w:rsidRPr="004E57DA">
        <w:rPr>
          <w:rFonts w:ascii="Times New Roman" w:hAnsi="Times New Roman"/>
          <w:sz w:val="24"/>
          <w:szCs w:val="24"/>
        </w:rPr>
        <w:lastRenderedPageBreak/>
        <w:t>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95" w:name="_Toc414995090"/>
      <w:bookmarkStart w:id="196" w:name="_Toc414996797"/>
      <w:bookmarkStart w:id="197" w:name="_Toc414996877"/>
      <w:bookmarkStart w:id="198" w:name="_Toc414997274"/>
      <w:bookmarkStart w:id="199" w:name="_Toc418594767"/>
      <w:r w:rsidRPr="004E57DA">
        <w:t>Транспортные проезды</w:t>
      </w:r>
      <w:bookmarkEnd w:id="195"/>
      <w:bookmarkEnd w:id="196"/>
      <w:bookmarkEnd w:id="197"/>
      <w:bookmarkEnd w:id="198"/>
      <w:bookmarkEnd w:id="199"/>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w:t>
      </w:r>
      <w:proofErr w:type="gramStart"/>
      <w:r w:rsidRPr="004E57DA">
        <w:t>проездов</w:t>
      </w:r>
      <w:proofErr w:type="gramEnd"/>
      <w:r w:rsidRPr="004E57DA">
        <w:t xml:space="preserve">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200" w:name="_Toc414995091"/>
      <w:bookmarkStart w:id="201" w:name="_Toc414996798"/>
      <w:bookmarkStart w:id="202" w:name="_Toc414996878"/>
      <w:bookmarkStart w:id="203" w:name="_Toc414997275"/>
      <w:bookmarkStart w:id="204" w:name="_Toc418594768"/>
      <w:r w:rsidRPr="009C0322">
        <w:t>Велосипедные дорожки</w:t>
      </w:r>
      <w:bookmarkEnd w:id="200"/>
      <w:bookmarkEnd w:id="201"/>
      <w:bookmarkEnd w:id="202"/>
      <w:bookmarkEnd w:id="203"/>
      <w:bookmarkEnd w:id="204"/>
    </w:p>
    <w:p w:rsidR="00511CA3" w:rsidRPr="009C0322" w:rsidRDefault="00511CA3" w:rsidP="00E32C51">
      <w:pPr>
        <w:pStyle w:val="30"/>
        <w:numPr>
          <w:ilvl w:val="2"/>
          <w:numId w:val="76"/>
        </w:numPr>
        <w:ind w:left="0" w:firstLine="0"/>
      </w:pPr>
      <w:r w:rsidRPr="009C0322">
        <w:lastRenderedPageBreak/>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xml:space="preserve">. Наименьшие расстояния безопасности от края велодорожки следует принимать, </w:t>
      </w:r>
      <w:proofErr w:type="gramStart"/>
      <w:r w:rsidRPr="009C0322">
        <w:rPr>
          <w:rFonts w:ascii="Times New Roman" w:hAnsi="Times New Roman"/>
        </w:rPr>
        <w:t>м</w:t>
      </w:r>
      <w:proofErr w:type="gramEnd"/>
      <w:r w:rsidRPr="009C0322">
        <w:rPr>
          <w:rFonts w:ascii="Times New Roman" w:hAnsi="Times New Roman"/>
        </w:rPr>
        <w:t>:</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xml:space="preserve">. Наименьшие расстояния безопасности от края велодорожки следует принимать, </w:t>
      </w:r>
      <w:proofErr w:type="gramStart"/>
      <w:r w:rsidRPr="009C0322">
        <w:rPr>
          <w:rFonts w:ascii="Times New Roman" w:hAnsi="Times New Roman"/>
          <w:spacing w:val="-4"/>
        </w:rPr>
        <w:t>м</w:t>
      </w:r>
      <w:proofErr w:type="gramEnd"/>
      <w:r w:rsidRPr="009C0322">
        <w:rPr>
          <w:rFonts w:ascii="Times New Roman" w:hAnsi="Times New Roman"/>
          <w:spacing w:val="-4"/>
        </w:rPr>
        <w:t>:</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w:t>
      </w:r>
      <w:proofErr w:type="gramStart"/>
      <w:r w:rsidRPr="009C0322">
        <w:t>вяжущими</w:t>
      </w:r>
      <w:proofErr w:type="gramEnd"/>
      <w:r w:rsidRPr="009C0322">
        <w:t xml:space="preserve">,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511CA3" w:rsidRPr="009C0322" w:rsidRDefault="00511CA3" w:rsidP="00511CA3">
      <w:pPr>
        <w:ind w:firstLine="720"/>
        <w:jc w:val="both"/>
        <w:rPr>
          <w:rFonts w:ascii="Times New Roman" w:hAnsi="Times New Roman"/>
        </w:rPr>
      </w:pPr>
    </w:p>
    <w:p w:rsidR="002C5803" w:rsidRDefault="002C5803" w:rsidP="002C5803">
      <w:pPr>
        <w:pStyle w:val="20"/>
        <w:numPr>
          <w:ilvl w:val="0"/>
          <w:numId w:val="0"/>
        </w:numPr>
      </w:pPr>
      <w:bookmarkStart w:id="205" w:name="_Toc414995092"/>
      <w:bookmarkStart w:id="206" w:name="_Toc414996799"/>
      <w:bookmarkStart w:id="207" w:name="_Toc414996879"/>
      <w:bookmarkStart w:id="208" w:name="_Toc414997276"/>
      <w:bookmarkStart w:id="209" w:name="_Toc418594769"/>
    </w:p>
    <w:p w:rsidR="002C5803" w:rsidRDefault="002C5803" w:rsidP="002C5803">
      <w:pPr>
        <w:pStyle w:val="20"/>
        <w:numPr>
          <w:ilvl w:val="0"/>
          <w:numId w:val="0"/>
        </w:numPr>
      </w:pPr>
    </w:p>
    <w:p w:rsidR="00511CA3" w:rsidRPr="009C0322" w:rsidRDefault="00BF6E8A" w:rsidP="009C0322">
      <w:pPr>
        <w:pStyle w:val="20"/>
        <w:ind w:left="0" w:firstLine="0"/>
        <w:jc w:val="center"/>
      </w:pPr>
      <w:r w:rsidRPr="009C0322">
        <w:lastRenderedPageBreak/>
        <w:t>Пешеходные коммуникации</w:t>
      </w:r>
      <w:bookmarkEnd w:id="205"/>
      <w:bookmarkEnd w:id="206"/>
      <w:bookmarkEnd w:id="207"/>
      <w:bookmarkEnd w:id="208"/>
      <w:bookmarkEnd w:id="209"/>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w:t>
      </w:r>
      <w:proofErr w:type="gramStart"/>
      <w:r w:rsidRPr="006B305E">
        <w:t>менее указанной</w:t>
      </w:r>
      <w:proofErr w:type="gramEnd"/>
      <w:r w:rsidRPr="006B305E">
        <w:t xml:space="preserve">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10" w:name="_Toc414995093"/>
      <w:r w:rsidRPr="006B305E">
        <w:rPr>
          <w:rFonts w:ascii="Times New Roman" w:hAnsi="Times New Roman"/>
        </w:rPr>
        <w:t xml:space="preserve">Таблица </w:t>
      </w:r>
      <w:r w:rsidR="00BF6E8A" w:rsidRPr="006B305E">
        <w:rPr>
          <w:rFonts w:ascii="Times New Roman" w:hAnsi="Times New Roman"/>
        </w:rPr>
        <w:t>4.12.7.1.</w:t>
      </w:r>
      <w:bookmarkEnd w:id="210"/>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proofErr w:type="gramStart"/>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w:t>
      </w:r>
      <w:r w:rsidRPr="006B305E">
        <w:lastRenderedPageBreak/>
        <w:t xml:space="preserve">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roofErr w:type="gramEnd"/>
    </w:p>
    <w:p w:rsidR="00511CA3" w:rsidRPr="006B305E" w:rsidRDefault="00511CA3" w:rsidP="00BF6E8A">
      <w:pPr>
        <w:pStyle w:val="30"/>
      </w:pPr>
      <w:proofErr w:type="gramStart"/>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w:t>
        </w:r>
        <w:proofErr w:type="gramEnd"/>
        <w:r w:rsidRPr="006B305E">
          <w:t xml:space="preserve">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11"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11"/>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proofErr w:type="gramStart"/>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12"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12"/>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 xml:space="preserve">Второстепенные пешеходные коммуникации обеспечивают связь между застройкой и различными элементами благоустройства (площадками) в пределах участка </w:t>
      </w:r>
      <w:r w:rsidRPr="006B305E">
        <w:lastRenderedPageBreak/>
        <w:t>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Pr="006B305E"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13" w:name="_Toc414995096"/>
      <w:bookmarkStart w:id="214" w:name="_Toc414996800"/>
      <w:bookmarkStart w:id="215" w:name="_Toc414996880"/>
      <w:bookmarkStart w:id="216" w:name="_Toc414997277"/>
      <w:bookmarkStart w:id="217" w:name="_Toc418594770"/>
      <w:r w:rsidRPr="006B305E">
        <w:t>Пешеходные переходы</w:t>
      </w:r>
      <w:bookmarkEnd w:id="213"/>
      <w:bookmarkEnd w:id="214"/>
      <w:bookmarkEnd w:id="215"/>
      <w:bookmarkEnd w:id="216"/>
      <w:bookmarkEnd w:id="217"/>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8" w:name="_Toc414995097"/>
      <w:bookmarkStart w:id="219" w:name="_Toc414996801"/>
      <w:bookmarkStart w:id="220" w:name="_Toc414996881"/>
      <w:bookmarkStart w:id="221" w:name="_Toc414997278"/>
      <w:bookmarkStart w:id="222" w:name="_Toc418594771"/>
      <w:r w:rsidRPr="00FC2D86">
        <w:t>Ступени, лестницы и пандусы</w:t>
      </w:r>
      <w:bookmarkEnd w:id="218"/>
      <w:bookmarkEnd w:id="219"/>
      <w:bookmarkEnd w:id="220"/>
      <w:bookmarkEnd w:id="221"/>
      <w:bookmarkEnd w:id="222"/>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w:t>
      </w:r>
      <w:r w:rsidRPr="00FC2D86">
        <w:lastRenderedPageBreak/>
        <w:t xml:space="preserve">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23" w:name="_Toc414995098"/>
      <w:r w:rsidRPr="00FC2D86">
        <w:rPr>
          <w:rFonts w:ascii="Times New Roman" w:hAnsi="Times New Roman"/>
          <w:i/>
        </w:rPr>
        <w:t>Виды покрытий</w:t>
      </w:r>
      <w:bookmarkEnd w:id="223"/>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proofErr w:type="gramStart"/>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roofErr w:type="gramEnd"/>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w:t>
      </w:r>
      <w:proofErr w:type="gramStart"/>
      <w:r w:rsidRPr="00FC2D86">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C2D86">
        <w:t xml:space="preserve">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proofErr w:type="gramStart"/>
      <w:r w:rsidRPr="00FC2D86">
        <w:t>Твёрдые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FC2D86">
        <w:t xml:space="preserve"> Не </w:t>
      </w:r>
      <w:r w:rsidRPr="00FC2D86">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24" w:name="_Toc414995099"/>
      <w:bookmarkStart w:id="225" w:name="_Toc414996802"/>
      <w:bookmarkStart w:id="226" w:name="_Toc414996882"/>
      <w:bookmarkStart w:id="227" w:name="_Toc414997279"/>
      <w:bookmarkStart w:id="228" w:name="_Toc418594772"/>
      <w:r w:rsidRPr="00FC2D86">
        <w:t>Сеть общественного пассажирского транспорта</w:t>
      </w:r>
      <w:bookmarkEnd w:id="224"/>
      <w:bookmarkEnd w:id="225"/>
      <w:bookmarkEnd w:id="226"/>
      <w:bookmarkEnd w:id="227"/>
      <w:bookmarkEnd w:id="228"/>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 ежедневных мигрантов из пригородной зоны.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proofErr w:type="gramStart"/>
      <w:r w:rsidRPr="00FC2D86">
        <w:rPr>
          <w:vertAlign w:val="superscript"/>
        </w:rPr>
        <w:t>2</w:t>
      </w:r>
      <w:proofErr w:type="gramEnd"/>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w:t>
      </w:r>
      <w:proofErr w:type="gramStart"/>
      <w:r w:rsidRPr="00FC2D86">
        <w:t>ч</w:t>
      </w:r>
      <w:proofErr w:type="gramEnd"/>
      <w:r w:rsidRPr="00FC2D86">
        <w:t xml:space="preserve">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proofErr w:type="gramStart"/>
      <w:r w:rsidRPr="00FC2D86">
        <w:rPr>
          <w:vertAlign w:val="superscript"/>
        </w:rPr>
        <w:t>2</w:t>
      </w:r>
      <w:proofErr w:type="gramEnd"/>
      <w:r w:rsidRPr="00FC2D86">
        <w:t>.</w:t>
      </w:r>
    </w:p>
    <w:p w:rsidR="00511CA3" w:rsidRPr="00FC2D86" w:rsidRDefault="00511CA3" w:rsidP="003E2E0B">
      <w:pPr>
        <w:pStyle w:val="30"/>
      </w:pPr>
      <w:r w:rsidRPr="00FC2D86">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proofErr w:type="gramStart"/>
      <w:r w:rsidRPr="00FC2D86">
        <w:rPr>
          <w:rFonts w:ascii="Times New Roman" w:hAnsi="Times New Roman"/>
        </w:rPr>
        <w:t>Заездной карман состоит из остановочной площадки и участков въезда и выезда на площадку.</w:t>
      </w:r>
      <w:proofErr w:type="gramEnd"/>
      <w:r w:rsidRPr="00FC2D86">
        <w:rPr>
          <w:rFonts w:ascii="Times New Roman" w:hAnsi="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proofErr w:type="gramStart"/>
      <w:r w:rsidRPr="00611B36">
        <w:rPr>
          <w:vertAlign w:val="superscript"/>
        </w:rPr>
        <w:t>2</w:t>
      </w:r>
      <w:proofErr w:type="gramEnd"/>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 xml:space="preserve">Остановочные пункты </w:t>
      </w:r>
      <w:proofErr w:type="gramStart"/>
      <w:r w:rsidRPr="00611B36">
        <w:t>общественного</w:t>
      </w:r>
      <w:proofErr w:type="gramEnd"/>
      <w:r w:rsidRPr="00611B36">
        <w:t xml:space="preserve">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proofErr w:type="gramStart"/>
        <w:r w:rsidRPr="00611B36">
          <w:rPr>
            <w:vertAlign w:val="superscript"/>
          </w:rPr>
          <w:t>2</w:t>
        </w:r>
      </w:smartTag>
      <w:proofErr w:type="gramEnd"/>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proofErr w:type="gramStart"/>
            <w:r w:rsidRPr="00950F64">
              <w:rPr>
                <w:rFonts w:ascii="Times New Roman" w:hAnsi="Times New Roman"/>
                <w:vertAlign w:val="superscript"/>
              </w:rPr>
              <w:t>2</w:t>
            </w:r>
            <w:proofErr w:type="gramEnd"/>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9" w:name="_Toc414995100"/>
      <w:bookmarkStart w:id="230" w:name="_Toc414996803"/>
      <w:bookmarkStart w:id="231" w:name="_Toc414996883"/>
      <w:bookmarkStart w:id="232" w:name="_Toc414997280"/>
      <w:bookmarkStart w:id="233" w:name="_Toc418594773"/>
      <w:r w:rsidRPr="00950F64">
        <w:t>Сооружения и устройства для хранения, парковки и обслуживания транспортных средств</w:t>
      </w:r>
      <w:bookmarkEnd w:id="229"/>
      <w:bookmarkEnd w:id="230"/>
      <w:bookmarkEnd w:id="231"/>
      <w:bookmarkEnd w:id="232"/>
      <w:bookmarkEnd w:id="233"/>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w:t>
      </w:r>
      <w:proofErr w:type="gramStart"/>
      <w:r w:rsidRPr="00950F64">
        <w:rPr>
          <w:szCs w:val="24"/>
        </w:rPr>
        <w:t>, %:</w:t>
      </w:r>
      <w:proofErr w:type="gramEnd"/>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w:t>
      </w:r>
      <w:proofErr w:type="gramStart"/>
      <w:r w:rsidRPr="00950F64">
        <w:rPr>
          <w:szCs w:val="24"/>
        </w:rPr>
        <w:t>дств сл</w:t>
      </w:r>
      <w:proofErr w:type="gramEnd"/>
      <w:r w:rsidRPr="00950F64">
        <w:rPr>
          <w:szCs w:val="24"/>
        </w:rPr>
        <w:t>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proofErr w:type="gramStart"/>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roofErr w:type="gramEnd"/>
    </w:p>
    <w:p w:rsidR="00511CA3" w:rsidRPr="00950F64" w:rsidRDefault="00511CA3" w:rsidP="003E2E0B">
      <w:pPr>
        <w:pStyle w:val="30"/>
        <w:rPr>
          <w:szCs w:val="24"/>
        </w:rPr>
      </w:pPr>
      <w:proofErr w:type="gramStart"/>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950F64">
        <w:rPr>
          <w:szCs w:val="24"/>
        </w:rPr>
        <w:t xml:space="preserve">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lastRenderedPageBreak/>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950F64">
        <w:t>надземные</w:t>
      </w:r>
      <w:proofErr w:type="gramEnd"/>
      <w:r w:rsidRPr="00950F64">
        <w:t xml:space="preserve">.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proofErr w:type="gramStart"/>
            <w:r w:rsidRPr="00950F64">
              <w:rPr>
                <w:rStyle w:val="grame"/>
                <w:rFonts w:ascii="Times New Roman" w:hAnsi="Times New Roman"/>
              </w:rPr>
              <w:t>м</w:t>
            </w:r>
            <w:proofErr w:type="gramEnd"/>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proofErr w:type="gramStart"/>
            <w:r w:rsidRPr="00950F64">
              <w:rPr>
                <w:rStyle w:val="grame"/>
                <w:rFonts w:ascii="Times New Roman" w:hAnsi="Times New Roman"/>
              </w:rPr>
              <w:t>жилых</w:t>
            </w:r>
            <w:proofErr w:type="gramEnd"/>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proofErr w:type="gramStart"/>
            <w:r w:rsidRPr="00950F64">
              <w:rPr>
                <w:rStyle w:val="grame"/>
                <w:rFonts w:ascii="Times New Roman" w:hAnsi="Times New Roman"/>
              </w:rPr>
              <w:t>Торцы жилых домой без окон</w:t>
            </w:r>
            <w:proofErr w:type="gramEnd"/>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proofErr w:type="gramStart"/>
            <w:r w:rsidRPr="00950F64">
              <w:rPr>
                <w:rFonts w:ascii="Times New Roman" w:hAnsi="Times New Roman"/>
              </w:rPr>
              <w:t>насе-ления</w:t>
            </w:r>
            <w:proofErr w:type="spellEnd"/>
            <w:proofErr w:type="gram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3</w:t>
      </w:r>
      <w:proofErr w:type="gramStart"/>
      <w:r w:rsidRPr="00950F64">
        <w:t xml:space="preserve"> Д</w:t>
      </w:r>
      <w:proofErr w:type="gramEnd"/>
      <w:r w:rsidRPr="00950F64">
        <w:t xml:space="preserve">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4</w:t>
      </w:r>
      <w:proofErr w:type="gramStart"/>
      <w:r w:rsidRPr="00950F64">
        <w:t xml:space="preserve"> В</w:t>
      </w:r>
      <w:proofErr w:type="gramEnd"/>
      <w:r w:rsidRPr="00950F64">
        <w:t xml:space="preserve"> случае размещения на смежных участках нескольких автостоянок (открытых </w:t>
      </w:r>
      <w:r w:rsidRPr="00950F64">
        <w:lastRenderedPageBreak/>
        <w:t xml:space="preserve">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lastRenderedPageBreak/>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proofErr w:type="gramStart"/>
      <w:r w:rsidRPr="00950F64">
        <w:rPr>
          <w:szCs w:val="24"/>
          <w:vertAlign w:val="superscript"/>
        </w:rPr>
        <w:t>2</w:t>
      </w:r>
      <w:proofErr w:type="gramEnd"/>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511CA3" w:rsidP="00511CA3">
      <w:pPr>
        <w:pStyle w:val="af"/>
        <w:widowControl w:val="0"/>
        <w:spacing w:before="0" w:beforeAutospacing="0" w:after="0" w:afterAutospacing="0"/>
        <w:ind w:firstLine="709"/>
        <w:jc w:val="both"/>
      </w:pPr>
      <w:r w:rsidRPr="00950F64">
        <w:t>- трехэтажных – 14;</w:t>
      </w:r>
    </w:p>
    <w:p w:rsidR="00511CA3" w:rsidRPr="00950F64" w:rsidRDefault="00511CA3" w:rsidP="00511CA3">
      <w:pPr>
        <w:pStyle w:val="af"/>
        <w:widowControl w:val="0"/>
        <w:spacing w:before="0" w:beforeAutospacing="0" w:after="0" w:afterAutospacing="0"/>
        <w:ind w:firstLine="709"/>
        <w:jc w:val="both"/>
      </w:pPr>
      <w:r w:rsidRPr="00950F64">
        <w:t>- четырехэтажных – 12;</w:t>
      </w:r>
    </w:p>
    <w:p w:rsidR="00511CA3" w:rsidRPr="00950F64" w:rsidRDefault="00511CA3" w:rsidP="00511CA3">
      <w:pPr>
        <w:pStyle w:val="af"/>
        <w:widowControl w:val="0"/>
        <w:spacing w:before="0" w:beforeAutospacing="0" w:after="0" w:afterAutospacing="0"/>
        <w:ind w:firstLine="709"/>
        <w:jc w:val="both"/>
      </w:pPr>
      <w:r w:rsidRPr="00950F64">
        <w:t>- пятиэтажных – 10.</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proofErr w:type="gramStart"/>
        <w:r w:rsidRPr="00950F64">
          <w:rPr>
            <w:vertAlign w:val="superscript"/>
          </w:rPr>
          <w:t>2</w:t>
        </w:r>
      </w:smartTag>
      <w:proofErr w:type="gramEnd"/>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В пределах жилых территорий и на придомовых территориях следует предусматривать открытые площадки (</w:t>
      </w:r>
      <w:r w:rsidRPr="00950F64">
        <w:rPr>
          <w:b/>
          <w:szCs w:val="24"/>
        </w:rPr>
        <w:t>гостевые автостоянки</w:t>
      </w:r>
      <w:r w:rsidRPr="00950F64">
        <w:rPr>
          <w:szCs w:val="24"/>
        </w:rPr>
        <w:t xml:space="preserve">) 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 xml:space="preserve">-мест на расчетную </w:t>
            </w:r>
            <w:r w:rsidRPr="00950F64">
              <w:rPr>
                <w:rFonts w:ascii="Times New Roman" w:hAnsi="Times New Roman"/>
              </w:rPr>
              <w:lastRenderedPageBreak/>
              <w:t>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lastRenderedPageBreak/>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Театры, цирки, кинотеатры, концертные залы, музеи, 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или 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proofErr w:type="gramStart"/>
            <w:r w:rsidRPr="00950F64">
              <w:rPr>
                <w:rFonts w:ascii="Times New Roman" w:hAnsi="Times New Roman"/>
              </w:rPr>
              <w:t>единовремен-ных</w:t>
            </w:r>
            <w:proofErr w:type="spellEnd"/>
            <w:proofErr w:type="gram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proofErr w:type="gramStart"/>
              <w:r w:rsidRPr="00950F64">
                <w:rPr>
                  <w:rFonts w:ascii="Times New Roman" w:hAnsi="Times New Roman"/>
                  <w:vertAlign w:val="superscript"/>
                </w:rPr>
                <w:t>2</w:t>
              </w:r>
            </w:smartTag>
            <w:proofErr w:type="gramEnd"/>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proofErr w:type="gramStart"/>
              <w:r w:rsidRPr="00950F64">
                <w:rPr>
                  <w:rFonts w:ascii="Times New Roman" w:hAnsi="Times New Roman"/>
                  <w:vertAlign w:val="superscript"/>
                </w:rPr>
                <w:t>2</w:t>
              </w:r>
            </w:smartTag>
            <w:proofErr w:type="gramEnd"/>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proofErr w:type="gramStart"/>
            <w:r w:rsidRPr="00950F64">
              <w:rPr>
                <w:rFonts w:ascii="Times New Roman" w:hAnsi="Times New Roman"/>
              </w:rPr>
              <w:t>прибыва-ющих</w:t>
            </w:r>
            <w:proofErr w:type="spellEnd"/>
            <w:proofErr w:type="gram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proofErr w:type="gramStart"/>
            <w:r w:rsidRPr="00950F64">
              <w:rPr>
                <w:rFonts w:ascii="Times New Roman" w:hAnsi="Times New Roman"/>
              </w:rPr>
              <w:t>единовремен-ных</w:t>
            </w:r>
            <w:proofErr w:type="spellEnd"/>
            <w:proofErr w:type="gram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lastRenderedPageBreak/>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w:t>
      </w:r>
      <w:proofErr w:type="gramStart"/>
      <w:r w:rsidRPr="00950F64">
        <w:rPr>
          <w:szCs w:val="24"/>
        </w:rPr>
        <w:t>закрытыми</w:t>
      </w:r>
      <w:proofErr w:type="gramEnd"/>
      <w:r w:rsidRPr="00950F64">
        <w:rPr>
          <w:szCs w:val="24"/>
        </w:rPr>
        <w:t xml:space="preserve">,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proofErr w:type="gramStart"/>
        <w:r w:rsidRPr="00950F64">
          <w:rPr>
            <w:spacing w:val="-4"/>
            <w:szCs w:val="24"/>
            <w:vertAlign w:val="superscript"/>
          </w:rPr>
          <w:t>2</w:t>
        </w:r>
      </w:smartTag>
      <w:proofErr w:type="gramEnd"/>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 xml:space="preserve">Расстояние пешеходных подходов от автостоянок для парковки легковых автомобилей следует принимать, </w:t>
      </w:r>
      <w:proofErr w:type="gramStart"/>
      <w:r w:rsidRPr="00950F64">
        <w:rPr>
          <w:szCs w:val="24"/>
        </w:rPr>
        <w:t>м</w:t>
      </w:r>
      <w:proofErr w:type="gramEnd"/>
      <w:r w:rsidRPr="00950F64">
        <w:rPr>
          <w:szCs w:val="24"/>
        </w:rPr>
        <w:t>,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 xml:space="preserve">Площадь участка на </w:t>
            </w:r>
            <w:r w:rsidRPr="00950F64">
              <w:rPr>
                <w:rFonts w:ascii="Times New Roman" w:hAnsi="Times New Roman"/>
              </w:rPr>
              <w:lastRenderedPageBreak/>
              <w:t xml:space="preserve">объект, </w:t>
            </w:r>
            <w:proofErr w:type="gramStart"/>
            <w:r w:rsidRPr="00950F64">
              <w:rPr>
                <w:rFonts w:ascii="Times New Roman" w:hAnsi="Times New Roman"/>
              </w:rPr>
              <w:t>га</w:t>
            </w:r>
            <w:proofErr w:type="gramEnd"/>
          </w:p>
        </w:tc>
      </w:tr>
      <w:tr w:rsidR="00511CA3" w:rsidRPr="00950F64" w:rsidTr="00702518">
        <w:tc>
          <w:tcPr>
            <w:tcW w:w="5143" w:type="dxa"/>
          </w:tcPr>
          <w:p w:rsidR="00511CA3" w:rsidRPr="00950F64" w:rsidRDefault="00511CA3" w:rsidP="00702518">
            <w:pPr>
              <w:rPr>
                <w:rFonts w:ascii="Times New Roman" w:hAnsi="Times New Roman"/>
              </w:rPr>
            </w:pPr>
            <w:r w:rsidRPr="00950F64">
              <w:rPr>
                <w:rFonts w:ascii="Times New Roman" w:hAnsi="Times New Roman"/>
              </w:rPr>
              <w:lastRenderedPageBreak/>
              <w:t xml:space="preserve">Многоэтажные гаражи для легковых таксомоторов и базы проката легковых автомобилей </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таксомотор, автомобиль проката </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 xml:space="preserve">500 </w:t>
            </w:r>
          </w:p>
          <w:p w:rsidR="00511CA3" w:rsidRPr="00950F64" w:rsidRDefault="00511CA3" w:rsidP="00702518">
            <w:pPr>
              <w:jc w:val="center"/>
              <w:rPr>
                <w:rFonts w:ascii="Times New Roman" w:hAnsi="Times New Roman"/>
              </w:rPr>
            </w:pPr>
            <w:r w:rsidRPr="00950F64">
              <w:rPr>
                <w:rFonts w:ascii="Times New Roman" w:hAnsi="Times New Roman"/>
              </w:rPr>
              <w:t xml:space="preserve">800 </w:t>
            </w:r>
          </w:p>
          <w:p w:rsidR="00511CA3" w:rsidRPr="00950F64" w:rsidRDefault="00511CA3" w:rsidP="00702518">
            <w:pPr>
              <w:jc w:val="center"/>
              <w:rPr>
                <w:rFonts w:ascii="Times New Roman" w:hAnsi="Times New Roman"/>
              </w:rPr>
            </w:pPr>
            <w:r w:rsidRPr="00950F64">
              <w:rPr>
                <w:rFonts w:ascii="Times New Roman" w:hAnsi="Times New Roman"/>
              </w:rPr>
              <w:t xml:space="preserve">1000 </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0,5 </w:t>
            </w:r>
          </w:p>
          <w:p w:rsidR="00511CA3" w:rsidRPr="00950F64" w:rsidRDefault="00511CA3" w:rsidP="00702518">
            <w:pPr>
              <w:jc w:val="center"/>
              <w:rPr>
                <w:rFonts w:ascii="Times New Roman" w:hAnsi="Times New Roman"/>
              </w:rPr>
            </w:pPr>
            <w:r w:rsidRPr="00950F64">
              <w:rPr>
                <w:rFonts w:ascii="Times New Roman" w:hAnsi="Times New Roman"/>
              </w:rPr>
              <w:t xml:space="preserve">1,2 </w:t>
            </w:r>
          </w:p>
          <w:p w:rsidR="00511CA3" w:rsidRPr="00950F64" w:rsidRDefault="00511CA3" w:rsidP="00702518">
            <w:pPr>
              <w:jc w:val="center"/>
              <w:rPr>
                <w:rFonts w:ascii="Times New Roman" w:hAnsi="Times New Roman"/>
              </w:rPr>
            </w:pPr>
            <w:r w:rsidRPr="00950F64">
              <w:rPr>
                <w:rFonts w:ascii="Times New Roman" w:hAnsi="Times New Roman"/>
              </w:rPr>
              <w:t xml:space="preserve">1,6 </w:t>
            </w:r>
          </w:p>
          <w:p w:rsidR="00511CA3" w:rsidRPr="00950F64" w:rsidRDefault="00511CA3" w:rsidP="00702518">
            <w:pPr>
              <w:jc w:val="center"/>
              <w:rPr>
                <w:rFonts w:ascii="Times New Roman" w:hAnsi="Times New Roman"/>
              </w:rPr>
            </w:pPr>
            <w:r w:rsidRPr="00950F64">
              <w:rPr>
                <w:rFonts w:ascii="Times New Roman" w:hAnsi="Times New Roman"/>
              </w:rPr>
              <w:t xml:space="preserve">2,1 </w:t>
            </w:r>
          </w:p>
          <w:p w:rsidR="00511CA3" w:rsidRPr="00950F64" w:rsidRDefault="00511CA3" w:rsidP="00702518">
            <w:pPr>
              <w:jc w:val="center"/>
              <w:rPr>
                <w:rFonts w:ascii="Times New Roman" w:hAnsi="Times New Roman"/>
              </w:rPr>
            </w:pPr>
            <w:r w:rsidRPr="00950F64">
              <w:rPr>
                <w:rFonts w:ascii="Times New Roman" w:hAnsi="Times New Roman"/>
              </w:rPr>
              <w:t xml:space="preserve">2.3 </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w:t>
      </w:r>
      <w:proofErr w:type="gramStart"/>
      <w:r w:rsidRPr="00D41839">
        <w:rPr>
          <w:szCs w:val="24"/>
        </w:rPr>
        <w:t>га</w:t>
      </w:r>
      <w:proofErr w:type="gramEnd"/>
      <w:r w:rsidRPr="00D41839">
        <w:rPr>
          <w:szCs w:val="24"/>
        </w:rPr>
        <w:t>,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 xml:space="preserve">Расстояние, </w:t>
            </w:r>
            <w:proofErr w:type="gramStart"/>
            <w:r w:rsidRPr="00D41839">
              <w:rPr>
                <w:rFonts w:ascii="Times New Roman" w:hAnsi="Times New Roman"/>
              </w:rPr>
              <w:t>м</w:t>
            </w:r>
            <w:proofErr w:type="gramEnd"/>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lastRenderedPageBreak/>
        <w:t>Автозаправочные станции</w:t>
      </w:r>
      <w:r w:rsidRPr="00D41839">
        <w:rPr>
          <w:szCs w:val="24"/>
        </w:rPr>
        <w:t xml:space="preserve"> (АЗС) следует проектировать из расчета одна </w:t>
      </w:r>
      <w:proofErr w:type="gramStart"/>
      <w:r w:rsidRPr="00D41839">
        <w:rPr>
          <w:szCs w:val="24"/>
        </w:rPr>
        <w:t>топливо-раздаточная</w:t>
      </w:r>
      <w:proofErr w:type="gramEnd"/>
      <w:r w:rsidRPr="00D41839">
        <w:rPr>
          <w:szCs w:val="24"/>
        </w:rPr>
        <w:t xml:space="preserve">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w:t>
      </w:r>
      <w:proofErr w:type="gramStart"/>
      <w:r w:rsidRPr="00D41839">
        <w:rPr>
          <w:szCs w:val="24"/>
        </w:rPr>
        <w:t>требованиями раздела</w:t>
      </w:r>
      <w:proofErr w:type="gramEnd"/>
      <w:r w:rsidRPr="00D41839">
        <w:rPr>
          <w:szCs w:val="24"/>
        </w:rPr>
        <w:t xml:space="preserve">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34" w:name="_Toc406701164"/>
      <w:bookmarkStart w:id="235" w:name="_Toc414995101"/>
      <w:bookmarkStart w:id="236" w:name="_Toc414996804"/>
      <w:bookmarkStart w:id="237" w:name="_Toc414996884"/>
      <w:bookmarkStart w:id="238" w:name="_Toc414997281"/>
      <w:bookmarkStart w:id="239" w:name="_Toc418594774"/>
      <w:r w:rsidRPr="00C76153">
        <w:t>Инженерная инфраструктура</w:t>
      </w:r>
      <w:bookmarkEnd w:id="234"/>
      <w:bookmarkEnd w:id="235"/>
      <w:bookmarkEnd w:id="236"/>
      <w:bookmarkEnd w:id="237"/>
      <w:bookmarkEnd w:id="238"/>
      <w:bookmarkEnd w:id="239"/>
    </w:p>
    <w:p w:rsidR="002C5803" w:rsidRPr="00C76153" w:rsidRDefault="002C5803" w:rsidP="007D2A2A">
      <w:pPr>
        <w:pStyle w:val="20"/>
        <w:numPr>
          <w:ilvl w:val="1"/>
          <w:numId w:val="175"/>
        </w:numPr>
        <w:ind w:left="720"/>
        <w:jc w:val="center"/>
        <w:rPr>
          <w:lang w:eastAsia="en-US"/>
        </w:rPr>
      </w:pPr>
      <w:bookmarkStart w:id="240" w:name="_Toc414995102"/>
      <w:bookmarkStart w:id="241" w:name="_Toc414996805"/>
      <w:bookmarkStart w:id="242" w:name="_Toc414996885"/>
      <w:bookmarkStart w:id="243" w:name="_Toc414997282"/>
      <w:bookmarkStart w:id="244" w:name="_Toc418594775"/>
      <w:r>
        <w:rPr>
          <w:lang w:eastAsia="en-US"/>
        </w:rPr>
        <w:t>Общие положения</w:t>
      </w:r>
      <w:bookmarkEnd w:id="240"/>
      <w:bookmarkEnd w:id="241"/>
      <w:bookmarkEnd w:id="242"/>
      <w:bookmarkEnd w:id="243"/>
      <w:bookmarkEnd w:id="244"/>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45" w:name="_Toc406701165"/>
      <w:bookmarkStart w:id="246" w:name="_Toc414995103"/>
      <w:bookmarkStart w:id="247" w:name="_Toc414996806"/>
      <w:bookmarkStart w:id="248" w:name="_Toc414996886"/>
      <w:bookmarkStart w:id="249" w:name="_Toc414997283"/>
      <w:bookmarkStart w:id="250" w:name="_Toc418594776"/>
      <w:r w:rsidRPr="00A45429">
        <w:rPr>
          <w:szCs w:val="24"/>
        </w:rPr>
        <w:t>Водоснабжение</w:t>
      </w:r>
      <w:bookmarkEnd w:id="245"/>
      <w:bookmarkEnd w:id="246"/>
      <w:bookmarkEnd w:id="247"/>
      <w:bookmarkEnd w:id="248"/>
      <w:bookmarkEnd w:id="249"/>
      <w:bookmarkEnd w:id="250"/>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proofErr w:type="gramStart"/>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w:t>
      </w:r>
      <w:proofErr w:type="gramEnd"/>
      <w:r w:rsidR="002C5803" w:rsidRPr="00A32845">
        <w:rPr>
          <w:szCs w:val="24"/>
        </w:rPr>
        <w:t xml:space="preserve"> </w:t>
      </w:r>
      <w:proofErr w:type="gramStart"/>
      <w:r w:rsidR="002C5803" w:rsidRPr="00A32845">
        <w:rPr>
          <w:szCs w:val="24"/>
        </w:rPr>
        <w:t>Наружные сети и сооружения.).</w:t>
      </w:r>
      <w:proofErr w:type="gramEnd"/>
      <w:r w:rsidR="002C5803" w:rsidRPr="00A32845">
        <w:rPr>
          <w:szCs w:val="24"/>
        </w:rPr>
        <w:t xml:space="preserve">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 xml:space="preserve">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w:t>
      </w:r>
      <w:r w:rsidR="002C5803" w:rsidRPr="00A45429">
        <w:rPr>
          <w:szCs w:val="24"/>
        </w:rPr>
        <w:lastRenderedPageBreak/>
        <w:t>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xml:space="preserve">) следует принимать по проекту, но не более приведенных </w:t>
      </w:r>
      <w:proofErr w:type="gramStart"/>
      <w:r w:rsidRPr="00893BEE">
        <w:t>в</w:t>
      </w:r>
      <w:proofErr w:type="gramEnd"/>
      <w:r w:rsidRPr="00893BEE">
        <w:t xml:space="preserve">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питьевой воды из системы городского 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lastRenderedPageBreak/>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proofErr w:type="gramStart"/>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roofErr w:type="gramEnd"/>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w:t>
      </w:r>
      <w:proofErr w:type="gramStart"/>
      <w:r w:rsidRPr="00AF2A69">
        <w:rPr>
          <w:szCs w:val="24"/>
        </w:rPr>
        <w:t>искусственных</w:t>
      </w:r>
      <w:proofErr w:type="gramEnd"/>
      <w:r w:rsidRPr="00AF2A69">
        <w:rPr>
          <w:szCs w:val="24"/>
        </w:rPr>
        <w:t xml:space="preserve">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w:t>
      </w:r>
      <w:proofErr w:type="gramStart"/>
      <w:r w:rsidRPr="00AF2A69">
        <w:rPr>
          <w:rFonts w:ascii="Times New Roman" w:hAnsi="Times New Roman"/>
          <w:sz w:val="24"/>
          <w:szCs w:val="24"/>
        </w:rPr>
        <w:t>с</w:t>
      </w:r>
      <w:proofErr w:type="gramEnd"/>
      <w:r w:rsidRPr="00AF2A69">
        <w:rPr>
          <w:rFonts w:ascii="Times New Roman" w:hAnsi="Times New Roman"/>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w:t>
      </w:r>
      <w:r w:rsidRPr="00AF2A69">
        <w:rPr>
          <w:rFonts w:ascii="Times New Roman" w:hAnsi="Times New Roman" w:cs="Times New Roman"/>
        </w:rPr>
        <w:lastRenderedPageBreak/>
        <w:t>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proofErr w:type="gramStart"/>
        <w:r w:rsidRPr="00AF2A69">
          <w:rPr>
            <w:rFonts w:ascii="Times New Roman" w:hAnsi="Times New Roman"/>
            <w:sz w:val="24"/>
            <w:szCs w:val="24"/>
            <w:vertAlign w:val="superscript"/>
          </w:rPr>
          <w:t>2</w:t>
        </w:r>
      </w:smartTag>
      <w:proofErr w:type="gramEnd"/>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зданий и сооружений класса Ф5 по функциональной пожарной опасности I и II степеней огнестойкости категории</w:t>
      </w:r>
      <w:proofErr w:type="gramStart"/>
      <w:r w:rsidRPr="00AF2A69">
        <w:rPr>
          <w:rFonts w:ascii="Times New Roman" w:hAnsi="Times New Roman"/>
          <w:sz w:val="24"/>
          <w:szCs w:val="24"/>
        </w:rPr>
        <w:t xml:space="preserve"> Д</w:t>
      </w:r>
      <w:proofErr w:type="gramEnd"/>
      <w:r w:rsidRPr="00AF2A69">
        <w:rPr>
          <w:rFonts w:ascii="Times New Roman" w:hAnsi="Times New Roman"/>
          <w:sz w:val="24"/>
          <w:szCs w:val="24"/>
        </w:rPr>
        <w:t xml:space="preserve">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proofErr w:type="gramStart"/>
        <w:r w:rsidRPr="00AF2A69">
          <w:rPr>
            <w:rFonts w:ascii="Times New Roman" w:hAnsi="Times New Roman"/>
            <w:sz w:val="24"/>
            <w:szCs w:val="24"/>
            <w:vertAlign w:val="superscript"/>
          </w:rPr>
          <w:t>2</w:t>
        </w:r>
      </w:smartTag>
      <w:proofErr w:type="gramEnd"/>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 xml:space="preserve">Качество воды, подаваемой на хозяйственно-питьевые нужды централизованными системами водоснабжения должно соответствовать СанПиН 2.1.4.1074-01(с изм. </w:t>
      </w:r>
      <w:r w:rsidRPr="00A45429">
        <w:lastRenderedPageBreak/>
        <w:t xml:space="preserve">2009,2010). Качество питьевой воды нецентрализованных систем водоснабжения должно удовлетворять </w:t>
      </w:r>
      <w:proofErr w:type="spellStart"/>
      <w:r w:rsidRPr="00A45429">
        <w:t>требованиямСанПиН</w:t>
      </w:r>
      <w:proofErr w:type="spellEnd"/>
      <w:r w:rsidRPr="00A45429">
        <w:t xml:space="preserve">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proofErr w:type="gramStart"/>
      <w:r w:rsidRPr="008A74B5">
        <w:rPr>
          <w:rFonts w:ascii="Times New Roman" w:hAnsi="Times New Roman"/>
          <w:bCs/>
        </w:rPr>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roofErr w:type="gramEnd"/>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proofErr w:type="gramStart"/>
      <w:r w:rsidRPr="009B5D64">
        <w:rPr>
          <w:rFonts w:ascii="Times New Roman" w:hAnsi="Times New Roman" w:cs="Times New Roman"/>
        </w:rPr>
        <w:t>с</w:t>
      </w:r>
      <w:proofErr w:type="spellEnd"/>
      <w:proofErr w:type="gram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45429" w:rsidRDefault="002C5803" w:rsidP="007D2A2A">
      <w:pPr>
        <w:pStyle w:val="20"/>
        <w:numPr>
          <w:ilvl w:val="1"/>
          <w:numId w:val="175"/>
        </w:numPr>
        <w:ind w:left="720"/>
      </w:pPr>
      <w:bookmarkStart w:id="251" w:name="_Toc406701166"/>
      <w:bookmarkStart w:id="252" w:name="_Toc414995104"/>
      <w:bookmarkStart w:id="253" w:name="_Toc414996807"/>
      <w:bookmarkStart w:id="254" w:name="_Toc414996887"/>
      <w:bookmarkStart w:id="255" w:name="_Toc414997284"/>
      <w:bookmarkStart w:id="256" w:name="_Toc418594777"/>
      <w:r w:rsidRPr="00A45429">
        <w:t>Канализация</w:t>
      </w:r>
      <w:bookmarkEnd w:id="251"/>
      <w:bookmarkEnd w:id="252"/>
      <w:bookmarkEnd w:id="253"/>
      <w:bookmarkEnd w:id="254"/>
      <w:bookmarkEnd w:id="255"/>
      <w:bookmarkEnd w:id="256"/>
    </w:p>
    <w:p w:rsidR="002C5803" w:rsidRPr="00E9130C" w:rsidRDefault="0052324F" w:rsidP="0052324F">
      <w:pPr>
        <w:pStyle w:val="30"/>
        <w:numPr>
          <w:ilvl w:val="0"/>
          <w:numId w:val="0"/>
        </w:numPr>
      </w:pPr>
      <w:r>
        <w:t xml:space="preserve"> 5.3.1.</w:t>
      </w:r>
      <w:r w:rsidR="002C5803" w:rsidRPr="00A45429">
        <w:t xml:space="preserve">Состояние проблемы водоотведения в городах и поселениях Карачаево-Черкесской Республики требует принятия безотлагательных мер, направленных на реконструкцию </w:t>
      </w:r>
      <w:r w:rsidR="002C5803" w:rsidRPr="00E9130C">
        <w:t>существующих и строительство новых систем водоотведения.</w:t>
      </w:r>
    </w:p>
    <w:p w:rsidR="002C5803" w:rsidRPr="00E9130C" w:rsidRDefault="002C5803" w:rsidP="002C5803">
      <w:pPr>
        <w:tabs>
          <w:tab w:val="num" w:pos="360"/>
        </w:tabs>
        <w:ind w:firstLine="567"/>
        <w:jc w:val="both"/>
        <w:rPr>
          <w:rFonts w:ascii="Times New Roman" w:hAnsi="Times New Roman"/>
          <w:color w:val="auto"/>
        </w:rPr>
      </w:pPr>
      <w:r w:rsidRPr="00E9130C">
        <w:rPr>
          <w:rFonts w:ascii="Times New Roman" w:hAnsi="Times New Roman"/>
          <w:color w:val="auto"/>
        </w:rPr>
        <w:t xml:space="preserve">В целях нормализации водоотведения населенных пунктов Карачаево-Черкесской Республики на перспективу предлагается развивать существующие централизованные системы хозяйственно-бытовой канализации в г. Черкесске, Карачаевске, Теберде, </w:t>
      </w:r>
      <w:proofErr w:type="spellStart"/>
      <w:r w:rsidRPr="00E9130C">
        <w:rPr>
          <w:rFonts w:ascii="Times New Roman" w:hAnsi="Times New Roman"/>
          <w:color w:val="auto"/>
        </w:rPr>
        <w:t>Усть-Джегута</w:t>
      </w:r>
      <w:proofErr w:type="spellEnd"/>
      <w:r w:rsidRPr="00E9130C">
        <w:rPr>
          <w:rFonts w:ascii="Times New Roman" w:hAnsi="Times New Roman"/>
          <w:color w:val="auto"/>
        </w:rPr>
        <w:t xml:space="preserve"> и в других крупных населенных пунктах и туристических комплексах.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8A74B5" w:rsidRDefault="002C5803" w:rsidP="002C5803">
      <w:pPr>
        <w:pStyle w:val="28"/>
        <w:spacing w:after="0" w:line="240" w:lineRule="auto"/>
        <w:ind w:firstLine="567"/>
      </w:pPr>
      <w:r w:rsidRPr="00E9130C">
        <w:t xml:space="preserve">Реализация </w:t>
      </w:r>
      <w:r w:rsidRPr="00A45429">
        <w:t xml:space="preserve">данных мероприятий требует коренной модернизации систем </w:t>
      </w:r>
      <w:r w:rsidRPr="008A74B5">
        <w:t>канализации городов и поселений Карачаево-Черкесской Республики. Приоритетными направлениями модернизации являются:</w:t>
      </w:r>
    </w:p>
    <w:p w:rsidR="002C5803" w:rsidRPr="008A74B5" w:rsidRDefault="002C5803" w:rsidP="00E86A87">
      <w:pPr>
        <w:pStyle w:val="af2"/>
        <w:widowControl w:val="0"/>
        <w:numPr>
          <w:ilvl w:val="0"/>
          <w:numId w:val="89"/>
        </w:numPr>
        <w:autoSpaceDE w:val="0"/>
        <w:autoSpaceDN w:val="0"/>
        <w:adjustRightInd w:val="0"/>
        <w:spacing w:after="0" w:line="240" w:lineRule="auto"/>
        <w:ind w:left="567"/>
        <w:jc w:val="both"/>
        <w:rPr>
          <w:rFonts w:ascii="Times New Roman" w:hAnsi="Times New Roman"/>
          <w:sz w:val="24"/>
          <w:szCs w:val="24"/>
        </w:rPr>
      </w:pPr>
      <w:r w:rsidRPr="008A74B5">
        <w:rPr>
          <w:rFonts w:ascii="Times New Roman" w:hAnsi="Times New Roman"/>
          <w:sz w:val="24"/>
          <w:szCs w:val="24"/>
        </w:rPr>
        <w:t>реконструкция и развитие систем водоотведения городов и сельских населенных пунктов;</w:t>
      </w:r>
    </w:p>
    <w:p w:rsidR="002C5803" w:rsidRPr="008A74B5" w:rsidRDefault="002C5803" w:rsidP="00E86A87">
      <w:pPr>
        <w:pStyle w:val="af2"/>
        <w:widowControl w:val="0"/>
        <w:numPr>
          <w:ilvl w:val="0"/>
          <w:numId w:val="89"/>
        </w:numPr>
        <w:autoSpaceDE w:val="0"/>
        <w:autoSpaceDN w:val="0"/>
        <w:adjustRightInd w:val="0"/>
        <w:spacing w:after="0" w:line="240" w:lineRule="auto"/>
        <w:ind w:left="567"/>
        <w:jc w:val="both"/>
        <w:rPr>
          <w:rFonts w:ascii="Times New Roman" w:hAnsi="Times New Roman"/>
          <w:sz w:val="24"/>
          <w:szCs w:val="24"/>
        </w:rPr>
      </w:pPr>
      <w:r w:rsidRPr="008A74B5">
        <w:rPr>
          <w:rFonts w:ascii="Times New Roman" w:hAnsi="Times New Roman"/>
          <w:sz w:val="24"/>
          <w:szCs w:val="24"/>
        </w:rPr>
        <w:t>строительство и реконструкция очистных сооружений канализации, канализационных коллекторов и насосных станций.</w:t>
      </w:r>
    </w:p>
    <w:p w:rsidR="002C5803" w:rsidRPr="008A74B5" w:rsidRDefault="002C5803" w:rsidP="00E86A87">
      <w:pPr>
        <w:pStyle w:val="af2"/>
        <w:widowControl w:val="0"/>
        <w:numPr>
          <w:ilvl w:val="0"/>
          <w:numId w:val="89"/>
        </w:numPr>
        <w:autoSpaceDE w:val="0"/>
        <w:autoSpaceDN w:val="0"/>
        <w:adjustRightInd w:val="0"/>
        <w:spacing w:after="0" w:line="240" w:lineRule="auto"/>
        <w:ind w:left="567"/>
        <w:jc w:val="both"/>
        <w:rPr>
          <w:rFonts w:ascii="Times New Roman" w:hAnsi="Times New Roman"/>
          <w:sz w:val="24"/>
          <w:szCs w:val="24"/>
        </w:rPr>
      </w:pPr>
      <w:r w:rsidRPr="008A74B5">
        <w:rPr>
          <w:rFonts w:ascii="Times New Roman" w:hAnsi="Times New Roman"/>
          <w:sz w:val="24"/>
          <w:szCs w:val="24"/>
        </w:rPr>
        <w:t>реконструкция и строительство сетей  водоотведения.</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схемами водоотведения поселений и городских округов.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поселений, городских округов (при их наличии),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Схемы водоотведения должны содержать целевые показатели развития централизованных систем водоотведения, предусматривать мероприятия, необходимые 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и городских округов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proofErr w:type="gramStart"/>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xml:space="preserve">, </w:t>
      </w:r>
      <w:r w:rsidR="002C5803" w:rsidRPr="00A45429">
        <w:lastRenderedPageBreak/>
        <w:t>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w:t>
      </w:r>
      <w:proofErr w:type="gramEnd"/>
      <w:r w:rsidR="002C5803" w:rsidRPr="00A45429">
        <w:t xml:space="preserve">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2C5803" w:rsidRPr="00A45429">
        <w:t xml:space="preserve">В городах и на новых территориях строительства все объекты жилищно-гражданского назначения должны быть обеспечены централизованными системами водоотведения.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proofErr w:type="gramStart"/>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roofErr w:type="gramEnd"/>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Средний расход сточных вод, л/</w:t>
            </w:r>
            <w:proofErr w:type="gramStart"/>
            <w:r w:rsidRPr="005D6F34">
              <w:rPr>
                <w:rFonts w:ascii="Times New Roman" w:hAnsi="Times New Roman"/>
              </w:rPr>
              <w:t>с</w:t>
            </w:r>
            <w:proofErr w:type="gramEnd"/>
            <w:r w:rsidRPr="005D6F34">
              <w:rPr>
                <w:rFonts w:ascii="Times New Roman" w:hAnsi="Times New Roman"/>
              </w:rPr>
              <w:t xml:space="preserve">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proofErr w:type="gramStart"/>
            <w:r w:rsidRPr="005D6F34">
              <w:rPr>
                <w:rFonts w:ascii="Times New Roman" w:hAnsi="Times New Roman"/>
              </w:rPr>
              <w:t>Максимальный</w:t>
            </w:r>
            <w:proofErr w:type="gramEnd"/>
            <w:r w:rsidRPr="005D6F34">
              <w:rPr>
                <w:rFonts w:ascii="Times New Roman" w:hAnsi="Times New Roman"/>
              </w:rPr>
              <w:t xml:space="preserve">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proofErr w:type="gramStart"/>
            <w:r w:rsidRPr="005D6F34">
              <w:rPr>
                <w:rFonts w:ascii="Times New Roman" w:hAnsi="Times New Roman"/>
              </w:rPr>
              <w:t>Минимальный</w:t>
            </w:r>
            <w:proofErr w:type="gramEnd"/>
            <w:r w:rsidRPr="005D6F34">
              <w:rPr>
                <w:rFonts w:ascii="Times New Roman" w:hAnsi="Times New Roman"/>
              </w:rPr>
              <w:t xml:space="preserve">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proofErr w:type="gramStart"/>
            <w:r w:rsidRPr="005D6F34">
              <w:rPr>
                <w:rFonts w:ascii="Times New Roman" w:hAnsi="Times New Roman"/>
              </w:rPr>
              <w:t>Максимальный</w:t>
            </w:r>
            <w:proofErr w:type="gramEnd"/>
            <w:r w:rsidRPr="005D6F34">
              <w:rPr>
                <w:rFonts w:ascii="Times New Roman" w:hAnsi="Times New Roman"/>
              </w:rPr>
              <w:t xml:space="preserve">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proofErr w:type="gramStart"/>
            <w:r w:rsidRPr="005D6F34">
              <w:rPr>
                <w:rFonts w:ascii="Times New Roman" w:hAnsi="Times New Roman"/>
              </w:rPr>
              <w:t>Минимальный</w:t>
            </w:r>
            <w:proofErr w:type="gramEnd"/>
            <w:r w:rsidRPr="005D6F34">
              <w:rPr>
                <w:rFonts w:ascii="Times New Roman" w:hAnsi="Times New Roman"/>
              </w:rPr>
              <w:t xml:space="preserve">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w:t>
      </w:r>
      <w:r w:rsidRPr="00A45429">
        <w:lastRenderedPageBreak/>
        <w:t xml:space="preserve">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w:t>
      </w:r>
      <w:proofErr w:type="gramStart"/>
      <w:r w:rsidRPr="00A45429">
        <w:rPr>
          <w:rFonts w:ascii="Times New Roman" w:hAnsi="Times New Roman"/>
        </w:rPr>
        <w:t>более указанных</w:t>
      </w:r>
      <w:proofErr w:type="gramEnd"/>
      <w:r w:rsidRPr="00A45429">
        <w:rPr>
          <w:rFonts w:ascii="Times New Roman" w:hAnsi="Times New Roman"/>
        </w:rPr>
        <w:t xml:space="preserve">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32C88C5B" wp14:editId="52BD524E">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Размеры земельных участков, </w:t>
            </w:r>
            <w:proofErr w:type="gramStart"/>
            <w:r w:rsidRPr="0047297A">
              <w:rPr>
                <w:rFonts w:ascii="Times New Roman" w:hAnsi="Times New Roman"/>
              </w:rPr>
              <w:t>га</w:t>
            </w:r>
            <w:proofErr w:type="gramEnd"/>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440B4C9B" wp14:editId="0086C116">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 xml:space="preserve">следует принимать по проекту, но не более, </w:t>
      </w:r>
      <w:proofErr w:type="gramStart"/>
      <w:r w:rsidRPr="0047297A">
        <w:rPr>
          <w:rFonts w:ascii="Times New Roman" w:hAnsi="Times New Roman" w:cs="Times New Roman"/>
        </w:rPr>
        <w:t>га</w:t>
      </w:r>
      <w:proofErr w:type="gramEnd"/>
      <w:r w:rsidRPr="0047297A">
        <w:rPr>
          <w:rFonts w:ascii="Times New Roman" w:hAnsi="Times New Roman" w:cs="Times New Roman"/>
        </w:rPr>
        <w:t>:</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lastRenderedPageBreak/>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2C5803" w:rsidRPr="00A45429" w:rsidRDefault="002C5803" w:rsidP="002C5803">
      <w:pPr>
        <w:ind w:firstLine="567"/>
        <w:jc w:val="right"/>
        <w:rPr>
          <w:rFonts w:ascii="Times New Roman" w:hAnsi="Times New Roman"/>
        </w:rPr>
      </w:pPr>
      <w:r>
        <w:rPr>
          <w:rFonts w:ascii="Times New Roman" w:hAnsi="Times New Roman"/>
        </w:rPr>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Расстояние в </w:t>
            </w:r>
            <w:proofErr w:type="gramStart"/>
            <w:r w:rsidRPr="00A45429">
              <w:rPr>
                <w:rFonts w:ascii="Times New Roman" w:hAnsi="Times New Roman"/>
              </w:rPr>
              <w:t>м</w:t>
            </w:r>
            <w:proofErr w:type="gramEnd"/>
            <w:r w:rsidRPr="00A45429">
              <w:rPr>
                <w:rFonts w:ascii="Times New Roman" w:hAnsi="Times New Roman"/>
              </w:rPr>
              <w:t xml:space="preserve">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w:t>
            </w:r>
            <w:r w:rsidRPr="00A45429">
              <w:rPr>
                <w:rFonts w:ascii="Times New Roman" w:hAnsi="Times New Roman"/>
              </w:rPr>
              <w:lastRenderedPageBreak/>
              <w:t>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lastRenderedPageBreak/>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lastRenderedPageBreak/>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 xml:space="preserve">Протяженность канализационной сети и районных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 xml:space="preserve">Наименьшие диаметры труб самотечных сетей следует принимать, </w:t>
      </w:r>
      <w:proofErr w:type="gramStart"/>
      <w:r w:rsidRPr="006E597D">
        <w:rPr>
          <w:rFonts w:ascii="Times New Roman" w:hAnsi="Times New Roman"/>
        </w:rPr>
        <w:t>мм</w:t>
      </w:r>
      <w:proofErr w:type="gramEnd"/>
      <w:r w:rsidRPr="006E597D">
        <w:rPr>
          <w:rFonts w:ascii="Times New Roman" w:hAnsi="Times New Roman"/>
        </w:rPr>
        <w:t>:</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2C5803" w:rsidRPr="00A45429">
        <w:t>В малых населенных пунктах децентрализованные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proofErr w:type="gramStart"/>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roofErr w:type="gramEnd"/>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w:t>
      </w:r>
      <w:r w:rsidR="002C5803" w:rsidRPr="00A45429">
        <w:lastRenderedPageBreak/>
        <w:t xml:space="preserve">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СП-30-102-99допускается предусматривать для </w:t>
      </w:r>
      <w:proofErr w:type="gramStart"/>
      <w:r w:rsidRPr="00A45429">
        <w:rPr>
          <w:rFonts w:ascii="Times New Roman" w:hAnsi="Times New Roman"/>
        </w:rPr>
        <w:t>одно-двухквартирных</w:t>
      </w:r>
      <w:proofErr w:type="gramEnd"/>
      <w:r w:rsidRPr="00A45429">
        <w:rPr>
          <w:rFonts w:ascii="Times New Roman" w:hAnsi="Times New Roman"/>
        </w:rPr>
        <w:t xml:space="preserve">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w:t>
      </w:r>
      <w:proofErr w:type="gramStart"/>
      <w:r w:rsidRPr="00A45429">
        <w:rPr>
          <w:rFonts w:ascii="Times New Roman" w:hAnsi="Times New Roman"/>
        </w:rPr>
        <w:t>хлор-патронов</w:t>
      </w:r>
      <w:proofErr w:type="gramEnd"/>
      <w:r w:rsidRPr="00A45429">
        <w:rPr>
          <w:rFonts w:ascii="Times New Roman" w:hAnsi="Times New Roman"/>
        </w:rPr>
        <w:t>.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proofErr w:type="gramStart"/>
      <w:r w:rsidR="002C5803" w:rsidRPr="00A45429">
        <w:rPr>
          <w:vertAlign w:val="superscript"/>
        </w:rPr>
        <w:t>2</w:t>
      </w:r>
      <w:proofErr w:type="gramEnd"/>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системах канализации с использованием </w:t>
      </w:r>
      <w:proofErr w:type="gramStart"/>
      <w:r w:rsidRPr="00A45429">
        <w:rPr>
          <w:rFonts w:ascii="Times New Roman" w:hAnsi="Times New Roman"/>
        </w:rPr>
        <w:t>люфт-клозетов</w:t>
      </w:r>
      <w:proofErr w:type="gramEnd"/>
      <w:r w:rsidRPr="00A45429">
        <w:rPr>
          <w:rFonts w:ascii="Times New Roman" w:hAnsi="Times New Roman"/>
        </w:rPr>
        <w:t xml:space="preserve">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57" w:name="_Toc414995105"/>
      <w:bookmarkStart w:id="258" w:name="_Toc414996808"/>
      <w:bookmarkStart w:id="259" w:name="_Toc414996888"/>
      <w:bookmarkStart w:id="260" w:name="_Toc414997285"/>
      <w:bookmarkStart w:id="261" w:name="_Toc418594778"/>
      <w:r w:rsidRPr="00A45429">
        <w:t>Дождевая канализация</w:t>
      </w:r>
      <w:bookmarkEnd w:id="257"/>
      <w:bookmarkEnd w:id="258"/>
      <w:bookmarkEnd w:id="259"/>
      <w:bookmarkEnd w:id="260"/>
      <w:bookmarkEnd w:id="261"/>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 xml:space="preserve">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городских 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w:t>
      </w:r>
      <w:proofErr w:type="gramStart"/>
      <w:r>
        <w:t>5.4.4.</w:t>
      </w:r>
      <w:r w:rsidR="002C5803" w:rsidRPr="00A45429">
        <w:t>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w:t>
      </w:r>
      <w:proofErr w:type="gramEnd"/>
      <w:r w:rsidR="002C5803" w:rsidRPr="00A45429">
        <w:t xml:space="preserve">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1D0071" w:rsidP="001D0071">
      <w:pPr>
        <w:pStyle w:val="30"/>
        <w:numPr>
          <w:ilvl w:val="0"/>
          <w:numId w:val="0"/>
        </w:numPr>
      </w:pPr>
      <w:r>
        <w:t>5.4.7</w:t>
      </w:r>
      <w:proofErr w:type="gramStart"/>
      <w:r>
        <w:t xml:space="preserve">  </w:t>
      </w:r>
      <w:r w:rsidR="002C5803" w:rsidRPr="00A45429">
        <w:t>Д</w:t>
      </w:r>
      <w:proofErr w:type="gramEnd"/>
      <w:r w:rsidR="002C5803" w:rsidRPr="00A45429">
        <w:t xml:space="preserve">ля ориентировочных расчетов суточный объем поверхностного стока, поступающий на очистные сооружения с селитебных территорий городов, принимается в зависимости от структурной части территории по табл. </w:t>
      </w:r>
      <w:r w:rsidR="002C5803">
        <w:t>5.4.7.1.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5.4.7.1.</w:t>
      </w:r>
    </w:p>
    <w:p w:rsidR="002C5803" w:rsidRPr="00A45429" w:rsidRDefault="002C5803" w:rsidP="002C5803">
      <w:pPr>
        <w:ind w:firstLine="567"/>
        <w:jc w:val="both"/>
        <w:rPr>
          <w:rFonts w:ascii="Times New Roman" w:hAnsi="Times New Roman"/>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5040"/>
      </w:tblGrid>
      <w:tr w:rsidR="002C5803" w:rsidRPr="00A45429" w:rsidTr="00DA446B">
        <w:trPr>
          <w:trHeight w:val="480"/>
        </w:trPr>
        <w:tc>
          <w:tcPr>
            <w:tcW w:w="4301" w:type="dxa"/>
          </w:tcPr>
          <w:p w:rsidR="002C5803" w:rsidRPr="00A45429" w:rsidRDefault="002C5803" w:rsidP="00DA446B">
            <w:pPr>
              <w:ind w:firstLine="567"/>
              <w:jc w:val="center"/>
              <w:rPr>
                <w:rFonts w:ascii="Times New Roman" w:hAnsi="Times New Roman"/>
              </w:rPr>
            </w:pPr>
            <w:r w:rsidRPr="00A45429">
              <w:rPr>
                <w:rFonts w:ascii="Times New Roman" w:hAnsi="Times New Roman"/>
              </w:rPr>
              <w:t>Территории города</w:t>
            </w:r>
          </w:p>
        </w:tc>
        <w:tc>
          <w:tcPr>
            <w:tcW w:w="5040" w:type="dxa"/>
          </w:tcPr>
          <w:p w:rsidR="002C5803" w:rsidRPr="00A45429" w:rsidRDefault="002C5803" w:rsidP="00DA446B">
            <w:pPr>
              <w:jc w:val="center"/>
              <w:rPr>
                <w:rFonts w:ascii="Times New Roman" w:hAnsi="Times New Roman"/>
              </w:rPr>
            </w:pPr>
            <w:r w:rsidRPr="00A45429">
              <w:rPr>
                <w:rFonts w:ascii="Times New Roman" w:hAnsi="Times New Roman"/>
              </w:rPr>
              <w:t>Объем поверхностных вод, поступающих на очистку,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 </w:t>
            </w:r>
            <w:smartTag w:uri="urn:schemas-microsoft-com:office:smarttags" w:element="metricconverter">
              <w:smartTagPr>
                <w:attr w:name="ProductID" w:val="1 га"/>
              </w:smartTagPr>
              <w:r w:rsidRPr="00A45429">
                <w:rPr>
                  <w:rFonts w:ascii="Times New Roman" w:hAnsi="Times New Roman"/>
                </w:rPr>
                <w:t>1 га</w:t>
              </w:r>
            </w:smartTag>
            <w:r w:rsidRPr="00A45429">
              <w:rPr>
                <w:rFonts w:ascii="Times New Roman" w:hAnsi="Times New Roman"/>
              </w:rPr>
              <w:t xml:space="preserve"> территории</w:t>
            </w:r>
          </w:p>
        </w:tc>
      </w:tr>
      <w:tr w:rsidR="002C5803" w:rsidRPr="00A45429" w:rsidTr="00DA446B">
        <w:trPr>
          <w:trHeight w:val="414"/>
        </w:trPr>
        <w:tc>
          <w:tcPr>
            <w:tcW w:w="4301" w:type="dxa"/>
          </w:tcPr>
          <w:p w:rsidR="002C5803" w:rsidRPr="00A45429" w:rsidRDefault="002C5803" w:rsidP="00DA446B">
            <w:pPr>
              <w:ind w:firstLine="15"/>
              <w:jc w:val="both"/>
              <w:rPr>
                <w:rFonts w:ascii="Times New Roman" w:hAnsi="Times New Roman"/>
              </w:rPr>
            </w:pPr>
            <w:r w:rsidRPr="00A45429">
              <w:rPr>
                <w:rFonts w:ascii="Times New Roman" w:hAnsi="Times New Roman"/>
              </w:rPr>
              <w:t>Городской градостроительный узел</w:t>
            </w:r>
          </w:p>
        </w:tc>
        <w:tc>
          <w:tcPr>
            <w:tcW w:w="5040" w:type="dxa"/>
          </w:tcPr>
          <w:p w:rsidR="002C5803" w:rsidRPr="00A45429" w:rsidRDefault="002C5803" w:rsidP="00DA446B">
            <w:pPr>
              <w:ind w:firstLine="567"/>
              <w:jc w:val="center"/>
              <w:rPr>
                <w:rFonts w:ascii="Times New Roman" w:hAnsi="Times New Roman"/>
              </w:rPr>
            </w:pPr>
            <w:r w:rsidRPr="00A45429">
              <w:rPr>
                <w:rFonts w:ascii="Times New Roman" w:hAnsi="Times New Roman"/>
              </w:rPr>
              <w:t>Более 60</w:t>
            </w:r>
          </w:p>
        </w:tc>
      </w:tr>
      <w:tr w:rsidR="002C5803" w:rsidRPr="00A45429" w:rsidTr="00DA446B">
        <w:trPr>
          <w:trHeight w:val="419"/>
        </w:trPr>
        <w:tc>
          <w:tcPr>
            <w:tcW w:w="4301" w:type="dxa"/>
          </w:tcPr>
          <w:p w:rsidR="002C5803" w:rsidRPr="00A45429" w:rsidRDefault="002C5803" w:rsidP="00DA446B">
            <w:pPr>
              <w:ind w:firstLine="15"/>
              <w:jc w:val="both"/>
              <w:rPr>
                <w:rFonts w:ascii="Times New Roman" w:hAnsi="Times New Roman"/>
              </w:rPr>
            </w:pPr>
            <w:proofErr w:type="spellStart"/>
            <w:r w:rsidRPr="00A45429">
              <w:rPr>
                <w:rFonts w:ascii="Times New Roman" w:hAnsi="Times New Roman"/>
              </w:rPr>
              <w:t>Примагистральные</w:t>
            </w:r>
            <w:proofErr w:type="spellEnd"/>
            <w:r w:rsidRPr="00A45429">
              <w:rPr>
                <w:rFonts w:ascii="Times New Roman" w:hAnsi="Times New Roman"/>
              </w:rPr>
              <w:t xml:space="preserve"> территории</w:t>
            </w:r>
          </w:p>
        </w:tc>
        <w:tc>
          <w:tcPr>
            <w:tcW w:w="5040" w:type="dxa"/>
          </w:tcPr>
          <w:p w:rsidR="002C5803" w:rsidRPr="00A45429" w:rsidRDefault="002C5803" w:rsidP="00DA446B">
            <w:pPr>
              <w:ind w:firstLine="567"/>
              <w:jc w:val="center"/>
              <w:rPr>
                <w:rFonts w:ascii="Times New Roman" w:hAnsi="Times New Roman"/>
              </w:rPr>
            </w:pPr>
            <w:r w:rsidRPr="00A45429">
              <w:rPr>
                <w:rFonts w:ascii="Times New Roman" w:hAnsi="Times New Roman"/>
              </w:rPr>
              <w:t>50-60</w:t>
            </w:r>
          </w:p>
        </w:tc>
      </w:tr>
      <w:tr w:rsidR="002C5803" w:rsidRPr="00A45429" w:rsidTr="00DA446B">
        <w:trPr>
          <w:trHeight w:val="1138"/>
        </w:trPr>
        <w:tc>
          <w:tcPr>
            <w:tcW w:w="4301" w:type="dxa"/>
          </w:tcPr>
          <w:p w:rsidR="002C5803" w:rsidRPr="00A45429" w:rsidRDefault="002C5803" w:rsidP="00DA446B">
            <w:pPr>
              <w:ind w:firstLine="15"/>
              <w:jc w:val="both"/>
              <w:rPr>
                <w:rFonts w:ascii="Times New Roman" w:hAnsi="Times New Roman"/>
              </w:rPr>
            </w:pPr>
            <w:proofErr w:type="spellStart"/>
            <w:r w:rsidRPr="00A45429">
              <w:rPr>
                <w:rFonts w:ascii="Times New Roman" w:hAnsi="Times New Roman"/>
              </w:rPr>
              <w:t>Межмагистральные</w:t>
            </w:r>
            <w:proofErr w:type="spellEnd"/>
            <w:r w:rsidRPr="00A45429">
              <w:rPr>
                <w:rFonts w:ascii="Times New Roman" w:hAnsi="Times New Roman"/>
              </w:rPr>
              <w:t xml:space="preserve"> территории с размером квартала:</w:t>
            </w:r>
          </w:p>
          <w:p w:rsidR="002C5803" w:rsidRPr="00A45429" w:rsidRDefault="002C5803" w:rsidP="00DA446B">
            <w:pPr>
              <w:ind w:firstLine="567"/>
              <w:jc w:val="both"/>
              <w:rPr>
                <w:rFonts w:ascii="Times New Roman" w:hAnsi="Times New Roman"/>
              </w:rPr>
            </w:pPr>
            <w:r w:rsidRPr="00A45429">
              <w:rPr>
                <w:rFonts w:ascii="Times New Roman" w:hAnsi="Times New Roman"/>
              </w:rPr>
              <w:t xml:space="preserve">до </w:t>
            </w:r>
            <w:smartTag w:uri="urn:schemas-microsoft-com:office:smarttags" w:element="metricconverter">
              <w:smartTagPr>
                <w:attr w:name="ProductID" w:val="5 га"/>
              </w:smartTagPr>
              <w:r w:rsidRPr="00A45429">
                <w:rPr>
                  <w:rFonts w:ascii="Times New Roman" w:hAnsi="Times New Roman"/>
                </w:rPr>
                <w:t>5 га</w:t>
              </w:r>
            </w:smartTag>
          </w:p>
          <w:p w:rsidR="002C5803" w:rsidRPr="00A45429" w:rsidRDefault="002C5803" w:rsidP="00DA446B">
            <w:pPr>
              <w:ind w:firstLine="567"/>
              <w:jc w:val="both"/>
              <w:rPr>
                <w:rFonts w:ascii="Times New Roman" w:hAnsi="Times New Roman"/>
              </w:rPr>
            </w:pPr>
            <w:r w:rsidRPr="00A45429">
              <w:rPr>
                <w:rFonts w:ascii="Times New Roman" w:hAnsi="Times New Roman"/>
              </w:rPr>
              <w:t xml:space="preserve">от 5 до </w:t>
            </w:r>
            <w:smartTag w:uri="urn:schemas-microsoft-com:office:smarttags" w:element="metricconverter">
              <w:smartTagPr>
                <w:attr w:name="ProductID" w:val="10 га"/>
              </w:smartTagPr>
              <w:r w:rsidRPr="00A45429">
                <w:rPr>
                  <w:rFonts w:ascii="Times New Roman" w:hAnsi="Times New Roman"/>
                </w:rPr>
                <w:t>10 га</w:t>
              </w:r>
            </w:smartTag>
          </w:p>
          <w:p w:rsidR="002C5803" w:rsidRPr="00A45429" w:rsidRDefault="002C5803" w:rsidP="00DA446B">
            <w:pPr>
              <w:ind w:firstLine="567"/>
              <w:jc w:val="both"/>
              <w:rPr>
                <w:rFonts w:ascii="Times New Roman" w:hAnsi="Times New Roman"/>
              </w:rPr>
            </w:pPr>
            <w:r w:rsidRPr="00A45429">
              <w:rPr>
                <w:rFonts w:ascii="Times New Roman" w:hAnsi="Times New Roman"/>
              </w:rPr>
              <w:t xml:space="preserve">от 10 до </w:t>
            </w:r>
            <w:smartTag w:uri="urn:schemas-microsoft-com:office:smarttags" w:element="metricconverter">
              <w:smartTagPr>
                <w:attr w:name="ProductID" w:val="50 га"/>
              </w:smartTagPr>
              <w:r w:rsidRPr="00A45429">
                <w:rPr>
                  <w:rFonts w:ascii="Times New Roman" w:hAnsi="Times New Roman"/>
                </w:rPr>
                <w:t>50 га</w:t>
              </w:r>
            </w:smartTag>
          </w:p>
        </w:tc>
        <w:tc>
          <w:tcPr>
            <w:tcW w:w="50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567"/>
              <w:jc w:val="center"/>
              <w:rPr>
                <w:rFonts w:ascii="Times New Roman" w:hAnsi="Times New Roman"/>
              </w:rPr>
            </w:pPr>
          </w:p>
          <w:p w:rsidR="002C5803" w:rsidRPr="00A45429" w:rsidRDefault="002C5803" w:rsidP="00DA446B">
            <w:pPr>
              <w:ind w:firstLine="567"/>
              <w:jc w:val="center"/>
              <w:rPr>
                <w:rFonts w:ascii="Times New Roman" w:hAnsi="Times New Roman"/>
              </w:rPr>
            </w:pPr>
            <w:r w:rsidRPr="00A45429">
              <w:rPr>
                <w:rFonts w:ascii="Times New Roman" w:hAnsi="Times New Roman"/>
              </w:rPr>
              <w:t>45-50</w:t>
            </w:r>
          </w:p>
          <w:p w:rsidR="002C5803" w:rsidRPr="00A45429" w:rsidRDefault="002C5803" w:rsidP="00DA446B">
            <w:pPr>
              <w:ind w:firstLine="567"/>
              <w:jc w:val="center"/>
              <w:rPr>
                <w:rFonts w:ascii="Times New Roman" w:hAnsi="Times New Roman"/>
              </w:rPr>
            </w:pPr>
            <w:r w:rsidRPr="00A45429">
              <w:rPr>
                <w:rFonts w:ascii="Times New Roman" w:hAnsi="Times New Roman"/>
              </w:rPr>
              <w:t>40-45</w:t>
            </w:r>
          </w:p>
          <w:p w:rsidR="002C5803" w:rsidRPr="00A45429" w:rsidRDefault="002C5803" w:rsidP="00DA446B">
            <w:pPr>
              <w:ind w:firstLine="567"/>
              <w:jc w:val="center"/>
              <w:rPr>
                <w:rFonts w:ascii="Times New Roman" w:hAnsi="Times New Roman"/>
              </w:rPr>
            </w:pPr>
            <w:r w:rsidRPr="00A45429">
              <w:rPr>
                <w:rFonts w:ascii="Times New Roman" w:hAnsi="Times New Roman"/>
              </w:rPr>
              <w:t>35-40</w:t>
            </w:r>
          </w:p>
        </w:tc>
      </w:tr>
    </w:tbl>
    <w:p w:rsidR="002C5803" w:rsidRPr="00A45429" w:rsidRDefault="001D0071" w:rsidP="001D0071">
      <w:pPr>
        <w:pStyle w:val="30"/>
        <w:numPr>
          <w:ilvl w:val="0"/>
          <w:numId w:val="0"/>
        </w:numPr>
      </w:pPr>
      <w:r>
        <w:t>5.4.8.</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1D0071" w:rsidP="001D0071">
      <w:pPr>
        <w:pStyle w:val="30"/>
        <w:numPr>
          <w:ilvl w:val="0"/>
          <w:numId w:val="0"/>
        </w:numPr>
      </w:pPr>
      <w:r>
        <w:lastRenderedPageBreak/>
        <w:t xml:space="preserve"> 5.4.9.</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7D2A2A">
      <w:pPr>
        <w:pStyle w:val="30"/>
        <w:numPr>
          <w:ilvl w:val="2"/>
          <w:numId w:val="17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62" w:name="_Toc414995106"/>
      <w:bookmarkStart w:id="263" w:name="_Toc414996809"/>
      <w:bookmarkStart w:id="264" w:name="_Toc414996889"/>
      <w:bookmarkStart w:id="265" w:name="_Toc414997286"/>
      <w:bookmarkStart w:id="266" w:name="_Toc418594779"/>
      <w:r w:rsidRPr="00A45429">
        <w:t>Теплоснабжение</w:t>
      </w:r>
      <w:bookmarkEnd w:id="262"/>
      <w:bookmarkEnd w:id="263"/>
      <w:bookmarkEnd w:id="264"/>
      <w:bookmarkEnd w:id="265"/>
      <w:bookmarkEnd w:id="266"/>
    </w:p>
    <w:p w:rsidR="002C5803" w:rsidRPr="00C86A32" w:rsidRDefault="001D0071" w:rsidP="001D0071">
      <w:pPr>
        <w:pStyle w:val="30"/>
        <w:numPr>
          <w:ilvl w:val="0"/>
          <w:numId w:val="0"/>
        </w:numPr>
      </w:pPr>
      <w:r>
        <w:t>5.5.1.</w:t>
      </w:r>
      <w:r w:rsidR="002C5803" w:rsidRPr="00C86A32">
        <w:t xml:space="preserve">В соответствии с федеральным законом РФ №190-ФЗ от 27.07.2010 </w:t>
      </w:r>
      <w:proofErr w:type="spellStart"/>
      <w:r w:rsidR="002C5803" w:rsidRPr="00C86A32">
        <w:t>г</w:t>
      </w:r>
      <w:proofErr w:type="gramStart"/>
      <w:r w:rsidR="002C5803" w:rsidRPr="00C86A32">
        <w:t>.«</w:t>
      </w:r>
      <w:proofErr w:type="gramEnd"/>
      <w:r w:rsidR="002C5803" w:rsidRPr="00C86A32">
        <w:t>О</w:t>
      </w:r>
      <w:proofErr w:type="spellEnd"/>
      <w:r w:rsidR="002C5803" w:rsidRPr="00C86A32">
        <w:t xml:space="preserve"> теплоснабжении», приоритетными направлениями развития теплоснабжения являются:</w:t>
      </w:r>
    </w:p>
    <w:p w:rsidR="002C5803" w:rsidRPr="00C86A32" w:rsidRDefault="002C5803" w:rsidP="00E86A87">
      <w:pPr>
        <w:pStyle w:val="af2"/>
        <w:numPr>
          <w:ilvl w:val="0"/>
          <w:numId w:val="94"/>
        </w:numPr>
        <w:spacing w:after="0" w:line="240" w:lineRule="auto"/>
        <w:ind w:left="567" w:hanging="283"/>
        <w:jc w:val="both"/>
        <w:rPr>
          <w:rFonts w:ascii="Times New Roman" w:hAnsi="Times New Roman"/>
          <w:sz w:val="24"/>
          <w:szCs w:val="24"/>
        </w:rPr>
      </w:pPr>
      <w:r w:rsidRPr="00C86A32">
        <w:rPr>
          <w:rFonts w:ascii="Times New Roman" w:hAnsi="Times New Roman"/>
          <w:sz w:val="24"/>
          <w:szCs w:val="24"/>
        </w:rPr>
        <w:t xml:space="preserve">обеспечение надежности теплоснабжения в соответствии с требованиями технических регламентов; </w:t>
      </w:r>
    </w:p>
    <w:p w:rsidR="002C5803" w:rsidRPr="00C86A32" w:rsidRDefault="002C5803" w:rsidP="00E86A87">
      <w:pPr>
        <w:pStyle w:val="af2"/>
        <w:numPr>
          <w:ilvl w:val="0"/>
          <w:numId w:val="94"/>
        </w:numPr>
        <w:spacing w:after="0" w:line="240" w:lineRule="auto"/>
        <w:ind w:left="567" w:hanging="283"/>
        <w:jc w:val="both"/>
        <w:rPr>
          <w:rFonts w:ascii="Times New Roman" w:hAnsi="Times New Roman"/>
          <w:sz w:val="24"/>
          <w:szCs w:val="24"/>
        </w:rPr>
      </w:pPr>
      <w:r w:rsidRPr="00C86A32">
        <w:rPr>
          <w:rFonts w:ascii="Times New Roman" w:hAnsi="Times New Roman"/>
          <w:sz w:val="24"/>
          <w:szCs w:val="24"/>
        </w:rPr>
        <w:t xml:space="preserve">обеспечение энергетической эффективности теплоснабжения и снижения потребления тепловой энергии с учетом требований, установленных федеральными законами; </w:t>
      </w:r>
    </w:p>
    <w:p w:rsidR="002C5803" w:rsidRPr="00C86A32" w:rsidRDefault="002C5803" w:rsidP="00E86A87">
      <w:pPr>
        <w:pStyle w:val="af2"/>
        <w:numPr>
          <w:ilvl w:val="0"/>
          <w:numId w:val="94"/>
        </w:numPr>
        <w:spacing w:after="0" w:line="240" w:lineRule="auto"/>
        <w:ind w:left="567" w:hanging="283"/>
        <w:jc w:val="both"/>
        <w:rPr>
          <w:rFonts w:ascii="Times New Roman" w:hAnsi="Times New Roman"/>
          <w:sz w:val="24"/>
          <w:szCs w:val="24"/>
        </w:rPr>
      </w:pPr>
      <w:r w:rsidRPr="00C86A32">
        <w:rPr>
          <w:rFonts w:ascii="Times New Roman" w:hAnsi="Times New Roman"/>
          <w:sz w:val="24"/>
          <w:szCs w:val="24"/>
        </w:rPr>
        <w:t xml:space="preserve">обеспечение приоритетного использования комбинированной выработки электрической и тепловой энергии для организации теплоснабжения; </w:t>
      </w:r>
    </w:p>
    <w:p w:rsidR="002C5803" w:rsidRPr="00C86A32" w:rsidRDefault="002C5803" w:rsidP="00E86A87">
      <w:pPr>
        <w:pStyle w:val="af2"/>
        <w:numPr>
          <w:ilvl w:val="0"/>
          <w:numId w:val="94"/>
        </w:numPr>
        <w:spacing w:after="0" w:line="240" w:lineRule="auto"/>
        <w:ind w:left="567" w:hanging="283"/>
        <w:jc w:val="both"/>
        <w:rPr>
          <w:rFonts w:ascii="Times New Roman" w:hAnsi="Times New Roman"/>
          <w:sz w:val="24"/>
          <w:szCs w:val="24"/>
        </w:rPr>
      </w:pPr>
      <w:r w:rsidRPr="00C86A32">
        <w:rPr>
          <w:rFonts w:ascii="Times New Roman" w:hAnsi="Times New Roman"/>
          <w:sz w:val="24"/>
          <w:szCs w:val="24"/>
        </w:rPr>
        <w:t>развитие систем централизованного теплоснабжения;</w:t>
      </w:r>
    </w:p>
    <w:p w:rsidR="002C5803" w:rsidRPr="00C86A32" w:rsidRDefault="002C5803" w:rsidP="00E86A87">
      <w:pPr>
        <w:pStyle w:val="af2"/>
        <w:numPr>
          <w:ilvl w:val="0"/>
          <w:numId w:val="94"/>
        </w:numPr>
        <w:spacing w:after="0" w:line="240" w:lineRule="auto"/>
        <w:ind w:left="567" w:hanging="283"/>
        <w:jc w:val="both"/>
        <w:rPr>
          <w:rFonts w:ascii="Times New Roman" w:hAnsi="Times New Roman"/>
          <w:sz w:val="24"/>
          <w:szCs w:val="24"/>
        </w:rPr>
      </w:pPr>
      <w:r w:rsidRPr="00C86A32">
        <w:rPr>
          <w:rFonts w:ascii="Times New Roman" w:hAnsi="Times New Roman"/>
          <w:sz w:val="24"/>
          <w:szCs w:val="24"/>
        </w:rPr>
        <w:t>обеспечение экологической безопасности теплоснабжения.</w:t>
      </w:r>
    </w:p>
    <w:p w:rsidR="002C5803" w:rsidRPr="00A45429" w:rsidRDefault="001D0071" w:rsidP="001D0071">
      <w:pPr>
        <w:pStyle w:val="30"/>
        <w:numPr>
          <w:ilvl w:val="0"/>
          <w:numId w:val="0"/>
        </w:numPr>
      </w:pPr>
      <w:r>
        <w:t xml:space="preserve"> 5.5.2.</w:t>
      </w:r>
      <w:r w:rsidR="002C5803" w:rsidRPr="00C86A32">
        <w:t xml:space="preserve">В настоящее время основными источниками теплоты в </w:t>
      </w:r>
      <w:r w:rsidR="002C5803">
        <w:t>Карачаево-Черкесской Республики</w:t>
      </w:r>
      <w:r w:rsidR="002C5803" w:rsidRPr="00C86A32">
        <w:t xml:space="preserve"> являются крупные котельные мощностью до 100 Гкал/час, которые вырабатывают 86,7% всей тепловой мощности. Отопительными котельными тепловой мощностью до 3 Гкал/час и от 3 до 20 Гкал/час вырабатывают менее 14% от общего объема тепловой энергии. Около 73% котельных работают на газообразном топливе и 27% - на</w:t>
      </w:r>
      <w:r w:rsidR="002C5803" w:rsidRPr="00A45429">
        <w:t xml:space="preserve"> жидком. </w:t>
      </w:r>
    </w:p>
    <w:p w:rsidR="002C5803" w:rsidRPr="00A45429" w:rsidRDefault="002C5803" w:rsidP="002C5803">
      <w:pPr>
        <w:ind w:firstLine="567"/>
        <w:jc w:val="both"/>
        <w:rPr>
          <w:rFonts w:ascii="Times New Roman" w:hAnsi="Times New Roman"/>
        </w:rPr>
      </w:pPr>
      <w:proofErr w:type="gramStart"/>
      <w:r w:rsidRPr="00A45429">
        <w:rPr>
          <w:rFonts w:ascii="Times New Roman" w:hAnsi="Times New Roman"/>
        </w:rPr>
        <w:t xml:space="preserve">Около 12% всех тепловых сетей в </w:t>
      </w:r>
      <w:r>
        <w:rPr>
          <w:rFonts w:ascii="Times New Roman" w:hAnsi="Times New Roman"/>
        </w:rPr>
        <w:t xml:space="preserve">Карачаево-Черкесской </w:t>
      </w:r>
      <w:proofErr w:type="spellStart"/>
      <w:r>
        <w:rPr>
          <w:rFonts w:ascii="Times New Roman" w:hAnsi="Times New Roman"/>
        </w:rPr>
        <w:t>Республики</w:t>
      </w:r>
      <w:r w:rsidRPr="00A45429">
        <w:rPr>
          <w:rFonts w:ascii="Times New Roman" w:hAnsi="Times New Roman"/>
        </w:rPr>
        <w:t>нуждаются</w:t>
      </w:r>
      <w:proofErr w:type="spellEnd"/>
      <w:r w:rsidRPr="00A45429">
        <w:rPr>
          <w:rFonts w:ascii="Times New Roman" w:hAnsi="Times New Roman"/>
        </w:rPr>
        <w:t xml:space="preserve"> в замене. </w:t>
      </w:r>
      <w:proofErr w:type="gramEnd"/>
    </w:p>
    <w:p w:rsidR="002C5803" w:rsidRPr="00C86A32" w:rsidRDefault="001D0071" w:rsidP="001D0071">
      <w:pPr>
        <w:pStyle w:val="30"/>
        <w:numPr>
          <w:ilvl w:val="0"/>
          <w:numId w:val="0"/>
        </w:numPr>
      </w:pPr>
      <w:r>
        <w:t xml:space="preserve">5.5.3. </w:t>
      </w:r>
      <w:r w:rsidR="002C5803" w:rsidRPr="00A45429">
        <w:t xml:space="preserve">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2C5803" w:rsidP="002C5803">
      <w:pPr>
        <w:ind w:firstLine="567"/>
        <w:jc w:val="both"/>
        <w:rPr>
          <w:rFonts w:ascii="Times New Roman" w:hAnsi="Times New Roman"/>
          <w:color w:val="auto"/>
        </w:rPr>
      </w:pPr>
      <w:r w:rsidRPr="00C86A32">
        <w:rPr>
          <w:rFonts w:ascii="Times New Roman" w:hAnsi="Times New Roman"/>
          <w:color w:val="auto"/>
        </w:rPr>
        <w:t xml:space="preserve">Важная роль в повышении </w:t>
      </w:r>
      <w:proofErr w:type="spellStart"/>
      <w:r w:rsidRPr="00C86A32">
        <w:rPr>
          <w:rFonts w:ascii="Times New Roman" w:hAnsi="Times New Roman"/>
          <w:color w:val="auto"/>
        </w:rPr>
        <w:t>энергоэффективности</w:t>
      </w:r>
      <w:proofErr w:type="spellEnd"/>
      <w:r w:rsidRPr="00C86A32">
        <w:rPr>
          <w:rFonts w:ascii="Times New Roman" w:hAnsi="Times New Roman"/>
          <w:color w:val="auto"/>
        </w:rPr>
        <w:t xml:space="preserve"> теплоснабжения отводится использованию альтернативных источников энергии для нужд отопления и подготовки горячей воды. Необходимо продолжить использование запасов геотермальных вод для теплоснабжения и горячего водоснабжения в населенных пунктах Карачаево-Черкесской Республики, а также использовать термальные воды для отопления промышленных и коммунально-бытовых предприятий и тепличных комплексов. </w:t>
      </w:r>
      <w:proofErr w:type="gramStart"/>
      <w:r w:rsidRPr="00C86A32">
        <w:rPr>
          <w:rFonts w:ascii="Times New Roman" w:hAnsi="Times New Roman"/>
          <w:color w:val="auto"/>
        </w:rPr>
        <w:t xml:space="preserve">Перспективно использование </w:t>
      </w:r>
      <w:proofErr w:type="spellStart"/>
      <w:r w:rsidRPr="00C86A32">
        <w:rPr>
          <w:rFonts w:ascii="Times New Roman" w:hAnsi="Times New Roman"/>
          <w:color w:val="auto"/>
        </w:rPr>
        <w:t>гелиоэнергии</w:t>
      </w:r>
      <w:proofErr w:type="spellEnd"/>
      <w:r w:rsidRPr="00C86A32">
        <w:rPr>
          <w:rFonts w:ascii="Times New Roman" w:hAnsi="Times New Roman"/>
          <w:color w:val="auto"/>
        </w:rPr>
        <w:t xml:space="preserve"> для горячего водоснабжения,  ветровой и гидроэнергии для индивидуального </w:t>
      </w:r>
      <w:proofErr w:type="spellStart"/>
      <w:r w:rsidRPr="00C86A32">
        <w:rPr>
          <w:rFonts w:ascii="Times New Roman" w:hAnsi="Times New Roman"/>
          <w:color w:val="auto"/>
        </w:rPr>
        <w:t>электроотопления</w:t>
      </w:r>
      <w:proofErr w:type="spellEnd"/>
      <w:r w:rsidRPr="00C86A32">
        <w:rPr>
          <w:rFonts w:ascii="Times New Roman" w:hAnsi="Times New Roman"/>
          <w:color w:val="auto"/>
        </w:rPr>
        <w:t xml:space="preserve"> в районах выработки  электрической энергии на </w:t>
      </w:r>
      <w:proofErr w:type="spellStart"/>
      <w:r w:rsidRPr="00C86A32">
        <w:rPr>
          <w:rFonts w:ascii="Times New Roman" w:hAnsi="Times New Roman"/>
          <w:color w:val="auto"/>
        </w:rPr>
        <w:t>гидро</w:t>
      </w:r>
      <w:proofErr w:type="spellEnd"/>
      <w:r w:rsidRPr="00C86A32">
        <w:rPr>
          <w:rFonts w:ascii="Times New Roman" w:hAnsi="Times New Roman"/>
          <w:color w:val="auto"/>
        </w:rPr>
        <w:t>- и ветровых электростанциях, отопления и горячего водоснабжения с использованием горючего газа, генерируемого в установках по переработке отходов, содержащих органические вещества в районах размещения крупных животноводческих предприятий.</w:t>
      </w:r>
      <w:proofErr w:type="gramEnd"/>
    </w:p>
    <w:p w:rsidR="002C5803" w:rsidRPr="00C86A32" w:rsidRDefault="002C5803" w:rsidP="002C5803">
      <w:pPr>
        <w:ind w:firstLine="567"/>
        <w:jc w:val="both"/>
        <w:rPr>
          <w:rFonts w:ascii="Times New Roman" w:hAnsi="Times New Roman"/>
          <w:color w:val="auto"/>
        </w:rPr>
      </w:pPr>
      <w:r w:rsidRPr="00C86A32">
        <w:rPr>
          <w:rFonts w:ascii="Times New Roman" w:hAnsi="Times New Roman"/>
          <w:color w:val="auto"/>
        </w:rPr>
        <w:lastRenderedPageBreak/>
        <w:t>Внедрение новых технологий по энергосбережению на промышленных предприятиях Карачаево-Черкесской Республики позволит снизить тепловые нагрузки в промышленности на 15-20%.</w:t>
      </w:r>
    </w:p>
    <w:p w:rsidR="002C5803" w:rsidRPr="00C86A32" w:rsidRDefault="002C5803" w:rsidP="002C5803">
      <w:pPr>
        <w:ind w:firstLine="567"/>
        <w:jc w:val="both"/>
        <w:rPr>
          <w:rFonts w:ascii="Times New Roman" w:hAnsi="Times New Roman"/>
          <w:color w:val="auto"/>
        </w:rPr>
      </w:pPr>
      <w:r w:rsidRPr="00C86A32">
        <w:rPr>
          <w:rFonts w:ascii="Times New Roman" w:hAnsi="Times New Roman"/>
          <w:color w:val="auto"/>
        </w:rPr>
        <w:t>Учитывая особенности застройки в населенных пунктах Карачаево-Черкесской Республики, системы центрального теплоснабжения целесообразно развивать в плотно застроенных центральных кварталах и в компактных многоэтажных жилых районах  городов,  крупных райцентрах и рабочих поселках.</w:t>
      </w:r>
    </w:p>
    <w:p w:rsidR="002C5803" w:rsidRPr="00A45429" w:rsidRDefault="001D0071" w:rsidP="001D0071">
      <w:pPr>
        <w:pStyle w:val="30"/>
        <w:numPr>
          <w:ilvl w:val="0"/>
          <w:numId w:val="0"/>
        </w:numPr>
      </w:pPr>
      <w:r>
        <w:t>5.5.4.</w:t>
      </w:r>
      <w:r w:rsidR="002C5803" w:rsidRPr="00C86A32">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002C5803" w:rsidRPr="00C86A32">
        <w:t>когенерационных</w:t>
      </w:r>
      <w:proofErr w:type="spellEnd"/>
      <w:r w:rsidR="002C5803" w:rsidRPr="00C86A32">
        <w:t xml:space="preserve"> способов совместного производства электрической и тепловой </w:t>
      </w:r>
      <w:r w:rsidR="002C5803" w:rsidRPr="00A45429">
        <w:t xml:space="preserve">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002C5803" w:rsidRPr="00A45429">
        <w:t>энергоисточники</w:t>
      </w:r>
      <w:proofErr w:type="spellEnd"/>
      <w:r w:rsidR="002C5803" w:rsidRPr="00A45429">
        <w:t xml:space="preserve">. Сюда же можно отнести и использование возобновляемых источников энергии и новых </w:t>
      </w:r>
      <w:proofErr w:type="spellStart"/>
      <w:r w:rsidR="002C5803" w:rsidRPr="00A45429">
        <w:t>энерготехнологий</w:t>
      </w:r>
      <w:proofErr w:type="spellEnd"/>
      <w:r w:rsidR="002C5803"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2C5803" w:rsidRPr="00A45429">
        <w:t>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w:t>
      </w:r>
      <w:proofErr w:type="gramStart"/>
      <w:r w:rsidRPr="00C86A32">
        <w:rPr>
          <w:rFonts w:ascii="Times New Roman" w:hAnsi="Times New Roman"/>
          <w:sz w:val="24"/>
          <w:szCs w:val="24"/>
        </w:rPr>
        <w:t>от</w:t>
      </w:r>
      <w:proofErr w:type="gramEnd"/>
      <w:r w:rsidRPr="00C86A32">
        <w:rPr>
          <w:rFonts w:ascii="Times New Roman" w:hAnsi="Times New Roman"/>
          <w:sz w:val="24"/>
          <w:szCs w:val="24"/>
        </w:rPr>
        <w:t xml:space="preserve">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 xml:space="preserve">для намечаемых к застройке жилых районов — по укрупненным показателям плотности размещения тепловых нагрузок или по удельным тепловым </w:t>
      </w:r>
      <w:r w:rsidRPr="00910AF3">
        <w:rPr>
          <w:rFonts w:ascii="Times New Roman" w:hAnsi="Times New Roman"/>
          <w:sz w:val="24"/>
          <w:szCs w:val="24"/>
        </w:rPr>
        <w:lastRenderedPageBreak/>
        <w:t>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5.5.7</w:t>
      </w:r>
      <w:proofErr w:type="gramStart"/>
      <w:r>
        <w:rPr>
          <w:szCs w:val="24"/>
        </w:rPr>
        <w:t xml:space="preserve"> </w:t>
      </w:r>
      <w:r w:rsidR="002C5803" w:rsidRPr="00910AF3">
        <w:rPr>
          <w:szCs w:val="24"/>
        </w:rPr>
        <w:t>П</w:t>
      </w:r>
      <w:proofErr w:type="gramEnd"/>
      <w:r w:rsidR="002C5803" w:rsidRPr="00910AF3">
        <w:rPr>
          <w:szCs w:val="24"/>
        </w:rPr>
        <w:t>ри отсутствии схемы теплоснабжения в районах одно-, двухэтажной жилой застройки и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 xml:space="preserve">Федерального </w:t>
        </w:r>
        <w:proofErr w:type="gramStart"/>
        <w:r w:rsidR="002C5803" w:rsidRPr="00A45429">
          <w:t>закон</w:t>
        </w:r>
        <w:proofErr w:type="gramEnd"/>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proofErr w:type="gramStart"/>
      <w:r w:rsidRPr="00A45429">
        <w:rPr>
          <w:rFonts w:ascii="Times New Roman" w:hAnsi="Times New Roman"/>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w:t>
      </w:r>
      <w:proofErr w:type="gramEnd"/>
      <w:r w:rsidRPr="00A45429">
        <w:rPr>
          <w:rFonts w:ascii="Times New Roman" w:hAnsi="Times New Roman"/>
        </w:rPr>
        <w:t xml:space="preserve">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Размеры земельных участков для размещения </w:t>
      </w:r>
      <w:proofErr w:type="gramStart"/>
      <w:r w:rsidRPr="00A45429">
        <w:rPr>
          <w:rFonts w:ascii="Times New Roman" w:hAnsi="Times New Roman"/>
        </w:rPr>
        <w:t>котельных, работающих на различных видах топлива принимаются</w:t>
      </w:r>
      <w:proofErr w:type="gramEnd"/>
      <w:r w:rsidRPr="00A45429">
        <w:rPr>
          <w:rFonts w:ascii="Times New Roman" w:hAnsi="Times New Roman"/>
        </w:rPr>
        <w:t xml:space="preserve">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w:t>
            </w:r>
            <w:proofErr w:type="gramStart"/>
            <w:r w:rsidRPr="00A45429">
              <w:rPr>
                <w:rFonts w:ascii="Times New Roman" w:hAnsi="Times New Roman"/>
              </w:rPr>
              <w:t>ч</w:t>
            </w:r>
            <w:proofErr w:type="gramEnd"/>
            <w:r w:rsidRPr="00A45429">
              <w:rPr>
                <w:rFonts w:ascii="Times New Roman" w:hAnsi="Times New Roman"/>
              </w:rPr>
              <w:t xml:space="preserve">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Размеры земельных участков, </w:t>
            </w:r>
            <w:proofErr w:type="gramStart"/>
            <w:r w:rsidRPr="00A45429">
              <w:rPr>
                <w:rFonts w:ascii="Times New Roman" w:hAnsi="Times New Roman"/>
              </w:rPr>
              <w:t>га</w:t>
            </w:r>
            <w:proofErr w:type="gramEnd"/>
            <w:r w:rsidRPr="00A45429">
              <w:rPr>
                <w:rFonts w:ascii="Times New Roman" w:hAnsi="Times New Roman"/>
              </w:rPr>
              <w:t>,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 xml:space="preserve">Водяные тепловые сети надлежит проектировать, как правило, </w:t>
      </w:r>
      <w:proofErr w:type="gramStart"/>
      <w:r w:rsidRPr="00A45429">
        <w:t>двухтрубными</w:t>
      </w:r>
      <w:proofErr w:type="gramEnd"/>
      <w:r w:rsidRPr="00A45429">
        <w:t>,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 xml:space="preserve">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w:t>
      </w:r>
      <w:proofErr w:type="gramStart"/>
      <w:r w:rsidRPr="003D1B28">
        <w:rPr>
          <w:rFonts w:ascii="Times New Roman" w:hAnsi="Times New Roman"/>
        </w:rPr>
        <w:t>модернизации индивидуальных тепловых пунктов систем централизованного теплоснабжения городов</w:t>
      </w:r>
      <w:proofErr w:type="gramEnd"/>
      <w:r w:rsidRPr="003D1B28">
        <w:rPr>
          <w:rFonts w:ascii="Times New Roman" w:hAnsi="Times New Roman"/>
        </w:rPr>
        <w:t xml:space="preserve"> и поселений Карачаево-Черкесской Республики.</w:t>
      </w:r>
    </w:p>
    <w:p w:rsidR="002C5803" w:rsidRPr="00A45429" w:rsidRDefault="002C5803" w:rsidP="007D2A2A">
      <w:pPr>
        <w:pStyle w:val="30"/>
        <w:numPr>
          <w:ilvl w:val="2"/>
          <w:numId w:val="175"/>
        </w:numPr>
        <w:ind w:left="0" w:firstLine="0"/>
      </w:pPr>
      <w:r w:rsidRPr="003D1B28">
        <w:rPr>
          <w:szCs w:val="24"/>
        </w:rPr>
        <w:t xml:space="preserve">Перспективным направлением теплоснабжения многоквартирных жилых зданий является применение поквартирных систем теплоснабжения. Система состоит из </w:t>
      </w:r>
      <w:r w:rsidRPr="003D1B28">
        <w:rPr>
          <w:szCs w:val="24"/>
        </w:rPr>
        <w:lastRenderedPageBreak/>
        <w:t xml:space="preserve">индивидуального источника теплоты – </w:t>
      </w:r>
      <w:proofErr w:type="spellStart"/>
      <w:r w:rsidRPr="003D1B28">
        <w:rPr>
          <w:szCs w:val="24"/>
        </w:rPr>
        <w:t>теплогенератора</w:t>
      </w:r>
      <w:proofErr w:type="spellEnd"/>
      <w:r w:rsidRPr="00A45429">
        <w:t xml:space="preserve">,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 В соответствии с СП 60.13330.2012 поквартирные системы теплоснабжения применяются для отопления, вентиляции и горячего водоснабжения квартир в многоквартирных жилых зданиях высотой до </w:t>
      </w:r>
      <w:smartTag w:uri="urn:schemas-microsoft-com:office:smarttags" w:element="metricconverter">
        <w:smartTagPr>
          <w:attr w:name="ProductID" w:val="28 метров"/>
        </w:smartTagPr>
        <w:r w:rsidRPr="00A45429">
          <w:t>28 метров</w:t>
        </w:r>
      </w:smartTag>
      <w:r w:rsidRPr="00A45429">
        <w:t xml:space="preserve">, а также в помещениях общественного назначения, встроенных в эти здания. Для жилых зданий высотой более </w:t>
      </w:r>
      <w:smartTag w:uri="urn:schemas-microsoft-com:office:smarttags" w:element="metricconverter">
        <w:smartTagPr>
          <w:attr w:name="ProductID" w:val="28 метров"/>
        </w:smartTagPr>
        <w:r w:rsidRPr="00A45429">
          <w:t>28 метров</w:t>
        </w:r>
      </w:smartTag>
      <w:r w:rsidRPr="00A45429">
        <w:t xml:space="preserve"> применение поквартирного теплоснабжения допускается по заданию на проектирование с учетом требований федерального закона от 30.12.2009 г. № 384-ФЗ.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строительстве новых, а также реконструкции жилых многоквартирных зданий и встроенных в них помещений общественного назначения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с закрытой (герметичной) камерой сгорания. В качестве источников теплоты для систем поквартирного теплоснабжения следует применять индивидуальные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(автоматизированные котлы) полной заводской готовности на газообразном топливе с температурой теплоносителя до 95</w:t>
      </w:r>
      <w:proofErr w:type="gramStart"/>
      <w:r w:rsidRPr="00A45429">
        <w:rPr>
          <w:rFonts w:ascii="Times New Roman" w:hAnsi="Times New Roman"/>
        </w:rPr>
        <w:t xml:space="preserve"> °С</w:t>
      </w:r>
      <w:proofErr w:type="gramEnd"/>
      <w:r w:rsidRPr="00A45429">
        <w:rPr>
          <w:rFonts w:ascii="Times New Roman" w:hAnsi="Times New Roman"/>
        </w:rPr>
        <w:t>, с давлением теплоносителя до 0,3 МПа.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обосновании в квартирах жилых зданий высотой не более </w:t>
      </w:r>
      <w:smartTag w:uri="urn:schemas-microsoft-com:office:smarttags" w:element="metricconverter">
        <w:smartTagPr>
          <w:attr w:name="ProductID" w:val="15 метров"/>
        </w:smartTagPr>
        <w:r w:rsidRPr="00A45429">
          <w:rPr>
            <w:rFonts w:ascii="Times New Roman" w:hAnsi="Times New Roman"/>
          </w:rPr>
          <w:t>15 метров</w:t>
        </w:r>
      </w:smartTag>
      <w:r w:rsidRPr="00A45429">
        <w:rPr>
          <w:rFonts w:ascii="Times New Roman" w:hAnsi="Times New Roman"/>
        </w:rPr>
        <w:t xml:space="preserve"> допускается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с открытой камерой сгорания.</w:t>
      </w:r>
    </w:p>
    <w:p w:rsidR="002C5803" w:rsidRPr="00910AF3" w:rsidRDefault="002C5803" w:rsidP="002C5803">
      <w:pPr>
        <w:shd w:val="clear" w:color="auto" w:fill="FFFFFF"/>
        <w:ind w:firstLine="567"/>
        <w:jc w:val="both"/>
        <w:rPr>
          <w:rFonts w:ascii="Times New Roman" w:hAnsi="Times New Roman"/>
        </w:rPr>
      </w:pPr>
      <w:r w:rsidRPr="00910AF3">
        <w:rPr>
          <w:rFonts w:ascii="Times New Roman" w:hAnsi="Times New Roman"/>
        </w:rPr>
        <w:t xml:space="preserve">При устройстве в жилых многоквартирных домах поквартирных систем теплоснабжения индивидуальные </w:t>
      </w:r>
      <w:proofErr w:type="spellStart"/>
      <w:r w:rsidRPr="00910AF3">
        <w:rPr>
          <w:rFonts w:ascii="Times New Roman" w:hAnsi="Times New Roman"/>
        </w:rPr>
        <w:t>теплогенераторы</w:t>
      </w:r>
      <w:proofErr w:type="spellEnd"/>
      <w:r w:rsidRPr="00910AF3">
        <w:rPr>
          <w:rFonts w:ascii="Times New Roman" w:hAnsi="Times New Roman"/>
        </w:rPr>
        <w:t xml:space="preserve"> на газовом топливе общей </w:t>
      </w:r>
      <w:proofErr w:type="spellStart"/>
      <w:r w:rsidRPr="00910AF3">
        <w:rPr>
          <w:rFonts w:ascii="Times New Roman" w:hAnsi="Times New Roman"/>
        </w:rPr>
        <w:t>теплопроизводительностью</w:t>
      </w:r>
      <w:proofErr w:type="spellEnd"/>
      <w:r w:rsidRPr="00910AF3">
        <w:rPr>
          <w:rFonts w:ascii="Times New Roman" w:hAnsi="Times New Roman"/>
        </w:rPr>
        <w:t xml:space="preserve"> 50 кВт и меньше следует устанавливать:</w:t>
      </w:r>
    </w:p>
    <w:p w:rsidR="002C5803" w:rsidRPr="00910AF3" w:rsidRDefault="002C5803" w:rsidP="00E86A87">
      <w:pPr>
        <w:pStyle w:val="af2"/>
        <w:numPr>
          <w:ilvl w:val="0"/>
          <w:numId w:val="97"/>
        </w:numPr>
        <w:shd w:val="clear" w:color="auto" w:fill="FFFFFF"/>
        <w:spacing w:after="0" w:line="240" w:lineRule="auto"/>
        <w:ind w:left="567"/>
        <w:jc w:val="both"/>
        <w:rPr>
          <w:rFonts w:ascii="Times New Roman" w:hAnsi="Times New Roman"/>
          <w:sz w:val="24"/>
          <w:szCs w:val="24"/>
        </w:rPr>
      </w:pPr>
      <w:r w:rsidRPr="00910AF3">
        <w:rPr>
          <w:rFonts w:ascii="Times New Roman" w:hAnsi="Times New Roman"/>
          <w:sz w:val="24"/>
          <w:szCs w:val="24"/>
        </w:rPr>
        <w:t>в квартирах – в кухнях, коридорах и нежилых помещениях (кроме ванных);</w:t>
      </w:r>
    </w:p>
    <w:p w:rsidR="002C5803" w:rsidRPr="00910AF3" w:rsidRDefault="002C5803" w:rsidP="00E86A87">
      <w:pPr>
        <w:pStyle w:val="af2"/>
        <w:numPr>
          <w:ilvl w:val="0"/>
          <w:numId w:val="97"/>
        </w:numPr>
        <w:shd w:val="clear" w:color="auto" w:fill="FFFFFF"/>
        <w:spacing w:after="0" w:line="240" w:lineRule="auto"/>
        <w:ind w:left="567"/>
        <w:jc w:val="both"/>
        <w:rPr>
          <w:rFonts w:ascii="Times New Roman" w:hAnsi="Times New Roman"/>
          <w:sz w:val="24"/>
          <w:szCs w:val="24"/>
        </w:rPr>
      </w:pPr>
      <w:r w:rsidRPr="00910AF3">
        <w:rPr>
          <w:rFonts w:ascii="Times New Roman" w:hAnsi="Times New Roman"/>
          <w:sz w:val="24"/>
          <w:szCs w:val="24"/>
        </w:rPr>
        <w:t>во встроенных помещениях общественного назначения – в специальных помещениях без постоянного пребывания людей (</w:t>
      </w:r>
      <w:proofErr w:type="spellStart"/>
      <w:r w:rsidRPr="00910AF3">
        <w:rPr>
          <w:rFonts w:ascii="Times New Roman" w:hAnsi="Times New Roman"/>
          <w:sz w:val="24"/>
          <w:szCs w:val="24"/>
        </w:rPr>
        <w:t>теплогенераторных</w:t>
      </w:r>
      <w:proofErr w:type="spellEnd"/>
      <w:r w:rsidRPr="00910AF3">
        <w:rPr>
          <w:rFonts w:ascii="Times New Roman" w:hAnsi="Times New Roman"/>
          <w:sz w:val="24"/>
          <w:szCs w:val="24"/>
        </w:rPr>
        <w:t>).</w:t>
      </w:r>
    </w:p>
    <w:p w:rsidR="002C5803" w:rsidRPr="00910AF3" w:rsidRDefault="002C5803" w:rsidP="002C5803">
      <w:pPr>
        <w:shd w:val="clear" w:color="auto" w:fill="FFFFFF"/>
        <w:ind w:firstLine="567"/>
        <w:jc w:val="both"/>
        <w:rPr>
          <w:rFonts w:ascii="Times New Roman" w:hAnsi="Times New Roman"/>
        </w:rPr>
      </w:pPr>
      <w:r w:rsidRPr="00910AF3">
        <w:rPr>
          <w:rFonts w:ascii="Times New Roman" w:hAnsi="Times New Roman"/>
        </w:rPr>
        <w:t xml:space="preserve"> </w:t>
      </w:r>
      <w:proofErr w:type="spellStart"/>
      <w:proofErr w:type="gramStart"/>
      <w:r w:rsidRPr="00910AF3">
        <w:rPr>
          <w:rFonts w:ascii="Times New Roman" w:hAnsi="Times New Roman"/>
        </w:rPr>
        <w:t>Теплогенераторы</w:t>
      </w:r>
      <w:proofErr w:type="spellEnd"/>
      <w:r w:rsidRPr="00910AF3">
        <w:rPr>
          <w:rFonts w:ascii="Times New Roman" w:hAnsi="Times New Roman"/>
        </w:rPr>
        <w:t xml:space="preserve"> для квартир общей </w:t>
      </w:r>
      <w:proofErr w:type="spellStart"/>
      <w:r w:rsidRPr="00910AF3">
        <w:rPr>
          <w:rFonts w:ascii="Times New Roman" w:hAnsi="Times New Roman"/>
        </w:rPr>
        <w:t>теплопроизводительностью</w:t>
      </w:r>
      <w:proofErr w:type="spellEnd"/>
      <w:r w:rsidRPr="00910AF3">
        <w:rPr>
          <w:rFonts w:ascii="Times New Roman" w:hAnsi="Times New Roman"/>
        </w:rPr>
        <w:t xml:space="preserve"> более 50 кВт следует размещать в отдельном помещении, при этом общая </w:t>
      </w:r>
      <w:proofErr w:type="spellStart"/>
      <w:r w:rsidRPr="00910AF3">
        <w:rPr>
          <w:rFonts w:ascii="Times New Roman" w:hAnsi="Times New Roman"/>
        </w:rPr>
        <w:t>теплопроизводительность</w:t>
      </w:r>
      <w:proofErr w:type="spellEnd"/>
      <w:r w:rsidRPr="00910AF3">
        <w:rPr>
          <w:rFonts w:ascii="Times New Roman" w:hAnsi="Times New Roman"/>
        </w:rPr>
        <w:t xml:space="preserve"> установленных в этом помещении </w:t>
      </w:r>
      <w:proofErr w:type="spellStart"/>
      <w:r w:rsidRPr="00910AF3">
        <w:rPr>
          <w:rFonts w:ascii="Times New Roman" w:hAnsi="Times New Roman"/>
        </w:rPr>
        <w:t>теплогенераторов</w:t>
      </w:r>
      <w:proofErr w:type="spellEnd"/>
      <w:r w:rsidRPr="00910AF3">
        <w:rPr>
          <w:rFonts w:ascii="Times New Roman" w:hAnsi="Times New Roman"/>
        </w:rPr>
        <w:t xml:space="preserve"> не должна превышать 100 кВт. </w:t>
      </w:r>
      <w:proofErr w:type="gramEnd"/>
    </w:p>
    <w:p w:rsidR="002C5803" w:rsidRPr="00910AF3" w:rsidRDefault="002C5803" w:rsidP="002C5803">
      <w:pPr>
        <w:shd w:val="clear" w:color="auto" w:fill="FFFFFF"/>
        <w:ind w:firstLine="567"/>
        <w:jc w:val="both"/>
        <w:rPr>
          <w:rFonts w:ascii="Times New Roman" w:hAnsi="Times New Roman"/>
        </w:rPr>
      </w:pPr>
      <w:r w:rsidRPr="00910AF3">
        <w:rPr>
          <w:rFonts w:ascii="Times New Roman" w:hAnsi="Times New Roman"/>
        </w:rPr>
        <w:t>Забор воздуха для горения должен осуществляться:</w:t>
      </w:r>
    </w:p>
    <w:p w:rsidR="002C5803" w:rsidRPr="00910AF3" w:rsidRDefault="002C5803" w:rsidP="00E86A87">
      <w:pPr>
        <w:pStyle w:val="af2"/>
        <w:numPr>
          <w:ilvl w:val="0"/>
          <w:numId w:val="98"/>
        </w:numPr>
        <w:shd w:val="clear" w:color="auto" w:fill="FFFFFF"/>
        <w:spacing w:after="0" w:line="240" w:lineRule="auto"/>
        <w:ind w:left="567"/>
        <w:jc w:val="both"/>
        <w:rPr>
          <w:rFonts w:ascii="Times New Roman" w:hAnsi="Times New Roman"/>
          <w:sz w:val="24"/>
          <w:szCs w:val="24"/>
        </w:rPr>
      </w:pPr>
      <w:r w:rsidRPr="00910AF3">
        <w:rPr>
          <w:rFonts w:ascii="Times New Roman" w:hAnsi="Times New Roman"/>
          <w:sz w:val="24"/>
          <w:szCs w:val="24"/>
        </w:rPr>
        <w:t xml:space="preserve">для </w:t>
      </w:r>
      <w:proofErr w:type="spellStart"/>
      <w:r w:rsidRPr="00910AF3">
        <w:rPr>
          <w:rFonts w:ascii="Times New Roman" w:hAnsi="Times New Roman"/>
          <w:sz w:val="24"/>
          <w:szCs w:val="24"/>
        </w:rPr>
        <w:t>теплогенератора</w:t>
      </w:r>
      <w:proofErr w:type="spellEnd"/>
      <w:r w:rsidRPr="00910AF3">
        <w:rPr>
          <w:rFonts w:ascii="Times New Roman" w:hAnsi="Times New Roman"/>
          <w:sz w:val="24"/>
          <w:szCs w:val="24"/>
        </w:rPr>
        <w:t xml:space="preserve"> с закрытой камерой сгорания — отдельным воздуховодом снаружи здания;</w:t>
      </w:r>
    </w:p>
    <w:p w:rsidR="002C5803" w:rsidRPr="00910AF3" w:rsidRDefault="002C5803" w:rsidP="00E86A87">
      <w:pPr>
        <w:pStyle w:val="af2"/>
        <w:numPr>
          <w:ilvl w:val="0"/>
          <w:numId w:val="98"/>
        </w:numPr>
        <w:shd w:val="clear" w:color="auto" w:fill="FFFFFF"/>
        <w:spacing w:after="0" w:line="240" w:lineRule="auto"/>
        <w:ind w:left="567"/>
        <w:jc w:val="both"/>
        <w:rPr>
          <w:rFonts w:ascii="Times New Roman" w:hAnsi="Times New Roman"/>
          <w:sz w:val="24"/>
          <w:szCs w:val="24"/>
        </w:rPr>
      </w:pPr>
      <w:r w:rsidRPr="00910AF3">
        <w:rPr>
          <w:rFonts w:ascii="Times New Roman" w:hAnsi="Times New Roman"/>
          <w:sz w:val="24"/>
          <w:szCs w:val="24"/>
        </w:rPr>
        <w:t xml:space="preserve">для </w:t>
      </w:r>
      <w:proofErr w:type="spellStart"/>
      <w:r w:rsidRPr="00910AF3">
        <w:rPr>
          <w:rFonts w:ascii="Times New Roman" w:hAnsi="Times New Roman"/>
          <w:sz w:val="24"/>
          <w:szCs w:val="24"/>
        </w:rPr>
        <w:t>теплогенератора</w:t>
      </w:r>
      <w:proofErr w:type="spellEnd"/>
      <w:r w:rsidRPr="00910AF3">
        <w:rPr>
          <w:rFonts w:ascii="Times New Roman" w:hAnsi="Times New Roman"/>
          <w:sz w:val="24"/>
          <w:szCs w:val="24"/>
        </w:rPr>
        <w:t xml:space="preserve"> с открытой камерой сгорания — непосредственно из помещения, в котором </w:t>
      </w:r>
      <w:proofErr w:type="gramStart"/>
      <w:r w:rsidRPr="00910AF3">
        <w:rPr>
          <w:rFonts w:ascii="Times New Roman" w:hAnsi="Times New Roman"/>
          <w:sz w:val="24"/>
          <w:szCs w:val="24"/>
        </w:rPr>
        <w:t>установлен</w:t>
      </w:r>
      <w:proofErr w:type="gramEnd"/>
      <w:r w:rsidRPr="00910AF3">
        <w:rPr>
          <w:rFonts w:ascii="Times New Roman" w:hAnsi="Times New Roman"/>
          <w:sz w:val="24"/>
          <w:szCs w:val="24"/>
        </w:rPr>
        <w:t xml:space="preserve"> </w:t>
      </w:r>
      <w:proofErr w:type="spellStart"/>
      <w:r w:rsidRPr="00910AF3">
        <w:rPr>
          <w:rFonts w:ascii="Times New Roman" w:hAnsi="Times New Roman"/>
          <w:sz w:val="24"/>
          <w:szCs w:val="24"/>
        </w:rPr>
        <w:t>теплогенератор</w:t>
      </w:r>
      <w:proofErr w:type="spellEnd"/>
      <w:r w:rsidRPr="00910AF3">
        <w:rPr>
          <w:rFonts w:ascii="Times New Roman" w:hAnsi="Times New Roman"/>
          <w:sz w:val="24"/>
          <w:szCs w:val="24"/>
        </w:rPr>
        <w:t>, при условии постоянной подачи наружного воздуха в это помещение в объеме, необходимом для горения.</w:t>
      </w:r>
    </w:p>
    <w:p w:rsidR="002C5803" w:rsidRPr="00910AF3" w:rsidRDefault="002C5803" w:rsidP="002C5803">
      <w:pPr>
        <w:shd w:val="clear" w:color="auto" w:fill="FFFFFF"/>
        <w:ind w:firstLine="567"/>
        <w:jc w:val="both"/>
        <w:rPr>
          <w:rFonts w:ascii="Times New Roman" w:hAnsi="Times New Roman"/>
        </w:rPr>
      </w:pPr>
      <w:r w:rsidRPr="00910AF3">
        <w:rPr>
          <w:rFonts w:ascii="Times New Roman" w:hAnsi="Times New Roman"/>
        </w:rPr>
        <w:t>Выбросы дымовых газов следует предусматривать через коллективные дымовые каналы выше кровли здания. Запрещается прокладывать дымоходы через жилые помещения.</w:t>
      </w:r>
    </w:p>
    <w:p w:rsidR="002C5803" w:rsidRPr="00A45429" w:rsidRDefault="002C5803" w:rsidP="007D2A2A">
      <w:pPr>
        <w:pStyle w:val="30"/>
        <w:numPr>
          <w:ilvl w:val="2"/>
          <w:numId w:val="175"/>
        </w:numPr>
        <w:ind w:left="0" w:firstLine="0"/>
      </w:pPr>
      <w:proofErr w:type="gramStart"/>
      <w:r w:rsidRPr="00910AF3">
        <w:t>В соответствии с федеральным законом РФ № 190-ФЗ от 27.07.2010 г.  запрещается переход на отопление</w:t>
      </w:r>
      <w:r w:rsidRPr="00A45429">
        <w:t xml:space="preserve">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roofErr w:type="gramEnd"/>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lastRenderedPageBreak/>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proofErr w:type="gramStart"/>
            <w:r w:rsidRPr="00A45429">
              <w:rPr>
                <w:rFonts w:ascii="Times New Roman" w:hAnsi="Times New Roman"/>
              </w:rPr>
              <w:t>Жилые</w:t>
            </w:r>
            <w:proofErr w:type="gramEnd"/>
            <w:r w:rsidRPr="00A45429">
              <w:rPr>
                <w:rFonts w:ascii="Times New Roman" w:hAnsi="Times New Roman"/>
              </w:rPr>
              <w:t>,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w:t>
            </w:r>
            <w:proofErr w:type="gramStart"/>
            <w:r w:rsidRPr="00A45429">
              <w:rPr>
                <w:rFonts w:ascii="Times New Roman" w:hAnsi="Times New Roman"/>
              </w:rPr>
              <w:t xml:space="preserve"> Д</w:t>
            </w:r>
            <w:proofErr w:type="gramEnd"/>
            <w:r w:rsidRPr="00A45429">
              <w:rPr>
                <w:rFonts w:ascii="Times New Roman" w:hAnsi="Times New Roman"/>
              </w:rPr>
              <w:t xml:space="preserve">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городских и сельских поселений необходимо учитывать возможность использования  автономных котельных, </w:t>
      </w:r>
      <w:proofErr w:type="gramStart"/>
      <w:r w:rsidRPr="00A45429">
        <w:t>правила</w:t>
      </w:r>
      <w:proofErr w:type="gramEnd"/>
      <w:r w:rsidRPr="00A45429">
        <w:t xml:space="preserve"> проектирования которых приведены в СП 41-104-2000 (с </w:t>
      </w:r>
      <w:proofErr w:type="spellStart"/>
      <w:r w:rsidRPr="00A45429">
        <w:t>попр</w:t>
      </w:r>
      <w:proofErr w:type="spellEnd"/>
      <w:r w:rsidRPr="00A45429">
        <w:t>. 2001).</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w:t>
      </w:r>
      <w:proofErr w:type="gramStart"/>
      <w:r w:rsidRPr="00A45429">
        <w:rPr>
          <w:rFonts w:ascii="Times New Roman" w:hAnsi="Times New Roman"/>
        </w:rPr>
        <w:t xml:space="preserve">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w:t>
      </w:r>
      <w:smartTag w:uri="urn:schemas-microsoft-com:office:smarttags" w:element="metricconverter">
        <w:smartTagPr>
          <w:attr w:name="ProductID" w:val="4 м"/>
        </w:smartTagPr>
        <w:r w:rsidRPr="00A45429">
          <w:rPr>
            <w:rFonts w:ascii="Times New Roman" w:hAnsi="Times New Roman"/>
          </w:rPr>
          <w:t>4 м</w:t>
        </w:r>
      </w:smartTag>
      <w:r w:rsidRPr="00A45429">
        <w:rPr>
          <w:rFonts w:ascii="Times New Roman" w:hAnsi="Times New Roman"/>
        </w:rPr>
        <w:t xml:space="preserve"> по горизонтали, а расстояние от перекрытия котельной до ближайшего окна жилого помещения менее </w:t>
      </w:r>
      <w:smartTag w:uri="urn:schemas-microsoft-com:office:smarttags" w:element="metricconverter">
        <w:smartTagPr>
          <w:attr w:name="ProductID" w:val="8 м"/>
        </w:smartTagPr>
        <w:r w:rsidRPr="00A45429">
          <w:rPr>
            <w:rFonts w:ascii="Times New Roman" w:hAnsi="Times New Roman"/>
          </w:rPr>
          <w:t>8 м</w:t>
        </w:r>
      </w:smartTag>
      <w:r w:rsidRPr="00A45429">
        <w:rPr>
          <w:rFonts w:ascii="Times New Roman" w:hAnsi="Times New Roman"/>
        </w:rPr>
        <w:t xml:space="preserve"> по вертикали.</w:t>
      </w:r>
      <w:proofErr w:type="gramEnd"/>
    </w:p>
    <w:p w:rsidR="002C5803" w:rsidRPr="00A45429" w:rsidRDefault="002C5803" w:rsidP="002C5803">
      <w:pPr>
        <w:ind w:firstLine="567"/>
        <w:jc w:val="both"/>
        <w:rPr>
          <w:rFonts w:ascii="Times New Roman" w:hAnsi="Times New Roman"/>
        </w:rPr>
      </w:pPr>
      <w:r w:rsidRPr="00A45429">
        <w:rPr>
          <w:rFonts w:ascii="Times New Roman" w:hAnsi="Times New Roman"/>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2C5803" w:rsidRPr="00A45429" w:rsidRDefault="002C5803" w:rsidP="002C5803">
      <w:pPr>
        <w:ind w:firstLine="567"/>
        <w:jc w:val="both"/>
        <w:rPr>
          <w:rFonts w:ascii="Times New Roman" w:hAnsi="Times New Roman"/>
        </w:rPr>
      </w:pPr>
      <w:r w:rsidRPr="00A45429">
        <w:rPr>
          <w:rFonts w:ascii="Times New Roman" w:hAnsi="Times New Roman"/>
        </w:rPr>
        <w:t>Для общественных, административных и бытовых зданий допускается проектирование встроенных, пристроенных и крышных котельных при применении:</w:t>
      </w:r>
    </w:p>
    <w:p w:rsidR="002C5803" w:rsidRPr="00A45429" w:rsidRDefault="002C5803" w:rsidP="002C5803">
      <w:pPr>
        <w:ind w:firstLine="567"/>
        <w:jc w:val="both"/>
        <w:rPr>
          <w:rFonts w:ascii="Times New Roman" w:hAnsi="Times New Roman"/>
        </w:rPr>
      </w:pPr>
      <w:r w:rsidRPr="00A45429">
        <w:rPr>
          <w:rFonts w:ascii="Times New Roman" w:hAnsi="Times New Roman"/>
        </w:rPr>
        <w:t>- водогрейных котлов с температурой нагрева воды до 115</w:t>
      </w:r>
      <w:proofErr w:type="gramStart"/>
      <w:r w:rsidRPr="00A45429">
        <w:rPr>
          <w:rFonts w:ascii="Times New Roman" w:hAnsi="Times New Roman"/>
        </w:rPr>
        <w:t xml:space="preserve"> °С</w:t>
      </w:r>
      <w:proofErr w:type="gramEnd"/>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°С.</w:t>
      </w:r>
    </w:p>
    <w:p w:rsidR="002C5803" w:rsidRPr="00A45429" w:rsidRDefault="002C5803" w:rsidP="002C5803">
      <w:pPr>
        <w:tabs>
          <w:tab w:val="left" w:pos="0"/>
        </w:tabs>
        <w:ind w:firstLine="567"/>
        <w:jc w:val="both"/>
        <w:rPr>
          <w:rFonts w:ascii="Times New Roman" w:hAnsi="Times New Roman"/>
        </w:rPr>
      </w:pPr>
      <w:r w:rsidRPr="00A45429">
        <w:rPr>
          <w:rFonts w:ascii="Times New Roman" w:hAnsi="Times New Roman"/>
        </w:rPr>
        <w:t>Общая тепловая мощность автономной котельной для общественных, административных и бытовых зданий  не должна превышать:</w:t>
      </w:r>
    </w:p>
    <w:p w:rsidR="002C5803" w:rsidRPr="00A45429" w:rsidRDefault="002C5803" w:rsidP="002C5803">
      <w:pPr>
        <w:ind w:firstLine="567"/>
        <w:jc w:val="both"/>
        <w:rPr>
          <w:rFonts w:ascii="Times New Roman" w:hAnsi="Times New Roman"/>
        </w:rPr>
      </w:pPr>
      <w:r w:rsidRPr="00A45429">
        <w:rPr>
          <w:rFonts w:ascii="Times New Roman" w:hAnsi="Times New Roman"/>
        </w:rPr>
        <w:t>3,0 МВт - для крышной и встроенной котельной с котлами на жидком и газообразном топливе;</w:t>
      </w:r>
    </w:p>
    <w:p w:rsidR="002C5803" w:rsidRPr="00A45429" w:rsidRDefault="002C5803" w:rsidP="002C5803">
      <w:pPr>
        <w:ind w:firstLine="567"/>
        <w:jc w:val="both"/>
        <w:rPr>
          <w:rFonts w:ascii="Times New Roman" w:hAnsi="Times New Roman"/>
        </w:rPr>
      </w:pPr>
      <w:r w:rsidRPr="00A45429">
        <w:rPr>
          <w:rFonts w:ascii="Times New Roman" w:hAnsi="Times New Roman"/>
        </w:rPr>
        <w:t>1,5 МВт - для встроенной котельной с котлами на твердом топливе.</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Общая тепловая мощность пристроенных котельных не ограничивается.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w:t>
      </w:r>
      <w:smartTag w:uri="urn:schemas-microsoft-com:office:smarttags" w:element="metricconverter">
        <w:smartTagPr>
          <w:attr w:name="ProductID" w:val="4 м"/>
        </w:smartTagPr>
        <w:r w:rsidRPr="00A45429">
          <w:rPr>
            <w:rFonts w:ascii="Times New Roman" w:hAnsi="Times New Roman"/>
          </w:rPr>
          <w:t>4 м</w:t>
        </w:r>
      </w:smartTag>
      <w:r w:rsidRPr="00A45429">
        <w:rPr>
          <w:rFonts w:ascii="Times New Roman" w:hAnsi="Times New Roman"/>
        </w:rPr>
        <w:t xml:space="preserve"> по горизонтали, а от покрытия котельной до ближайшего окна - не менее </w:t>
      </w:r>
      <w:smartTag w:uri="urn:schemas-microsoft-com:office:smarttags" w:element="metricconverter">
        <w:smartTagPr>
          <w:attr w:name="ProductID" w:val="8 м"/>
        </w:smartTagPr>
        <w:r w:rsidRPr="00A45429">
          <w:rPr>
            <w:rFonts w:ascii="Times New Roman" w:hAnsi="Times New Roman"/>
          </w:rPr>
          <w:t>8 м</w:t>
        </w:r>
      </w:smartTag>
      <w:r w:rsidRPr="00A45429">
        <w:rPr>
          <w:rFonts w:ascii="Times New Roman" w:hAnsi="Times New Roman"/>
        </w:rPr>
        <w:t xml:space="preserve"> по вертикали. Такие котельные не допускается размещать смежно, под и над помещениями с одновременным пребыванием в них более 50 человек.</w:t>
      </w:r>
    </w:p>
    <w:p w:rsidR="002C5803" w:rsidRPr="00A45429" w:rsidRDefault="002C5803" w:rsidP="002C5803">
      <w:pPr>
        <w:ind w:firstLine="567"/>
        <w:jc w:val="both"/>
        <w:rPr>
          <w:rFonts w:ascii="Times New Roman" w:hAnsi="Times New Roman"/>
        </w:rPr>
      </w:pPr>
      <w:r w:rsidRPr="00A45429">
        <w:rPr>
          <w:rFonts w:ascii="Times New Roman" w:hAnsi="Times New Roman"/>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Возможность установки крышной котельной на зданиях любого назначения выше отметки </w:t>
      </w:r>
      <w:smartTag w:uri="urn:schemas-microsoft-com:office:smarttags" w:element="metricconverter">
        <w:smartTagPr>
          <w:attr w:name="ProductID" w:val="26,5 м"/>
        </w:smartTagPr>
        <w:r w:rsidRPr="00A45429">
          <w:rPr>
            <w:rFonts w:ascii="Times New Roman" w:hAnsi="Times New Roman"/>
          </w:rPr>
          <w:t>26,5 м</w:t>
        </w:r>
      </w:smartTag>
      <w:r w:rsidRPr="00A45429">
        <w:rPr>
          <w:rFonts w:ascii="Times New Roman" w:hAnsi="Times New Roman"/>
        </w:rPr>
        <w:t xml:space="preserve"> должна согласовываться с местными органами Государственной противопожарной службы.</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w:t>
      </w:r>
      <w:proofErr w:type="gramStart"/>
      <w:r w:rsidRPr="00A45429">
        <w:rPr>
          <w:rFonts w:ascii="Times New Roman" w:hAnsi="Times New Roman"/>
        </w:rPr>
        <w:t>в</w:t>
      </w:r>
      <w:proofErr w:type="gramEnd"/>
      <w:r w:rsidRPr="00A45429">
        <w:rPr>
          <w:rFonts w:ascii="Times New Roman" w:hAnsi="Times New Roman"/>
        </w:rPr>
        <w:t xml:space="preserve">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w:t>
      </w:r>
      <w:proofErr w:type="gramStart"/>
      <w:r w:rsidRPr="00A45429">
        <w:rPr>
          <w:rFonts w:ascii="Times New Roman" w:hAnsi="Times New Roman"/>
        </w:rPr>
        <w:t>стационарным</w:t>
      </w:r>
      <w:proofErr w:type="gramEnd"/>
      <w:r w:rsidRPr="00A45429">
        <w:rPr>
          <w:rFonts w:ascii="Times New Roman" w:hAnsi="Times New Roman"/>
        </w:rPr>
        <w:t xml:space="preserve">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w:t>
      </w:r>
      <w:proofErr w:type="gramStart"/>
      <w:r w:rsidRPr="00A45429">
        <w:rPr>
          <w:rFonts w:ascii="Times New Roman" w:hAnsi="Times New Roman"/>
        </w:rPr>
        <w:t xml:space="preserve"> °С</w:t>
      </w:r>
      <w:proofErr w:type="gramEnd"/>
      <w:r w:rsidRPr="00A45429">
        <w:rPr>
          <w:rFonts w:ascii="Times New Roman" w:hAnsi="Times New Roman"/>
        </w:rPr>
        <w:t xml:space="preserve">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w:t>
      </w:r>
      <w:proofErr w:type="gramStart"/>
      <w:r w:rsidRPr="00A45429">
        <w:rPr>
          <w:rFonts w:ascii="Times New Roman" w:hAnsi="Times New Roman"/>
        </w:rPr>
        <w:t>которых</w:t>
      </w:r>
      <w:proofErr w:type="gramEnd"/>
      <w:r w:rsidRPr="00A45429">
        <w:rPr>
          <w:rFonts w:ascii="Times New Roman" w:hAnsi="Times New Roman"/>
        </w:rPr>
        <w:t xml:space="preserve">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w:t>
      </w:r>
      <w:proofErr w:type="gramStart"/>
      <w:r w:rsidRPr="00A45429">
        <w:rPr>
          <w:rFonts w:ascii="Times New Roman" w:hAnsi="Times New Roman"/>
        </w:rPr>
        <w:t>располагаемых</w:t>
      </w:r>
      <w:proofErr w:type="gramEnd"/>
      <w:r w:rsidRPr="00A45429">
        <w:rPr>
          <w:rFonts w:ascii="Times New Roman" w:hAnsi="Times New Roman"/>
        </w:rPr>
        <w:t xml:space="preserve">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proofErr w:type="gramStart"/>
        <w:r w:rsidRPr="00A45429">
          <w:rPr>
            <w:rFonts w:ascii="Times New Roman" w:hAnsi="Times New Roman"/>
            <w:vertAlign w:val="superscript"/>
          </w:rPr>
          <w:t>2</w:t>
        </w:r>
      </w:smartTag>
      <w:proofErr w:type="gramEnd"/>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lastRenderedPageBreak/>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proofErr w:type="gramStart"/>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порядке к категории лечебных, представляют собой ценный природный ресурс и должны использоваться, прежде всего, для лечебных и курортных целей.</w:t>
      </w:r>
      <w:proofErr w:type="gramEnd"/>
      <w:r w:rsidRPr="00A45429">
        <w:rPr>
          <w:rFonts w:ascii="Times New Roman" w:hAnsi="Times New Roman"/>
        </w:rPr>
        <w:t xml:space="preserve">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67" w:name="_Toc414995107"/>
      <w:bookmarkStart w:id="268" w:name="_Toc414996810"/>
      <w:bookmarkStart w:id="269" w:name="_Toc414996890"/>
      <w:bookmarkStart w:id="270" w:name="_Toc414997287"/>
      <w:bookmarkStart w:id="271" w:name="_Toc418594780"/>
      <w:r w:rsidRPr="00A45429">
        <w:t>Электроснабжение</w:t>
      </w:r>
      <w:bookmarkEnd w:id="267"/>
      <w:bookmarkEnd w:id="268"/>
      <w:bookmarkEnd w:id="269"/>
      <w:bookmarkEnd w:id="270"/>
      <w:bookmarkEnd w:id="271"/>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города (района)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электрических сетей города (района).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Городские электрические сети должны выполняться комплексно, с увязкой между собой </w:t>
      </w:r>
      <w:proofErr w:type="spellStart"/>
      <w:r w:rsidRPr="00A45429">
        <w:rPr>
          <w:rFonts w:ascii="Times New Roman" w:hAnsi="Times New Roman"/>
        </w:rPr>
        <w:t>электроснабжающих</w:t>
      </w:r>
      <w:proofErr w:type="spellEnd"/>
      <w:r w:rsidRPr="00A45429">
        <w:rPr>
          <w:rFonts w:ascii="Times New Roman" w:hAnsi="Times New Roman"/>
        </w:rPr>
        <w:t xml:space="preserve"> сетей 35 </w:t>
      </w:r>
      <w:proofErr w:type="spellStart"/>
      <w:r w:rsidRPr="00A45429">
        <w:rPr>
          <w:rFonts w:ascii="Times New Roman" w:hAnsi="Times New Roman"/>
        </w:rPr>
        <w:t>кВ</w:t>
      </w:r>
      <w:proofErr w:type="spellEnd"/>
      <w:r w:rsidRPr="00A45429">
        <w:rPr>
          <w:rFonts w:ascii="Times New Roman" w:hAnsi="Times New Roman"/>
        </w:rPr>
        <w:t xml:space="preserve"> и выше и распределительных сетей 6-20 </w:t>
      </w:r>
      <w:proofErr w:type="spellStart"/>
      <w:r w:rsidRPr="00A45429">
        <w:rPr>
          <w:rFonts w:ascii="Times New Roman" w:hAnsi="Times New Roman"/>
        </w:rPr>
        <w:t>кВ</w:t>
      </w:r>
      <w:proofErr w:type="spellEnd"/>
      <w:r w:rsidRPr="00A45429">
        <w:rPr>
          <w:rFonts w:ascii="Times New Roman" w:hAnsi="Times New Roman"/>
        </w:rPr>
        <w:t xml:space="preserve">, с учетом всех потребителей города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lastRenderedPageBreak/>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w:t>
      </w:r>
      <w:proofErr w:type="gramStart"/>
      <w:r w:rsidRPr="00A45429">
        <w:rPr>
          <w:rFonts w:ascii="Times New Roman" w:hAnsi="Times New Roman"/>
          <w:snapToGrid w:val="0"/>
        </w:rPr>
        <w:t>представлены</w:t>
      </w:r>
      <w:proofErr w:type="gramEnd"/>
      <w:r w:rsidRPr="00A45429">
        <w:rPr>
          <w:rFonts w:ascii="Times New Roman" w:hAnsi="Times New Roman"/>
          <w:snapToGrid w:val="0"/>
        </w:rPr>
        <w:t xml:space="preserve">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72" w:name="_Toc414995108"/>
      <w:r>
        <w:rPr>
          <w:rFonts w:ascii="Times New Roman" w:hAnsi="Times New Roman"/>
          <w:bCs/>
        </w:rPr>
        <w:t>Таблица 5.6.2.1.</w:t>
      </w:r>
      <w:bookmarkEnd w:id="2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4CAA1640" wp14:editId="34246400">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 xml:space="preserve">Использование максимума электрической нагрузки, </w:t>
            </w:r>
            <w:proofErr w:type="gramStart"/>
            <w:r w:rsidRPr="00A45429">
              <w:rPr>
                <w:rFonts w:ascii="Times New Roman" w:hAnsi="Times New Roman"/>
              </w:rPr>
              <w:t>ч</w:t>
            </w:r>
            <w:proofErr w:type="gramEnd"/>
            <w:r w:rsidRPr="00A45429">
              <w:rPr>
                <w:rFonts w:ascii="Times New Roman" w:hAnsi="Times New Roman"/>
              </w:rPr>
              <w:t>/год</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Города, не оборудованные стационарными электроплитами:</w:t>
            </w:r>
          </w:p>
        </w:tc>
        <w:tc>
          <w:tcPr>
            <w:tcW w:w="1649" w:type="dxa"/>
          </w:tcPr>
          <w:p w:rsidR="002C5803" w:rsidRPr="00A45429" w:rsidRDefault="002C5803" w:rsidP="00DA446B">
            <w:pPr>
              <w:autoSpaceDE w:val="0"/>
              <w:autoSpaceDN w:val="0"/>
              <w:adjustRightInd w:val="0"/>
              <w:ind w:firstLine="567"/>
              <w:jc w:val="center"/>
              <w:rPr>
                <w:rFonts w:ascii="Times New Roman" w:hAnsi="Times New Roman"/>
              </w:rPr>
            </w:pPr>
          </w:p>
        </w:tc>
        <w:tc>
          <w:tcPr>
            <w:tcW w:w="1701" w:type="dxa"/>
          </w:tcPr>
          <w:p w:rsidR="002C5803" w:rsidRPr="00A45429" w:rsidRDefault="002C5803" w:rsidP="00DA446B">
            <w:pPr>
              <w:autoSpaceDE w:val="0"/>
              <w:autoSpaceDN w:val="0"/>
              <w:adjustRightInd w:val="0"/>
              <w:ind w:firstLine="567"/>
              <w:jc w:val="center"/>
              <w:rPr>
                <w:rFonts w:ascii="Times New Roman" w:hAnsi="Times New Roman"/>
              </w:rPr>
            </w:pP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без кондиционеров</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1700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5200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с кондиционерами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2000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5700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Города, 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p>
        </w:tc>
        <w:tc>
          <w:tcPr>
            <w:tcW w:w="1701" w:type="dxa"/>
          </w:tcPr>
          <w:p w:rsidR="002C5803" w:rsidRPr="00A45429" w:rsidRDefault="002C5803" w:rsidP="00DA446B">
            <w:pPr>
              <w:autoSpaceDE w:val="0"/>
              <w:autoSpaceDN w:val="0"/>
              <w:adjustRightInd w:val="0"/>
              <w:jc w:val="center"/>
              <w:rPr>
                <w:rFonts w:ascii="Times New Roman" w:hAnsi="Times New Roman"/>
              </w:rPr>
            </w:pP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без кондиционеров</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2100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5300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с кондиционерами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2400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5800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Поселки и сельские поселения (без кондиционеров):</w:t>
            </w:r>
          </w:p>
        </w:tc>
        <w:tc>
          <w:tcPr>
            <w:tcW w:w="1649" w:type="dxa"/>
          </w:tcPr>
          <w:p w:rsidR="002C5803" w:rsidRPr="00A45429" w:rsidRDefault="002C5803" w:rsidP="00DA446B">
            <w:pPr>
              <w:autoSpaceDE w:val="0"/>
              <w:autoSpaceDN w:val="0"/>
              <w:adjustRightInd w:val="0"/>
              <w:jc w:val="center"/>
              <w:rPr>
                <w:rFonts w:ascii="Times New Roman" w:hAnsi="Times New Roman"/>
              </w:rPr>
            </w:pPr>
          </w:p>
        </w:tc>
        <w:tc>
          <w:tcPr>
            <w:tcW w:w="1701" w:type="dxa"/>
          </w:tcPr>
          <w:p w:rsidR="002C5803" w:rsidRPr="00A45429" w:rsidRDefault="002C5803" w:rsidP="00DA446B">
            <w:pPr>
              <w:autoSpaceDE w:val="0"/>
              <w:autoSpaceDN w:val="0"/>
              <w:adjustRightInd w:val="0"/>
              <w:jc w:val="center"/>
              <w:rPr>
                <w:rFonts w:ascii="Times New Roman" w:hAnsi="Times New Roman"/>
              </w:rPr>
            </w:pP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не </w:t>
            </w:r>
            <w:proofErr w:type="gramStart"/>
            <w:r w:rsidRPr="00A45429">
              <w:rPr>
                <w:rFonts w:ascii="Times New Roman" w:hAnsi="Times New Roman"/>
              </w:rPr>
              <w:t>оборудованные</w:t>
            </w:r>
            <w:proofErr w:type="gramEnd"/>
            <w:r w:rsidRPr="00A45429">
              <w:rPr>
                <w:rFonts w:ascii="Times New Roman" w:hAnsi="Times New Roman"/>
              </w:rPr>
              <w:t xml:space="preserve">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proofErr w:type="gramStart"/>
            <w:r w:rsidRPr="00A45429">
              <w:rPr>
                <w:rFonts w:ascii="Times New Roman" w:hAnsi="Times New Roman"/>
              </w:rPr>
              <w:t>оборудованные</w:t>
            </w:r>
            <w:proofErr w:type="gramEnd"/>
            <w:r w:rsidRPr="00A45429">
              <w:rPr>
                <w:rFonts w:ascii="Times New Roman" w:hAnsi="Times New Roman"/>
              </w:rPr>
              <w:t xml:space="preserve">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коэффициентами для групп городов:</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крупнейших 1,2; крупных 1,1; 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30"/>
        <w:numPr>
          <w:ilvl w:val="2"/>
          <w:numId w:val="182"/>
        </w:numPr>
        <w:ind w:left="0" w:firstLine="0"/>
      </w:pPr>
      <w:r w:rsidRPr="00A45429">
        <w:t xml:space="preserve">Напряжение городских 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Pr="00A45429">
        <w:t>кВ</w:t>
      </w:r>
      <w:proofErr w:type="spellEnd"/>
      <w:r w:rsidRPr="00A45429">
        <w:t xml:space="preserve"> или 35-110-330-750 </w:t>
      </w:r>
      <w:proofErr w:type="spellStart"/>
      <w:r w:rsidRPr="00A45429">
        <w:t>кВ.</w:t>
      </w:r>
      <w:proofErr w:type="spellEnd"/>
      <w:r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системы электроснабжения города 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Воздушные линии (</w:t>
      </w:r>
      <w:proofErr w:type="gramStart"/>
      <w:r w:rsidRPr="00A45429">
        <w:t>ВЛ</w:t>
      </w:r>
      <w:proofErr w:type="gramEnd"/>
      <w:r w:rsidRPr="00A45429">
        <w:t xml:space="preserve">)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w:t>
      </w:r>
      <w:proofErr w:type="gramStart"/>
      <w:r w:rsidRPr="00A45429">
        <w:rPr>
          <w:rFonts w:ascii="Times New Roman" w:hAnsi="Times New Roman"/>
        </w:rPr>
        <w:t>ВЛ</w:t>
      </w:r>
      <w:proofErr w:type="gramEnd"/>
      <w:r w:rsidRPr="00A45429">
        <w:rPr>
          <w:rFonts w:ascii="Times New Roman" w:hAnsi="Times New Roman"/>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w:t>
      </w:r>
      <w:r w:rsidRPr="00A45429">
        <w:rPr>
          <w:rFonts w:ascii="Times New Roman" w:hAnsi="Times New Roman"/>
        </w:rPr>
        <w:lastRenderedPageBreak/>
        <w:t xml:space="preserve">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w:t>
      </w:r>
      <w:proofErr w:type="gramStart"/>
      <w:r w:rsidRPr="00A45429">
        <w:rPr>
          <w:rFonts w:ascii="Times New Roman" w:hAnsi="Times New Roman"/>
        </w:rPr>
        <w:t>ВЛ</w:t>
      </w:r>
      <w:proofErr w:type="gramEnd"/>
      <w:r w:rsidRPr="00A45429">
        <w:rPr>
          <w:rFonts w:ascii="Times New Roman" w:hAnsi="Times New Roman"/>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w:t>
      </w:r>
      <w:proofErr w:type="gramStart"/>
      <w:r w:rsidRPr="00AE71AD">
        <w:rPr>
          <w:rFonts w:ascii="Times New Roman" w:hAnsi="Times New Roman"/>
          <w:sz w:val="24"/>
          <w:szCs w:val="24"/>
        </w:rPr>
        <w:t>ВЛ</w:t>
      </w:r>
      <w:proofErr w:type="gramEnd"/>
      <w:r w:rsidRPr="00AE71AD">
        <w:rPr>
          <w:rFonts w:ascii="Times New Roman" w:hAnsi="Times New Roman"/>
          <w:sz w:val="24"/>
          <w:szCs w:val="24"/>
        </w:rPr>
        <w:t xml:space="preserve">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w:t>
      </w:r>
      <w:proofErr w:type="gramStart"/>
      <w:r w:rsidRPr="00AE71AD">
        <w:rPr>
          <w:rFonts w:ascii="Times New Roman" w:hAnsi="Times New Roman"/>
          <w:sz w:val="24"/>
          <w:szCs w:val="24"/>
        </w:rPr>
        <w:t>ВЛ</w:t>
      </w:r>
      <w:proofErr w:type="gramEnd"/>
      <w:r w:rsidRPr="00AE71AD">
        <w:rPr>
          <w:rFonts w:ascii="Times New Roman" w:hAnsi="Times New Roman"/>
          <w:sz w:val="24"/>
          <w:szCs w:val="24"/>
        </w:rPr>
        <w:t xml:space="preserve">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w:t>
      </w:r>
      <w:proofErr w:type="gramStart"/>
      <w:r w:rsidRPr="00AE71AD">
        <w:rPr>
          <w:rFonts w:ascii="Times New Roman" w:hAnsi="Times New Roman"/>
          <w:sz w:val="24"/>
          <w:szCs w:val="24"/>
        </w:rPr>
        <w:t>ВЛ</w:t>
      </w:r>
      <w:proofErr w:type="gramEnd"/>
      <w:r w:rsidRPr="00AE71AD">
        <w:rPr>
          <w:rFonts w:ascii="Times New Roman" w:hAnsi="Times New Roman"/>
          <w:sz w:val="24"/>
          <w:szCs w:val="24"/>
        </w:rPr>
        <w:t xml:space="preserve">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7D2A2A">
      <w:pPr>
        <w:pStyle w:val="30"/>
        <w:numPr>
          <w:ilvl w:val="2"/>
          <w:numId w:val="182"/>
        </w:numPr>
        <w:ind w:left="0" w:firstLine="0"/>
      </w:pPr>
      <w:r w:rsidRPr="00A45429">
        <w:t xml:space="preserve">В крупных городах при невозможности прокладки </w:t>
      </w:r>
      <w:proofErr w:type="gramStart"/>
      <w:r w:rsidRPr="00A45429">
        <w:t>ВЛ</w:t>
      </w:r>
      <w:proofErr w:type="gramEnd"/>
      <w:r w:rsidRPr="00A45429">
        <w:t xml:space="preserve"> 35 </w:t>
      </w:r>
      <w:proofErr w:type="spellStart"/>
      <w:r w:rsidRPr="00A45429">
        <w:t>кВ</w:t>
      </w:r>
      <w:proofErr w:type="spellEnd"/>
      <w:r w:rsidRPr="00A45429">
        <w:t xml:space="preserve"> и выше из-за стесненности территории либо по обоснованным градостроительным </w:t>
      </w:r>
      <w:proofErr w:type="spellStart"/>
      <w:r w:rsidRPr="00A45429">
        <w:t>соображениямдолжны</w:t>
      </w:r>
      <w:proofErr w:type="spellEnd"/>
      <w:r w:rsidRPr="00A45429">
        <w:t xml:space="preserve"> предусматриваться кабельные линии, которые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существующих районах допускается прокладка кабельных линий 35 </w:t>
      </w:r>
      <w:proofErr w:type="spellStart"/>
      <w:r w:rsidRPr="00A45429">
        <w:rPr>
          <w:rFonts w:ascii="Times New Roman" w:hAnsi="Times New Roman"/>
        </w:rPr>
        <w:t>кВ</w:t>
      </w:r>
      <w:proofErr w:type="spellEnd"/>
      <w:r w:rsidRPr="00A45429">
        <w:rPr>
          <w:rFonts w:ascii="Times New Roman" w:hAnsi="Times New Roman"/>
        </w:rPr>
        <w:t xml:space="preserve"> и выше под проезжей частью улиц в специально предусмотренных кабельных сооружениях или в коллекторах.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города, должны предусматриваться коридоры для захода линий электропередачи и самостоятельные подъезды к подстанциям.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 территории города для воздушных и кабельных линий электропередачи на подходах к подстанциям и переходным пунктам 35 </w:t>
      </w:r>
      <w:proofErr w:type="spellStart"/>
      <w:r w:rsidRPr="00A45429">
        <w:rPr>
          <w:rFonts w:ascii="Times New Roman" w:hAnsi="Times New Roman"/>
        </w:rPr>
        <w:t>кВ</w:t>
      </w:r>
      <w:proofErr w:type="spellEnd"/>
      <w:r w:rsidRPr="00A45429">
        <w:rPr>
          <w:rFonts w:ascii="Times New Roman" w:hAnsi="Times New Roman"/>
        </w:rPr>
        <w:t xml:space="preserve"> и выше должны предусматриваться технические коридоры и полосы. При необходимости, на подходах к этим электроустановкам для прокладки кабелей следует предусматривать кабельные сооружения.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Pr="00A45429">
        <w:rPr>
          <w:rFonts w:ascii="Times New Roman" w:hAnsi="Times New Roman"/>
        </w:rPr>
        <w:t>кВ</w:t>
      </w:r>
      <w:proofErr w:type="spellEnd"/>
      <w:r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Линии электропередачи до 20 </w:t>
      </w:r>
      <w:proofErr w:type="spellStart"/>
      <w:r w:rsidRPr="00A45429">
        <w:rPr>
          <w:rFonts w:ascii="Times New Roman" w:hAnsi="Times New Roman"/>
        </w:rPr>
        <w:t>кВ</w:t>
      </w:r>
      <w:proofErr w:type="spellEnd"/>
      <w:r w:rsidRPr="00A45429">
        <w:rPr>
          <w:rFonts w:ascii="Times New Roman" w:hAnsi="Times New Roman"/>
        </w:rPr>
        <w:t xml:space="preserve"> на селитебной территории городов, в районах застройки зданиями высотой 4 этажа и выше должны выполняться, как правило, кабельными. 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proofErr w:type="gramStart"/>
      <w:r w:rsidRPr="00A45429">
        <w:rPr>
          <w:rFonts w:ascii="Times New Roman" w:hAnsi="Times New Roman"/>
        </w:rPr>
        <w:t>В обоснованных случаях допускается применять встроенные в здания ТП.</w:t>
      </w:r>
      <w:proofErr w:type="gramEnd"/>
      <w:r w:rsidRPr="00A45429">
        <w:rPr>
          <w:rFonts w:ascii="Times New Roman" w:hAnsi="Times New Roman"/>
        </w:rPr>
        <w:t xml:space="preserve">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lastRenderedPageBreak/>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xml:space="preserve">. Минимальные расстояния от ТП до жилых и общественных зданий следует устанавливать </w:t>
      </w:r>
      <w:proofErr w:type="gramStart"/>
      <w:r w:rsidRPr="00A45429">
        <w:t>в каждом конкретном случае в зависимости от градостроительных условий по согласованию с органами</w:t>
      </w:r>
      <w:proofErr w:type="gramEnd"/>
      <w:r w:rsidRPr="00A45429">
        <w:t xml:space="preserve">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proofErr w:type="gramStart"/>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roofErr w:type="gramEnd"/>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73" w:name="_Toc414995109"/>
      <w:bookmarkStart w:id="274" w:name="_Toc414996811"/>
      <w:bookmarkStart w:id="275" w:name="_Toc414996891"/>
      <w:bookmarkStart w:id="276" w:name="_Toc414997288"/>
      <w:bookmarkStart w:id="277" w:name="_Toc418594781"/>
      <w:r w:rsidRPr="00A45429">
        <w:t>Газоснабжение</w:t>
      </w:r>
      <w:bookmarkEnd w:id="273"/>
      <w:bookmarkEnd w:id="274"/>
      <w:bookmarkEnd w:id="275"/>
      <w:bookmarkEnd w:id="276"/>
      <w:bookmarkEnd w:id="277"/>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w:t>
      </w:r>
      <w:r w:rsidRPr="00A45429">
        <w:lastRenderedPageBreak/>
        <w:t xml:space="preserve">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8"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8"/>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9" w:name="sub_2"/>
      <w:r w:rsidRPr="00A45429">
        <w:rPr>
          <w:rFonts w:ascii="Times New Roman" w:hAnsi="Times New Roman"/>
          <w:bCs/>
        </w:rPr>
        <w:t>Таблица </w:t>
      </w:r>
      <w:bookmarkEnd w:id="279"/>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0" w:name="sub_21"/>
            <w:r w:rsidRPr="00A45429">
              <w:rPr>
                <w:rFonts w:ascii="Times New Roman" w:hAnsi="Times New Roman"/>
              </w:rPr>
              <w:t>1 Газотурбинные и парогазовые установки</w:t>
            </w:r>
            <w:bookmarkEnd w:id="280"/>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1" w:name="sub_23"/>
            <w:r w:rsidRPr="00A45429">
              <w:rPr>
                <w:rFonts w:ascii="Times New Roman" w:hAnsi="Times New Roman"/>
              </w:rPr>
              <w:t>3</w:t>
            </w:r>
            <w:proofErr w:type="gramStart"/>
            <w:r w:rsidRPr="00A45429">
              <w:rPr>
                <w:rFonts w:ascii="Times New Roman" w:hAnsi="Times New Roman"/>
              </w:rPr>
              <w:t xml:space="preserve"> П</w:t>
            </w:r>
            <w:proofErr w:type="gramEnd"/>
            <w:r w:rsidRPr="00A45429">
              <w:rPr>
                <w:rFonts w:ascii="Times New Roman" w:hAnsi="Times New Roman"/>
              </w:rPr>
              <w:t>рочие производственные здания</w:t>
            </w:r>
            <w:bookmarkEnd w:id="281"/>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2" w:name="sub_24"/>
            <w:r w:rsidRPr="00A45429">
              <w:rPr>
                <w:rFonts w:ascii="Times New Roman" w:hAnsi="Times New Roman"/>
              </w:rPr>
              <w:t>4 Бытовые здания производственного назначения отдельно стоящие, пристроенные к производственным зданиям и встроенные в эти здания.</w:t>
            </w:r>
            <w:bookmarkEnd w:id="282"/>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3" w:name="sub_25"/>
            <w:r w:rsidRPr="00A45429">
              <w:rPr>
                <w:rFonts w:ascii="Times New Roman" w:hAnsi="Times New Roman"/>
              </w:rPr>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8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4" w:name="sub_26"/>
            <w:r w:rsidRPr="00A45429">
              <w:rPr>
                <w:rFonts w:ascii="Times New Roman" w:hAnsi="Times New Roman"/>
              </w:rPr>
              <w:t>6 Котельные:</w:t>
            </w:r>
            <w:bookmarkEnd w:id="284"/>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lastRenderedPageBreak/>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proofErr w:type="gramStart"/>
            <w:r w:rsidRPr="00A45429">
              <w:rPr>
                <w:rFonts w:ascii="Times New Roman" w:hAnsi="Times New Roman"/>
              </w:rPr>
              <w:t>пристроенные</w:t>
            </w:r>
            <w:proofErr w:type="gramEnd"/>
            <w:r w:rsidRPr="00A45429">
              <w:rPr>
                <w:rFonts w:ascii="Times New Roman" w:hAnsi="Times New Roman"/>
              </w:rPr>
              <w:t>,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proofErr w:type="gramStart"/>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roofErr w:type="gramEnd"/>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proofErr w:type="gramStart"/>
            <w:r w:rsidRPr="00A45429">
              <w:rPr>
                <w:rFonts w:ascii="Times New Roman" w:hAnsi="Times New Roman"/>
              </w:rPr>
              <w:t>пристроенные</w:t>
            </w:r>
            <w:proofErr w:type="gramEnd"/>
            <w:r w:rsidRPr="00A45429">
              <w:rPr>
                <w:rFonts w:ascii="Times New Roman" w:hAnsi="Times New Roman"/>
              </w:rPr>
              <w:t>,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5"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8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86" w:name="sub_28"/>
            <w:r w:rsidRPr="00A45429">
              <w:rPr>
                <w:rFonts w:ascii="Times New Roman" w:hAnsi="Times New Roman"/>
              </w:rPr>
              <w:t>8 Жилые здания</w:t>
            </w:r>
            <w:bookmarkEnd w:id="286"/>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proofErr w:type="gramStart"/>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roofErr w:type="gramEnd"/>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proofErr w:type="gramStart"/>
      <w:r w:rsidRPr="00AE71AD">
        <w:rPr>
          <w:rFonts w:ascii="Times New Roman" w:hAnsi="Times New Roman"/>
          <w:sz w:val="24"/>
          <w:szCs w:val="24"/>
        </w:rPr>
        <w:t>встроенными</w:t>
      </w:r>
      <w:proofErr w:type="gramEnd"/>
      <w:r w:rsidRPr="00AE71AD">
        <w:rPr>
          <w:rFonts w:ascii="Times New Roman" w:hAnsi="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w:t>
      </w:r>
      <w:proofErr w:type="gramStart"/>
      <w:r w:rsidRPr="00AE71AD">
        <w:rPr>
          <w:rFonts w:ascii="Times New Roman" w:hAnsi="Times New Roman"/>
          <w:sz w:val="24"/>
          <w:szCs w:val="24"/>
        </w:rPr>
        <w:t>0</w:t>
      </w:r>
      <w:proofErr w:type="gramEnd"/>
      <w:r w:rsidRPr="00AE71AD">
        <w:rPr>
          <w:rFonts w:ascii="Times New Roman" w:hAnsi="Times New Roman"/>
          <w:sz w:val="24"/>
          <w:szCs w:val="24"/>
        </w:rPr>
        <w:t xml:space="preserve">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lastRenderedPageBreak/>
        <w:t xml:space="preserve">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A45429">
        <w:rPr>
          <w:rFonts w:ascii="Times New Roman" w:hAnsi="Times New Roman"/>
        </w:rPr>
        <w:t>га</w:t>
      </w:r>
      <w:proofErr w:type="gramEnd"/>
      <w:r w:rsidRPr="00A45429">
        <w:rPr>
          <w:rFonts w:ascii="Times New Roman" w:hAnsi="Times New Roman"/>
        </w:rPr>
        <w:t>,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кухнях жилых домов высотой 11 этажей и более не допускается установка кухонных плит на газовом топливе.</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A45429">
        <w:rPr>
          <w:rFonts w:ascii="Times New Roman" w:hAnsi="Times New Roman"/>
        </w:rPr>
        <w:t>теплогенераторами</w:t>
      </w:r>
      <w:proofErr w:type="spellEnd"/>
      <w:r w:rsidRPr="00A45429">
        <w:rPr>
          <w:rFonts w:ascii="Times New Roman" w:hAnsi="Times New Roman"/>
        </w:rPr>
        <w:t xml:space="preserve"> на природном газе с закрытыми камерами сгорания. </w:t>
      </w:r>
    </w:p>
    <w:p w:rsidR="002C5803"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Для систем горячего водоснабжения допускается применение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с открытой камерой сгорания в квартирах жилых зданий класса конструктивной пожарной опасности С</w:t>
      </w:r>
      <w:proofErr w:type="gramStart"/>
      <w:r w:rsidRPr="00A45429">
        <w:rPr>
          <w:rFonts w:ascii="Times New Roman" w:hAnsi="Times New Roman"/>
        </w:rPr>
        <w:t>0</w:t>
      </w:r>
      <w:proofErr w:type="gramEnd"/>
      <w:r w:rsidRPr="00A45429">
        <w:rPr>
          <w:rFonts w:ascii="Times New Roman" w:hAnsi="Times New Roman"/>
        </w:rPr>
        <w:t xml:space="preserve">, </w:t>
      </w:r>
      <w:r w:rsidRPr="00A45429">
        <w:rPr>
          <w:rFonts w:ascii="Times New Roman" w:hAnsi="Times New Roman"/>
          <w:lang w:val="en-US"/>
        </w:rPr>
        <w:t>I</w:t>
      </w:r>
      <w:r w:rsidRPr="00A45429">
        <w:rPr>
          <w:rFonts w:ascii="Times New Roman" w:hAnsi="Times New Roman"/>
        </w:rPr>
        <w:t xml:space="preserve">, </w:t>
      </w:r>
      <w:r w:rsidRPr="00A45429">
        <w:rPr>
          <w:rFonts w:ascii="Times New Roman" w:hAnsi="Times New Roman"/>
          <w:lang w:val="en-US"/>
        </w:rPr>
        <w:t>II</w:t>
      </w:r>
      <w:r w:rsidRPr="00A45429">
        <w:rPr>
          <w:rFonts w:ascii="Times New Roman" w:hAnsi="Times New Roman"/>
        </w:rPr>
        <w:t xml:space="preserve"> и </w:t>
      </w:r>
      <w:r w:rsidRPr="00A45429">
        <w:rPr>
          <w:rFonts w:ascii="Times New Roman" w:hAnsi="Times New Roman"/>
          <w:lang w:val="en-US"/>
        </w:rPr>
        <w:t>III</w:t>
      </w:r>
      <w:r w:rsidRPr="00A45429">
        <w:rPr>
          <w:rFonts w:ascii="Times New Roman" w:hAnsi="Times New Roman"/>
        </w:rPr>
        <w:t xml:space="preserve"> степеней огнестойкости и высотой не более 5 этажей.</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87" w:name="_Toc414995110"/>
      <w:bookmarkStart w:id="288" w:name="_Toc414996812"/>
      <w:bookmarkStart w:id="289" w:name="_Toc414996892"/>
      <w:bookmarkStart w:id="290" w:name="_Toc414997289"/>
      <w:bookmarkStart w:id="291" w:name="_Toc418594782"/>
      <w:r>
        <w:t>Связь</w:t>
      </w:r>
      <w:bookmarkEnd w:id="287"/>
      <w:bookmarkEnd w:id="288"/>
      <w:bookmarkEnd w:id="289"/>
      <w:bookmarkEnd w:id="290"/>
      <w:bookmarkEnd w:id="291"/>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w:t>
      </w:r>
      <w:proofErr w:type="gramStart"/>
      <w:r w:rsidRPr="00A45429">
        <w:t>блок-станции</w:t>
      </w:r>
      <w:proofErr w:type="gramEnd"/>
      <w:r w:rsidRPr="00A45429">
        <w:t xml:space="preserve">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w:t>
            </w:r>
            <w:proofErr w:type="gramStart"/>
            <w:r w:rsidRPr="00A45429">
              <w:rPr>
                <w:rFonts w:ascii="Times New Roman" w:hAnsi="Times New Roman"/>
              </w:rPr>
              <w:t>.ж</w:t>
            </w:r>
            <w:proofErr w:type="gramEnd"/>
            <w:r w:rsidRPr="00A45429">
              <w:rPr>
                <w:rFonts w:ascii="Times New Roman" w:hAnsi="Times New Roman"/>
              </w:rPr>
              <w:t>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proofErr w:type="gramStart"/>
              <w:r w:rsidRPr="00A45429">
                <w:rPr>
                  <w:rFonts w:ascii="Times New Roman" w:hAnsi="Times New Roman"/>
                  <w:vertAlign w:val="superscript"/>
                </w:rPr>
                <w:t>2</w:t>
              </w:r>
            </w:smartTag>
            <w:proofErr w:type="gramEnd"/>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w:t>
            </w:r>
            <w:proofErr w:type="gramStart"/>
            <w:r w:rsidRPr="00A45429">
              <w:rPr>
                <w:rFonts w:ascii="Times New Roman" w:hAnsi="Times New Roman"/>
              </w:rPr>
              <w:t>.н</w:t>
            </w:r>
            <w:proofErr w:type="gramEnd"/>
            <w:r w:rsidRPr="00A45429">
              <w:rPr>
                <w:rFonts w:ascii="Times New Roman" w:hAnsi="Times New Roman"/>
              </w:rPr>
              <w:t>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w:t>
            </w:r>
            <w:proofErr w:type="gramStart"/>
            <w:r w:rsidRPr="00A45429">
              <w:rPr>
                <w:rFonts w:ascii="Times New Roman" w:hAnsi="Times New Roman"/>
              </w:rPr>
              <w:t>.н</w:t>
            </w:r>
            <w:proofErr w:type="gramEnd"/>
            <w:r w:rsidRPr="00A45429">
              <w:rPr>
                <w:rFonts w:ascii="Times New Roman" w:hAnsi="Times New Roman"/>
              </w:rPr>
              <w:t>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proofErr w:type="gramStart"/>
              <w:r w:rsidRPr="00A45429">
                <w:rPr>
                  <w:rFonts w:ascii="Times New Roman" w:hAnsi="Times New Roman"/>
                  <w:vertAlign w:val="superscript"/>
                </w:rPr>
                <w:t>2</w:t>
              </w:r>
            </w:smartTag>
            <w:proofErr w:type="gramEnd"/>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w:t>
            </w:r>
            <w:proofErr w:type="gramStart"/>
            <w:r w:rsidRPr="00A45429">
              <w:rPr>
                <w:rFonts w:ascii="Times New Roman" w:hAnsi="Times New Roman"/>
              </w:rPr>
              <w:t>.а</w:t>
            </w:r>
            <w:proofErr w:type="gramEnd"/>
            <w:r w:rsidRPr="00A45429">
              <w:rPr>
                <w:rFonts w:ascii="Times New Roman" w:hAnsi="Times New Roman"/>
              </w:rPr>
              <w:t>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proofErr w:type="gramStart"/>
              <w:r w:rsidRPr="00A45429">
                <w:rPr>
                  <w:rFonts w:ascii="Times New Roman" w:hAnsi="Times New Roman"/>
                  <w:vertAlign w:val="superscript"/>
                </w:rPr>
                <w:t>2</w:t>
              </w:r>
            </w:smartTag>
            <w:proofErr w:type="gramEnd"/>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proofErr w:type="gramStart"/>
              <w:r w:rsidRPr="00A45429">
                <w:rPr>
                  <w:rFonts w:ascii="Times New Roman" w:hAnsi="Times New Roman"/>
                  <w:vertAlign w:val="superscript"/>
                </w:rPr>
                <w:t>2</w:t>
              </w:r>
            </w:smartTag>
            <w:proofErr w:type="gramEnd"/>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proofErr w:type="gramStart"/>
              <w:r w:rsidRPr="00A45429">
                <w:rPr>
                  <w:rFonts w:ascii="Times New Roman" w:hAnsi="Times New Roman"/>
                  <w:vertAlign w:val="superscript"/>
                </w:rPr>
                <w:t>2</w:t>
              </w:r>
            </w:smartTag>
            <w:proofErr w:type="gramEnd"/>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proofErr w:type="gramStart"/>
              <w:r w:rsidRPr="00A45429">
                <w:rPr>
                  <w:rFonts w:ascii="Times New Roman" w:hAnsi="Times New Roman"/>
                  <w:vertAlign w:val="superscript"/>
                </w:rPr>
                <w:t>2</w:t>
              </w:r>
            </w:smartTag>
            <w:proofErr w:type="gramEnd"/>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proofErr w:type="gramStart"/>
              <w:r w:rsidRPr="00A45429">
                <w:rPr>
                  <w:rFonts w:ascii="Times New Roman" w:hAnsi="Times New Roman"/>
                  <w:vertAlign w:val="superscript"/>
                </w:rPr>
                <w:t>2</w:t>
              </w:r>
            </w:smartTag>
            <w:proofErr w:type="gramEnd"/>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proofErr w:type="gramStart"/>
              <w:r w:rsidRPr="00A45429">
                <w:rPr>
                  <w:rFonts w:ascii="Times New Roman" w:hAnsi="Times New Roman"/>
                  <w:vertAlign w:val="superscript"/>
                </w:rPr>
                <w:t>2</w:t>
              </w:r>
            </w:smartTag>
            <w:proofErr w:type="gramEnd"/>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lastRenderedPageBreak/>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92" w:name="_Toc414995111"/>
      <w:bookmarkStart w:id="293" w:name="_Toc414996813"/>
      <w:bookmarkStart w:id="294" w:name="_Toc414996893"/>
      <w:bookmarkStart w:id="295" w:name="_Toc414997290"/>
      <w:bookmarkStart w:id="296" w:name="_Toc418594783"/>
      <w:r>
        <w:t>Инженерные сети</w:t>
      </w:r>
      <w:bookmarkEnd w:id="292"/>
      <w:bookmarkEnd w:id="293"/>
      <w:bookmarkEnd w:id="294"/>
      <w:bookmarkEnd w:id="295"/>
      <w:bookmarkEnd w:id="296"/>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proofErr w:type="gramStart"/>
      <w:r w:rsidRPr="00A45429">
        <w:lastRenderedPageBreak/>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свыше</w:t>
      </w:r>
      <w:proofErr w:type="gramEnd"/>
      <w:r w:rsidRPr="00A45429">
        <w:t xml:space="preserve"> десяти 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 xml:space="preserve">В соответствии с СП 62.13330.2011 прокладку газопроводов следует предусматривать </w:t>
      </w:r>
      <w:proofErr w:type="gramStart"/>
      <w:r w:rsidRPr="00A45429">
        <w:t>подземной</w:t>
      </w:r>
      <w:proofErr w:type="gramEnd"/>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proofErr w:type="gramStart"/>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расстояние по горизонтали в свету между водопроводом и накопителем сточных вод или</w:t>
      </w:r>
      <w:proofErr w:type="gramEnd"/>
      <w:r w:rsidRPr="00A45429">
        <w:rPr>
          <w:rFonts w:ascii="Times New Roman" w:hAnsi="Times New Roman"/>
        </w:rPr>
        <w:t xml:space="preserve">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 xml:space="preserve">СП </w:t>
      </w:r>
      <w:r w:rsidRPr="00A45429">
        <w:rPr>
          <w:rFonts w:ascii="Times New Roman" w:hAnsi="Times New Roman"/>
        </w:rPr>
        <w:lastRenderedPageBreak/>
        <w:t>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 xml:space="preserve">Расстояния от памятников истории и культуры инженерных коммуникаций следует принимать не менее, </w:t>
      </w:r>
      <w:proofErr w:type="gramStart"/>
      <w:r w:rsidRPr="00A45429">
        <w:t>м</w:t>
      </w:r>
      <w:proofErr w:type="gramEnd"/>
      <w:r w:rsidRPr="00A45429">
        <w:t>:</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w:t>
      </w:r>
      <w:proofErr w:type="gramStart"/>
      <w:r w:rsidRPr="00A45429">
        <w:rPr>
          <w:rFonts w:ascii="Times New Roman" w:hAnsi="Times New Roman"/>
        </w:rPr>
        <w:t>м</w:t>
      </w:r>
      <w:proofErr w:type="gramEnd"/>
      <w:r w:rsidRPr="00A45429">
        <w:rPr>
          <w:rFonts w:ascii="Times New Roman" w:hAnsi="Times New Roman"/>
        </w:rPr>
        <w:t xml:space="preserve">: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действующих нормативных документов. Расчетные показатели и положения приведены как для Карачаево-Черкесской Республики в целом, так и для различных её территорий.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1D0071" w:rsidRDefault="001D0071" w:rsidP="003E2E0B">
      <w:pPr>
        <w:pStyle w:val="af"/>
        <w:widowControl w:val="0"/>
        <w:spacing w:before="0" w:beforeAutospacing="0" w:after="0" w:afterAutospacing="0"/>
        <w:ind w:firstLine="708"/>
        <w:jc w:val="both"/>
      </w:pPr>
    </w:p>
    <w:p w:rsidR="001D0071" w:rsidRDefault="001D0071" w:rsidP="003E2E0B">
      <w:pPr>
        <w:pStyle w:val="af"/>
        <w:widowControl w:val="0"/>
        <w:spacing w:before="0" w:beforeAutospacing="0" w:after="0" w:afterAutospacing="0"/>
        <w:ind w:firstLine="708"/>
        <w:jc w:val="both"/>
      </w:pPr>
    </w:p>
    <w:p w:rsidR="001D0071" w:rsidRDefault="001D0071"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97" w:name="_Toc414995112"/>
      <w:bookmarkStart w:id="298" w:name="_Toc414996814"/>
      <w:bookmarkStart w:id="299" w:name="_Toc414996894"/>
      <w:bookmarkStart w:id="300" w:name="_Toc414997291"/>
      <w:bookmarkStart w:id="301" w:name="_Toc418594784"/>
      <w:r w:rsidRPr="002C5803">
        <w:lastRenderedPageBreak/>
        <w:t>ЗОНЫ СПЕЦИАЛЬНОГО ЗНАЧЕНИЯ</w:t>
      </w:r>
      <w:bookmarkEnd w:id="297"/>
      <w:bookmarkEnd w:id="298"/>
      <w:bookmarkEnd w:id="299"/>
      <w:bookmarkEnd w:id="300"/>
      <w:bookmarkEnd w:id="301"/>
    </w:p>
    <w:p w:rsidR="00E5525E" w:rsidRPr="002C5803" w:rsidRDefault="00520101" w:rsidP="001D0071">
      <w:pPr>
        <w:pStyle w:val="20"/>
        <w:ind w:left="0" w:firstLine="0"/>
        <w:jc w:val="both"/>
      </w:pPr>
      <w:bookmarkStart w:id="302" w:name="_Toc414995113"/>
      <w:bookmarkStart w:id="303" w:name="_Toc414996815"/>
      <w:bookmarkStart w:id="304" w:name="_Toc414996895"/>
      <w:bookmarkStart w:id="305" w:name="_Toc414997292"/>
      <w:bookmarkStart w:id="306" w:name="_Toc418594785"/>
      <w:r w:rsidRPr="002C5803">
        <w:t>Общие положения</w:t>
      </w:r>
      <w:bookmarkEnd w:id="302"/>
      <w:bookmarkEnd w:id="303"/>
      <w:bookmarkEnd w:id="304"/>
      <w:bookmarkEnd w:id="305"/>
      <w:bookmarkEnd w:id="306"/>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00E5525E" w:rsidRPr="002C5803">
        <w:t>количества</w:t>
      </w:r>
      <w:proofErr w:type="gramEnd"/>
      <w:r w:rsidR="00E5525E" w:rsidRPr="002C5803">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СанПиН 2.2.1/2.1.1.1200-03. Санитарно-защитные зоны и 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307" w:name="_Toc414995114"/>
      <w:bookmarkStart w:id="308" w:name="_Toc414996816"/>
      <w:bookmarkStart w:id="309" w:name="_Toc414996896"/>
      <w:bookmarkStart w:id="310" w:name="_Toc414997293"/>
      <w:bookmarkStart w:id="311" w:name="_Toc418594786"/>
      <w:r w:rsidRPr="002C5803">
        <w:t>Зоны р</w:t>
      </w:r>
      <w:r w:rsidR="00520101" w:rsidRPr="002C5803">
        <w:t>азмещения кладбищ и крематориев</w:t>
      </w:r>
      <w:bookmarkEnd w:id="307"/>
      <w:bookmarkEnd w:id="308"/>
      <w:bookmarkEnd w:id="309"/>
      <w:bookmarkEnd w:id="310"/>
      <w:bookmarkEnd w:id="311"/>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 xml:space="preserve">Размер земельного участка для Федерального военного мемориального кладбища определяется </w:t>
      </w:r>
      <w:proofErr w:type="gramStart"/>
      <w:r w:rsidRPr="002C5803">
        <w:t>исходя из предполагаемого количества захоронений на нем и не может</w:t>
      </w:r>
      <w:proofErr w:type="gramEnd"/>
      <w:r w:rsidRPr="002C5803">
        <w:t xml:space="preserve"> превышать 40 га. Участок земли на территории Федерального военного мемориального кладбища для погребения погибшего (умершего) составляет 5 м</w:t>
      </w:r>
      <w:proofErr w:type="gramStart"/>
      <w:r w:rsidRPr="002C5803">
        <w:rPr>
          <w:vertAlign w:val="superscript"/>
        </w:rPr>
        <w:t>2</w:t>
      </w:r>
      <w:proofErr w:type="gramEnd"/>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xml:space="preserve">№ </w:t>
            </w:r>
            <w:proofErr w:type="gramStart"/>
            <w:r w:rsidRPr="002C5803">
              <w:rPr>
                <w:rFonts w:ascii="Times New Roman" w:eastAsia="Times New Roman" w:hAnsi="Times New Roman"/>
                <w:sz w:val="24"/>
                <w:szCs w:val="24"/>
                <w:lang w:eastAsia="ru-RU"/>
              </w:rPr>
              <w:t>п</w:t>
            </w:r>
            <w:proofErr w:type="gramEnd"/>
            <w:r w:rsidRPr="002C5803">
              <w:rPr>
                <w:rFonts w:ascii="Times New Roman" w:eastAsia="Times New Roman" w:hAnsi="Times New Roman"/>
                <w:sz w:val="24"/>
                <w:szCs w:val="24"/>
                <w:lang w:eastAsia="ru-RU"/>
              </w:rPr>
              <w:t>/п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proofErr w:type="gramStart"/>
            <w:r w:rsidRPr="00FC115A">
              <w:rPr>
                <w:rFonts w:ascii="Times New Roman" w:eastAsia="Times New Roman" w:hAnsi="Times New Roman"/>
                <w:sz w:val="24"/>
                <w:szCs w:val="24"/>
                <w:lang w:eastAsia="ru-RU"/>
              </w:rPr>
              <w:t>га</w:t>
            </w:r>
            <w:proofErr w:type="gramEnd"/>
            <w:r w:rsidRPr="00FC115A">
              <w:rPr>
                <w:rFonts w:ascii="Times New Roman" w:eastAsia="Times New Roman" w:hAnsi="Times New Roman"/>
                <w:sz w:val="24"/>
                <w:szCs w:val="24"/>
                <w:lang w:eastAsia="ru-RU"/>
              </w:rPr>
              <w:t xml:space="preserve">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proofErr w:type="gramStart"/>
            <w:r w:rsidRPr="00FC115A">
              <w:rPr>
                <w:rFonts w:ascii="Times New Roman" w:eastAsia="Times New Roman" w:hAnsi="Times New Roman"/>
                <w:sz w:val="24"/>
                <w:szCs w:val="24"/>
                <w:lang w:eastAsia="ru-RU"/>
              </w:rPr>
              <w:t>га</w:t>
            </w:r>
            <w:proofErr w:type="gramEnd"/>
            <w:r w:rsidRPr="00FC115A">
              <w:rPr>
                <w:rFonts w:ascii="Times New Roman" w:eastAsia="Times New Roman" w:hAnsi="Times New Roman"/>
                <w:sz w:val="24"/>
                <w:szCs w:val="24"/>
                <w:lang w:eastAsia="ru-RU"/>
              </w:rPr>
              <w:t xml:space="preserve">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Федеральное военное мемориальное 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м</w:t>
            </w:r>
            <w:proofErr w:type="gramStart"/>
            <w:r w:rsidRPr="00FC115A">
              <w:rPr>
                <w:rFonts w:ascii="Times New Roman" w:eastAsia="Times New Roman" w:hAnsi="Times New Roman"/>
                <w:sz w:val="24"/>
                <w:szCs w:val="24"/>
                <w:vertAlign w:val="superscript"/>
                <w:lang w:eastAsia="ru-RU"/>
              </w:rPr>
              <w:t>2</w:t>
            </w:r>
            <w:proofErr w:type="gramEnd"/>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иметь уровень стояния грунтовых вод не менее чем в 2,5 м от поверхности земли при максимальном стоянии грунтовых вод. При уровне выше 2,5 м от поверхности </w:t>
      </w:r>
      <w:r w:rsidRPr="00EB74AD">
        <w:rPr>
          <w:rFonts w:ascii="Times New Roman" w:hAnsi="Times New Roman"/>
          <w:sz w:val="24"/>
          <w:szCs w:val="24"/>
        </w:rPr>
        <w:lastRenderedPageBreak/>
        <w:t>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xml:space="preserve">, в которых используются колодцы, каптажи, родники и другие природные источники водоснабжения, при размещении кладбищ следует учитывать расчеты </w:t>
      </w:r>
      <w:proofErr w:type="gramStart"/>
      <w:r w:rsidRPr="00EB74AD">
        <w:rPr>
          <w:rFonts w:ascii="Times New Roman" w:hAnsi="Times New Roman"/>
          <w:sz w:val="24"/>
          <w:szCs w:val="24"/>
        </w:rPr>
        <w:t>определения границ зон санитарной охраны источников водоснабжения</w:t>
      </w:r>
      <w:proofErr w:type="gramEnd"/>
      <w:r w:rsidRPr="00EB74AD">
        <w:rPr>
          <w:rFonts w:ascii="Times New Roman" w:hAnsi="Times New Roman"/>
          <w:sz w:val="24"/>
          <w:szCs w:val="24"/>
        </w:rPr>
        <w:t>.</w:t>
      </w:r>
    </w:p>
    <w:p w:rsidR="00FC115A" w:rsidRPr="00EB74AD" w:rsidRDefault="00FC115A" w:rsidP="007D2A2A">
      <w:pPr>
        <w:pStyle w:val="30"/>
        <w:numPr>
          <w:ilvl w:val="2"/>
          <w:numId w:val="168"/>
        </w:numPr>
        <w:ind w:left="0" w:firstLine="0"/>
      </w:pPr>
      <w:r w:rsidRPr="00EB74AD">
        <w:t xml:space="preserve">Крематории размещаются </w:t>
      </w:r>
      <w:proofErr w:type="gramStart"/>
      <w:r w:rsidRPr="00EB74AD">
        <w:t>на отведенных участках земли с подветренной стороны по отношению к жилой территории на расстоянии</w:t>
      </w:r>
      <w:proofErr w:type="gramEnd"/>
      <w:r w:rsidRPr="00EB74AD">
        <w:t xml:space="preserve">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proofErr w:type="gramStart"/>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roofErr w:type="gramEnd"/>
      <w:r w:rsidRPr="00EB74AD">
        <w:t xml:space="preserve">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lastRenderedPageBreak/>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w:t>
      </w:r>
      <w:proofErr w:type="gramStart"/>
      <w:r w:rsidRPr="00EB74AD">
        <w:rPr>
          <w:rFonts w:ascii="Times New Roman" w:hAnsi="Times New Roman"/>
          <w:sz w:val="24"/>
          <w:szCs w:val="24"/>
        </w:rPr>
        <w:t>возможно</w:t>
      </w:r>
      <w:proofErr w:type="gramEnd"/>
      <w:r w:rsidRPr="00EB74AD">
        <w:rPr>
          <w:rFonts w:ascii="Times New Roman" w:hAnsi="Times New Roman"/>
          <w:sz w:val="24"/>
          <w:szCs w:val="24"/>
        </w:rPr>
        <w:t xml:space="preserve">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EB74AD">
        <w:rPr>
          <w:rFonts w:ascii="Times New Roman" w:hAnsi="Times New Roman"/>
          <w:sz w:val="24"/>
          <w:szCs w:val="24"/>
        </w:rPr>
        <w:t>на</w:t>
      </w:r>
      <w:proofErr w:type="gramEnd"/>
      <w:r w:rsidRPr="00EB74AD">
        <w:rPr>
          <w:rFonts w:ascii="Times New Roman" w:hAnsi="Times New Roman"/>
          <w:sz w:val="24"/>
          <w:szCs w:val="24"/>
        </w:rPr>
        <w:t xml:space="preserve">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lastRenderedPageBreak/>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proofErr w:type="gramStart"/>
      <w:r w:rsidRPr="00EB74AD">
        <w:rPr>
          <w:vertAlign w:val="superscript"/>
        </w:rPr>
        <w:t>2</w:t>
      </w:r>
      <w:proofErr w:type="gramEnd"/>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lastRenderedPageBreak/>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EB74AD" w:rsidRDefault="00FC115A" w:rsidP="007D2A2A">
      <w:pPr>
        <w:pStyle w:val="20"/>
        <w:numPr>
          <w:ilvl w:val="1"/>
          <w:numId w:val="168"/>
        </w:numPr>
      </w:pPr>
      <w:r w:rsidRPr="00EB74AD">
        <w:t>Зоны размещения объе</w:t>
      </w:r>
      <w:r>
        <w:t>ктов сферы обращения с отходами</w:t>
      </w:r>
    </w:p>
    <w:p w:rsidR="00FC115A" w:rsidRPr="00B6560C" w:rsidRDefault="00FC115A"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 xml:space="preserve">Места размещения объектов хранения и </w:t>
      </w:r>
      <w:proofErr w:type="gramStart"/>
      <w:r w:rsidRPr="00B6560C">
        <w:t>утилизации</w:t>
      </w:r>
      <w:proofErr w:type="gramEnd"/>
      <w:r w:rsidRPr="00B6560C">
        <w:t xml:space="preserve">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9571" w:type="dxa"/>
            <w:gridSpan w:val="3"/>
            <w:shd w:val="clear" w:color="auto" w:fill="auto"/>
          </w:tcPr>
          <w:p w:rsidR="00FC115A" w:rsidRPr="00BF2F83" w:rsidRDefault="00FC115A" w:rsidP="00DA446B">
            <w:pPr>
              <w:rPr>
                <w:rFonts w:ascii="Times New Roman" w:hAnsi="Times New Roman"/>
              </w:rPr>
            </w:pPr>
            <w:r w:rsidRPr="00BF2F83">
              <w:rPr>
                <w:rFonts w:ascii="Times New Roman" w:hAnsi="Times New Roman"/>
              </w:rPr>
              <w:t>Твердые:</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от жилых зданий, оборудованных водопроводом, канализацией, центральным отоплением и газом</w:t>
            </w:r>
          </w:p>
        </w:tc>
        <w:tc>
          <w:tcPr>
            <w:tcW w:w="2410" w:type="dxa"/>
            <w:shd w:val="clear" w:color="auto" w:fill="auto"/>
            <w:vAlign w:val="center"/>
          </w:tcPr>
          <w:p w:rsidR="00FC115A" w:rsidRPr="00BF2F83" w:rsidRDefault="00FC115A" w:rsidP="00DA446B">
            <w:pPr>
              <w:pStyle w:val="Default"/>
              <w:jc w:val="center"/>
            </w:pPr>
            <w:r w:rsidRPr="00BF2F83">
              <w:t>190-225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900-1000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от прочих жилых зданий</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1100-1500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Общее количество по городу с учетом общественных зданий</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280-300</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1400-1500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proofErr w:type="gramStart"/>
            <w:r w:rsidRPr="00BF2F83">
              <w:rPr>
                <w:rFonts w:ascii="Times New Roman" w:hAnsi="Times New Roman"/>
                <w:vertAlign w:val="superscript"/>
              </w:rPr>
              <w:t>2</w:t>
            </w:r>
            <w:proofErr w:type="gramEnd"/>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 xml:space="preserve">Площади земельных участков на 1000 т бытовых отходов, </w:t>
            </w:r>
            <w:proofErr w:type="gramStart"/>
            <w:r w:rsidRPr="00BF2F83">
              <w:rPr>
                <w:rFonts w:ascii="Times New Roman" w:hAnsi="Times New Roman"/>
              </w:rPr>
              <w:t>га</w:t>
            </w:r>
            <w:proofErr w:type="gramEnd"/>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 xml:space="preserve">Размеры санитарно-защитных зон, </w:t>
            </w:r>
            <w:proofErr w:type="gramStart"/>
            <w:r w:rsidRPr="00BF2F83">
              <w:rPr>
                <w:rFonts w:ascii="Times New Roman" w:hAnsi="Times New Roman"/>
              </w:rPr>
              <w:t>м</w:t>
            </w:r>
            <w:proofErr w:type="gramEnd"/>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 xml:space="preserve">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w:t>
      </w:r>
      <w:r w:rsidRPr="00B6560C">
        <w:lastRenderedPageBreak/>
        <w:t xml:space="preserve">055-04, СП 2.6.1.2612-10 (ОСПОРБ 99/2010), СанПиН 2.6.1.2523-09 (НРБ-99/2009), ГОСТ </w:t>
      </w:r>
      <w:proofErr w:type="gramStart"/>
      <w:r w:rsidRPr="00B6560C">
        <w:t>Р</w:t>
      </w:r>
      <w:proofErr w:type="gramEnd"/>
      <w:r w:rsidRPr="00B6560C">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w:t>
      </w:r>
      <w:proofErr w:type="gramStart"/>
      <w:r w:rsidRPr="00B6560C">
        <w:t>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 xml:space="preserve">Зоны размещения военных объектов предназначены для размещения объектов, в отношении территорий которых устанавливается особый режим, в том числе </w:t>
      </w:r>
      <w:proofErr w:type="gramStart"/>
      <w:r w:rsidRPr="00F7448A">
        <w:t>для</w:t>
      </w:r>
      <w:proofErr w:type="gramEnd"/>
      <w:r w:rsidRPr="00F7448A">
        <w:t>:</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lastRenderedPageBreak/>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w:t>
      </w:r>
      <w:proofErr w:type="gramStart"/>
      <w:r w:rsidRPr="00021B62">
        <w:t>органов</w:t>
      </w:r>
      <w:proofErr w:type="gramEnd"/>
      <w:r w:rsidRPr="00021B62">
        <w:t xml:space="preserve">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lastRenderedPageBreak/>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w:t>
      </w:r>
      <w:proofErr w:type="gramStart"/>
      <w:r w:rsidRPr="00EB74AD">
        <w:rPr>
          <w:rFonts w:ascii="Times New Roman" w:hAnsi="Times New Roman"/>
          <w:sz w:val="24"/>
          <w:szCs w:val="24"/>
        </w:rPr>
        <w:t>определения границ зон санитарной охраны источников водоснабжения</w:t>
      </w:r>
      <w:proofErr w:type="gramEnd"/>
      <w:r w:rsidRPr="00EB74AD">
        <w:rPr>
          <w:rFonts w:ascii="Times New Roman" w:hAnsi="Times New Roman"/>
          <w:sz w:val="24"/>
          <w:szCs w:val="24"/>
        </w:rPr>
        <w:t>.</w:t>
      </w:r>
    </w:p>
    <w:p w:rsidR="00DA446B" w:rsidRPr="00EB74AD" w:rsidRDefault="00DA446B" w:rsidP="007D2A2A">
      <w:pPr>
        <w:pStyle w:val="30"/>
        <w:numPr>
          <w:ilvl w:val="2"/>
          <w:numId w:val="186"/>
        </w:numPr>
        <w:ind w:left="0" w:firstLine="0"/>
      </w:pPr>
      <w:r w:rsidRPr="00EB74AD">
        <w:t xml:space="preserve">Крематории размещаются </w:t>
      </w:r>
      <w:proofErr w:type="gramStart"/>
      <w:r w:rsidRPr="00EB74AD">
        <w:t>на отведенных участках земли с подветренной стороны по отношению к жилой территории на расстоянии</w:t>
      </w:r>
      <w:proofErr w:type="gramEnd"/>
      <w:r w:rsidRPr="00EB74AD">
        <w:t xml:space="preserve">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proofErr w:type="gramStart"/>
      <w:r w:rsidRPr="00EB74AD">
        <w:t xml:space="preserve">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w:t>
      </w:r>
      <w:r w:rsidRPr="00EB74AD">
        <w:lastRenderedPageBreak/>
        <w:t>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roofErr w:type="gramEnd"/>
      <w:r w:rsidRPr="00EB74AD">
        <w:t xml:space="preserve">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w:t>
      </w:r>
      <w:proofErr w:type="gramStart"/>
      <w:r w:rsidRPr="00EB74AD">
        <w:rPr>
          <w:rFonts w:ascii="Times New Roman" w:hAnsi="Times New Roman"/>
          <w:sz w:val="24"/>
          <w:szCs w:val="24"/>
        </w:rPr>
        <w:t>Вод</w:t>
      </w:r>
      <w:proofErr w:type="gramEnd"/>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EB74AD">
        <w:rPr>
          <w:rFonts w:ascii="Times New Roman" w:hAnsi="Times New Roman"/>
          <w:sz w:val="24"/>
          <w:szCs w:val="24"/>
        </w:rPr>
        <w:t>на</w:t>
      </w:r>
      <w:proofErr w:type="gramEnd"/>
      <w:r w:rsidRPr="00EB74AD">
        <w:rPr>
          <w:rFonts w:ascii="Times New Roman" w:hAnsi="Times New Roman"/>
          <w:sz w:val="24"/>
          <w:szCs w:val="24"/>
        </w:rPr>
        <w:t xml:space="preserve">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lastRenderedPageBreak/>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proofErr w:type="gramStart"/>
      <w:r w:rsidRPr="00EB74AD">
        <w:rPr>
          <w:vertAlign w:val="superscript"/>
        </w:rPr>
        <w:t>2</w:t>
      </w:r>
      <w:proofErr w:type="gramEnd"/>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lastRenderedPageBreak/>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 xml:space="preserve">Места размещения объектов хранения и </w:t>
      </w:r>
      <w:proofErr w:type="gramStart"/>
      <w:r w:rsidRPr="00B6560C">
        <w:t>утилизации</w:t>
      </w:r>
      <w:proofErr w:type="gramEnd"/>
      <w:r w:rsidRPr="00B6560C">
        <w:t xml:space="preserve">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lastRenderedPageBreak/>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жилых зданий, оборудованных водопроводом, канализацией, центральным отоплением и газом</w:t>
            </w:r>
          </w:p>
        </w:tc>
        <w:tc>
          <w:tcPr>
            <w:tcW w:w="2410" w:type="dxa"/>
            <w:shd w:val="clear" w:color="auto" w:fill="auto"/>
            <w:vAlign w:val="center"/>
          </w:tcPr>
          <w:p w:rsidR="00DA446B" w:rsidRPr="00BF2F83" w:rsidRDefault="00DA446B" w:rsidP="00DA446B">
            <w:pPr>
              <w:pStyle w:val="Default"/>
              <w:jc w:val="center"/>
            </w:pPr>
            <w:r w:rsidRPr="00BF2F83">
              <w:t>190-225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900-1000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Общее количество по городу с учетом общественных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280-300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1400-1500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proofErr w:type="gramStart"/>
            <w:r w:rsidRPr="00BF2F83">
              <w:rPr>
                <w:rFonts w:ascii="Times New Roman" w:hAnsi="Times New Roman"/>
                <w:vertAlign w:val="superscript"/>
              </w:rPr>
              <w:t>2</w:t>
            </w:r>
            <w:proofErr w:type="gramEnd"/>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 xml:space="preserve">Площади земельных участков на 1000 т бытовых отходов, </w:t>
            </w:r>
            <w:proofErr w:type="gramStart"/>
            <w:r w:rsidRPr="00BF2F83">
              <w:rPr>
                <w:rFonts w:ascii="Times New Roman" w:hAnsi="Times New Roman"/>
              </w:rPr>
              <w:t>га</w:t>
            </w:r>
            <w:proofErr w:type="gramEnd"/>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 xml:space="preserve">Размеры санитарно-защитных зон, </w:t>
            </w:r>
            <w:proofErr w:type="gramStart"/>
            <w:r w:rsidRPr="00BF2F83">
              <w:rPr>
                <w:rFonts w:ascii="Times New Roman" w:hAnsi="Times New Roman"/>
              </w:rPr>
              <w:t>м</w:t>
            </w:r>
            <w:proofErr w:type="gramEnd"/>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lastRenderedPageBreak/>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 xml:space="preserve">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w:t>
      </w:r>
      <w:proofErr w:type="gramStart"/>
      <w:r w:rsidRPr="00B6560C">
        <w:t>Р</w:t>
      </w:r>
      <w:proofErr w:type="gramEnd"/>
      <w:r w:rsidRPr="00B6560C">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w:t>
      </w:r>
      <w:proofErr w:type="gramStart"/>
      <w:r w:rsidRPr="00B6560C">
        <w:t>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lastRenderedPageBreak/>
        <w:t>Зоны военных и режимных объектов</w:t>
      </w:r>
    </w:p>
    <w:p w:rsidR="00DA446B" w:rsidRPr="00BF2F83" w:rsidRDefault="00DA446B" w:rsidP="007D2A2A">
      <w:pPr>
        <w:pStyle w:val="30"/>
        <w:numPr>
          <w:ilvl w:val="2"/>
          <w:numId w:val="186"/>
        </w:numPr>
        <w:ind w:left="0" w:firstLine="0"/>
        <w:rPr>
          <w:b/>
        </w:rPr>
      </w:pPr>
      <w:r w:rsidRPr="00F7448A">
        <w:t xml:space="preserve">Зоны размещения военных объектов предназначены для размещения объектов, в отношении территорий которых устанавливается особый режим, в том числе </w:t>
      </w:r>
      <w:proofErr w:type="gramStart"/>
      <w:r w:rsidRPr="00F7448A">
        <w:t>для</w:t>
      </w:r>
      <w:proofErr w:type="gramEnd"/>
      <w:r w:rsidRPr="00F7448A">
        <w:t>:</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w:t>
      </w:r>
      <w:proofErr w:type="gramStart"/>
      <w:r w:rsidRPr="00021B62">
        <w:t>органов</w:t>
      </w:r>
      <w:proofErr w:type="gramEnd"/>
      <w:r w:rsidRPr="00021B62">
        <w:t xml:space="preserve">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12" w:name="_Toc414995118"/>
      <w:bookmarkStart w:id="313" w:name="_Toc414996820"/>
      <w:bookmarkStart w:id="314" w:name="_Toc414996900"/>
      <w:bookmarkStart w:id="315" w:name="_Toc414997297"/>
      <w:bookmarkStart w:id="316"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12"/>
      <w:bookmarkEnd w:id="313"/>
      <w:bookmarkEnd w:id="314"/>
      <w:bookmarkEnd w:id="315"/>
      <w:bookmarkEnd w:id="316"/>
    </w:p>
    <w:p w:rsidR="00771CD5" w:rsidRPr="00950F64" w:rsidRDefault="00FA2F05" w:rsidP="007D2A2A">
      <w:pPr>
        <w:pStyle w:val="20"/>
        <w:numPr>
          <w:ilvl w:val="1"/>
          <w:numId w:val="187"/>
        </w:numPr>
        <w:ind w:left="0" w:firstLine="0"/>
      </w:pPr>
      <w:bookmarkStart w:id="317" w:name="_Toc414995119"/>
      <w:bookmarkStart w:id="318" w:name="_Toc414996821"/>
      <w:bookmarkStart w:id="319" w:name="_Toc414996901"/>
      <w:bookmarkStart w:id="320" w:name="_Toc414997298"/>
      <w:bookmarkStart w:id="321" w:name="_Toc418594791"/>
      <w:r w:rsidRPr="00950F64">
        <w:t>Общие положения</w:t>
      </w:r>
      <w:bookmarkEnd w:id="317"/>
      <w:bookmarkEnd w:id="318"/>
      <w:bookmarkEnd w:id="319"/>
      <w:bookmarkEnd w:id="320"/>
      <w:bookmarkEnd w:id="321"/>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proofErr w:type="gramStart"/>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roofErr w:type="gramEnd"/>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proofErr w:type="gramStart"/>
      <w:r w:rsidRPr="00950F64">
        <w:rPr>
          <w:rFonts w:ascii="Times New Roman" w:hAnsi="Times New Roman"/>
          <w:sz w:val="24"/>
          <w:szCs w:val="24"/>
        </w:rPr>
        <w:lastRenderedPageBreak/>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proofErr w:type="gramStart"/>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roofErr w:type="gramEnd"/>
      <w:r w:rsidRPr="00950F64">
        <w:t xml:space="preserve">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22" w:name="_Toc414995121"/>
      <w:bookmarkStart w:id="323" w:name="_Toc414996823"/>
      <w:bookmarkStart w:id="324" w:name="_Toc414996903"/>
      <w:bookmarkStart w:id="325" w:name="_Toc414997300"/>
      <w:bookmarkStart w:id="326" w:name="_Toc418594792"/>
      <w:proofErr w:type="gramStart"/>
      <w:r w:rsidRPr="00950F64">
        <w:t>Зоны</w:t>
      </w:r>
      <w:proofErr w:type="gramEnd"/>
      <w:r w:rsidRPr="00950F64">
        <w:t xml:space="preserve"> предназначенные для ведения садоводства, ого</w:t>
      </w:r>
      <w:r w:rsidR="00FA2F05" w:rsidRPr="00950F64">
        <w:t>родничества и дачного хозяйства</w:t>
      </w:r>
      <w:bookmarkEnd w:id="322"/>
      <w:bookmarkEnd w:id="323"/>
      <w:bookmarkEnd w:id="324"/>
      <w:bookmarkEnd w:id="325"/>
      <w:bookmarkEnd w:id="326"/>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proofErr w:type="gramStart"/>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roofErr w:type="gramEnd"/>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lastRenderedPageBreak/>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27" w:name="_Toc414995122"/>
      <w:r w:rsidRPr="00950F64">
        <w:rPr>
          <w:rFonts w:ascii="Times New Roman" w:hAnsi="Times New Roman" w:cs="Times New Roman"/>
          <w:b/>
          <w:i/>
        </w:rPr>
        <w:t>Территория дачного объединения</w:t>
      </w:r>
      <w:bookmarkEnd w:id="327"/>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proofErr w:type="gramStart"/>
            <w:r w:rsidRPr="00950F64">
              <w:rPr>
                <w:rFonts w:ascii="Times New Roman" w:hAnsi="Times New Roman" w:cs="Times New Roman"/>
                <w:vertAlign w:val="superscript"/>
              </w:rPr>
              <w:t>2</w:t>
            </w:r>
            <w:proofErr w:type="gramEnd"/>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proofErr w:type="gramStart"/>
            <w:r w:rsidRPr="00950F64">
              <w:rPr>
                <w:rFonts w:ascii="Times New Roman" w:hAnsi="Times New Roman" w:cs="Times New Roman"/>
              </w:rPr>
              <w:t>Сторожка</w:t>
            </w:r>
            <w:proofErr w:type="gramEnd"/>
            <w:r w:rsidRPr="00950F64">
              <w:rPr>
                <w:rFonts w:ascii="Times New Roman" w:hAnsi="Times New Roman" w:cs="Times New Roman"/>
              </w:rPr>
              <w:t xml:space="preserve">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lastRenderedPageBreak/>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lastRenderedPageBreak/>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w:t>
      </w:r>
      <w:proofErr w:type="gramStart"/>
      <w:r w:rsidRPr="00950F64">
        <w:rPr>
          <w:rFonts w:ascii="Times New Roman" w:hAnsi="Times New Roman" w:cs="Times New Roman"/>
        </w:rPr>
        <w:t>сторожки</w:t>
      </w:r>
      <w:proofErr w:type="gramEnd"/>
      <w:r w:rsidRPr="00950F64">
        <w:rPr>
          <w:rFonts w:ascii="Times New Roman" w:hAnsi="Times New Roman" w:cs="Times New Roman"/>
        </w:rPr>
        <w:t xml:space="preserve">.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proofErr w:type="gramStart"/>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roofErr w:type="gramEnd"/>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8" w:name="_Toc414995123"/>
      <w:r w:rsidRPr="00950F64">
        <w:rPr>
          <w:rFonts w:ascii="Times New Roman" w:hAnsi="Times New Roman" w:cs="Times New Roman"/>
          <w:b/>
          <w:i/>
        </w:rPr>
        <w:t>Территория индивидуального садового (дачного) участка</w:t>
      </w:r>
      <w:bookmarkEnd w:id="328"/>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lastRenderedPageBreak/>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w:t>
      </w:r>
      <w:proofErr w:type="gramStart"/>
      <w:r w:rsidRPr="00950F64">
        <w:rPr>
          <w:rFonts w:ascii="Times New Roman" w:hAnsi="Times New Roman" w:cs="Times New Roman"/>
        </w:rPr>
        <w:t>менее указанных</w:t>
      </w:r>
      <w:proofErr w:type="gramEnd"/>
      <w:r w:rsidRPr="00950F64">
        <w:rPr>
          <w:rFonts w:ascii="Times New Roman" w:hAnsi="Times New Roman" w:cs="Times New Roman"/>
        </w:rPr>
        <w:t xml:space="preserve">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w:t>
      </w:r>
      <w:proofErr w:type="gramStart"/>
      <w:r w:rsidRPr="00950F64">
        <w:rPr>
          <w:rFonts w:ascii="Times New Roman" w:hAnsi="Times New Roman" w:cs="Times New Roman"/>
        </w:rPr>
        <w:t>хозяйственных построек, располагаемых на расстоянии 1 м от границы соседнего садового участка следует</w:t>
      </w:r>
      <w:proofErr w:type="gramEnd"/>
      <w:r w:rsidRPr="00950F64">
        <w:rPr>
          <w:rFonts w:ascii="Times New Roman" w:hAnsi="Times New Roman" w:cs="Times New Roman"/>
        </w:rPr>
        <w:t xml:space="preserve"> скат 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lastRenderedPageBreak/>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9" w:name="_Toc414995124"/>
      <w:bookmarkStart w:id="330" w:name="_Toc414996824"/>
      <w:bookmarkStart w:id="331" w:name="_Toc414996904"/>
      <w:bookmarkStart w:id="332" w:name="_Toc414997301"/>
      <w:bookmarkStart w:id="333" w:name="_Toc418594793"/>
      <w:bookmarkEnd w:id="0"/>
      <w:r w:rsidRPr="00A50E6A">
        <w:lastRenderedPageBreak/>
        <w:t>Охрана окружающей среды</w:t>
      </w:r>
      <w:bookmarkEnd w:id="329"/>
      <w:bookmarkEnd w:id="330"/>
      <w:bookmarkEnd w:id="331"/>
      <w:bookmarkEnd w:id="332"/>
      <w:bookmarkEnd w:id="333"/>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34" w:name="_Toc414995125"/>
      <w:bookmarkStart w:id="335" w:name="_Toc414996825"/>
      <w:bookmarkStart w:id="336" w:name="_Toc414996905"/>
      <w:bookmarkStart w:id="337" w:name="_Toc414997302"/>
      <w:bookmarkStart w:id="338" w:name="_Toc418594794"/>
      <w:bookmarkStart w:id="339" w:name="_Toc414995145"/>
      <w:bookmarkStart w:id="340" w:name="_Toc414996845"/>
      <w:bookmarkStart w:id="341" w:name="_Toc414996925"/>
      <w:bookmarkStart w:id="342" w:name="_Toc414997322"/>
      <w:r w:rsidRPr="000B19F4">
        <w:t>Раздел охраны среды в градостроительной документации</w:t>
      </w:r>
      <w:bookmarkEnd w:id="334"/>
      <w:bookmarkEnd w:id="335"/>
      <w:bookmarkEnd w:id="336"/>
      <w:bookmarkEnd w:id="337"/>
      <w:bookmarkEnd w:id="338"/>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proofErr w:type="gramStart"/>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roofErr w:type="gramEnd"/>
    </w:p>
    <w:p w:rsidR="004620DE" w:rsidRPr="000B19F4" w:rsidRDefault="004620DE" w:rsidP="007D2A2A">
      <w:pPr>
        <w:pStyle w:val="30"/>
        <w:numPr>
          <w:ilvl w:val="2"/>
          <w:numId w:val="187"/>
        </w:numPr>
        <w:ind w:left="0" w:firstLine="0"/>
      </w:pPr>
      <w:proofErr w:type="gramStart"/>
      <w:r w:rsidRPr="000B19F4">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w:t>
      </w:r>
      <w:proofErr w:type="gramEnd"/>
      <w:r w:rsidRPr="000B19F4">
        <w:t xml:space="preserve">», </w:t>
      </w:r>
      <w:proofErr w:type="gramStart"/>
      <w:r w:rsidRPr="000B19F4">
        <w:t>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w:t>
      </w:r>
      <w:proofErr w:type="gramEnd"/>
      <w:r w:rsidRPr="000B19F4">
        <w:t xml:space="preserve"> </w:t>
      </w:r>
      <w:proofErr w:type="gramStart"/>
      <w:r w:rsidRPr="000B19F4">
        <w:t xml:space="preserve">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proofErr w:type="gramStart"/>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roofErr w:type="gramEnd"/>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931649" w:rsidRPr="00AB507B" w:rsidRDefault="00931649" w:rsidP="00931649">
      <w:pPr>
        <w:pStyle w:val="af2"/>
        <w:spacing w:after="0" w:line="240" w:lineRule="auto"/>
        <w:ind w:left="0"/>
        <w:jc w:val="both"/>
        <w:rPr>
          <w:rFonts w:ascii="Times New Roman" w:hAnsi="Times New Roman"/>
          <w:sz w:val="24"/>
          <w:szCs w:val="24"/>
        </w:rPr>
      </w:pPr>
      <w:r w:rsidRPr="00AB507B">
        <w:rPr>
          <w:rFonts w:ascii="Times New Roman" w:hAnsi="Times New Roman"/>
          <w:sz w:val="24"/>
          <w:szCs w:val="24"/>
        </w:rPr>
        <w:t xml:space="preserve">8.1.7.  </w:t>
      </w:r>
      <w:proofErr w:type="spellStart"/>
      <w:r w:rsidRPr="00AB507B">
        <w:rPr>
          <w:rFonts w:ascii="Times New Roman" w:hAnsi="Times New Roman"/>
          <w:sz w:val="24"/>
          <w:szCs w:val="24"/>
        </w:rPr>
        <w:t>Санитарно</w:t>
      </w:r>
      <w:proofErr w:type="spellEnd"/>
      <w:r w:rsidRPr="00AB507B">
        <w:rPr>
          <w:rFonts w:ascii="Times New Roman" w:hAnsi="Times New Roman"/>
          <w:sz w:val="24"/>
          <w:szCs w:val="24"/>
        </w:rPr>
        <w:t xml:space="preserve"> гигиенические требования к  освещенности и инсоляции общественных и жилых зданий следует принимать в соответствии с требованиями  СанПиН 2.2.1/2.1.1.1076-01 </w:t>
      </w:r>
      <w:r w:rsidRPr="00AB507B">
        <w:t>«</w:t>
      </w:r>
      <w:r w:rsidRPr="00AB507B">
        <w:rPr>
          <w:rFonts w:ascii="Times New Roman" w:hAnsi="Times New Roman"/>
          <w:sz w:val="24"/>
          <w:szCs w:val="24"/>
        </w:rPr>
        <w:t>Гигиенические требования к инсоляции и солнцезащите помещений жилых и общественных зданий и территорий»</w:t>
      </w:r>
    </w:p>
    <w:p w:rsidR="00931649" w:rsidRPr="00AB507B" w:rsidRDefault="00931649" w:rsidP="00931649">
      <w:pPr>
        <w:pStyle w:val="af2"/>
        <w:spacing w:after="0" w:line="240" w:lineRule="auto"/>
        <w:ind w:left="0"/>
        <w:jc w:val="both"/>
        <w:rPr>
          <w:rFonts w:ascii="Times New Roman" w:hAnsi="Times New Roman"/>
          <w:sz w:val="24"/>
          <w:szCs w:val="24"/>
        </w:rPr>
      </w:pPr>
      <w:r w:rsidRPr="00AB507B">
        <w:rPr>
          <w:rFonts w:ascii="Times New Roman" w:hAnsi="Times New Roman"/>
          <w:sz w:val="24"/>
          <w:szCs w:val="24"/>
        </w:rPr>
        <w:t>Требования к инсоляции квартир, в соответствии с СанПиН 2.1.2.2645-10 «Санитарно-эпидемиологические требования к условиям проживания в жилых зданиях и помещениях».</w:t>
      </w:r>
    </w:p>
    <w:p w:rsidR="00931649" w:rsidRPr="00AB507B" w:rsidRDefault="00931649" w:rsidP="00931649">
      <w:pPr>
        <w:widowControl w:val="0"/>
        <w:autoSpaceDE w:val="0"/>
        <w:autoSpaceDN w:val="0"/>
        <w:adjustRightInd w:val="0"/>
        <w:ind w:firstLine="283"/>
        <w:jc w:val="both"/>
        <w:rPr>
          <w:rFonts w:ascii="Times New Roman" w:hAnsi="Times New Roman" w:cs="Times New Roman"/>
          <w:color w:val="auto"/>
          <w:szCs w:val="20"/>
        </w:rPr>
      </w:pPr>
      <w:bookmarkStart w:id="343" w:name="i33231"/>
      <w:r w:rsidRPr="00AB507B">
        <w:rPr>
          <w:rFonts w:ascii="Times New Roman" w:hAnsi="Times New Roman" w:cs="Times New Roman"/>
          <w:color w:val="auto"/>
          <w:szCs w:val="20"/>
        </w:rPr>
        <w:t xml:space="preserve">Инсоляция является важным фактором, оказывающим </w:t>
      </w:r>
      <w:proofErr w:type="spellStart"/>
      <w:r w:rsidRPr="00AB507B">
        <w:rPr>
          <w:rFonts w:ascii="Times New Roman" w:hAnsi="Times New Roman" w:cs="Times New Roman"/>
          <w:color w:val="auto"/>
          <w:szCs w:val="20"/>
        </w:rPr>
        <w:t>оздоравливающее</w:t>
      </w:r>
      <w:proofErr w:type="spellEnd"/>
      <w:r w:rsidRPr="00AB507B">
        <w:rPr>
          <w:rFonts w:ascii="Times New Roman" w:hAnsi="Times New Roman" w:cs="Times New Roman"/>
          <w:color w:val="auto"/>
          <w:szCs w:val="20"/>
        </w:rPr>
        <w:t xml:space="preserve"> </w:t>
      </w:r>
      <w:bookmarkEnd w:id="343"/>
      <w:r w:rsidRPr="00AB507B">
        <w:rPr>
          <w:rFonts w:ascii="Times New Roman" w:hAnsi="Times New Roman" w:cs="Times New Roman"/>
          <w:color w:val="auto"/>
          <w:szCs w:val="20"/>
        </w:rPr>
        <w:t>влияние на среду обитания человека, и должна быть использована в жилых, общественных зданиях и на территории жилой застройки.</w:t>
      </w:r>
    </w:p>
    <w:p w:rsidR="00931649" w:rsidRPr="00AB507B" w:rsidRDefault="00931649" w:rsidP="00931649">
      <w:pPr>
        <w:widowControl w:val="0"/>
        <w:autoSpaceDE w:val="0"/>
        <w:autoSpaceDN w:val="0"/>
        <w:adjustRightInd w:val="0"/>
        <w:ind w:firstLine="283"/>
        <w:jc w:val="both"/>
        <w:rPr>
          <w:rFonts w:ascii="Times New Roman" w:hAnsi="Times New Roman" w:cs="Times New Roman"/>
          <w:color w:val="auto"/>
          <w:szCs w:val="20"/>
        </w:rPr>
      </w:pPr>
      <w:r w:rsidRPr="00AB507B">
        <w:rPr>
          <w:rFonts w:ascii="Times New Roman" w:hAnsi="Times New Roman" w:cs="Times New Roman"/>
          <w:color w:val="auto"/>
        </w:rPr>
        <w:t xml:space="preserve">Нормируемая продолжительность инсоляции </w:t>
      </w:r>
      <w:r w:rsidRPr="00AB507B">
        <w:rPr>
          <w:rFonts w:ascii="Times New Roman" w:hAnsi="Times New Roman" w:cs="Times New Roman"/>
          <w:color w:val="auto"/>
          <w:szCs w:val="20"/>
        </w:rPr>
        <w:t xml:space="preserve">регламентируется в жилых зданиях и </w:t>
      </w:r>
      <w:r w:rsidRPr="00AB507B">
        <w:rPr>
          <w:rFonts w:ascii="Times New Roman" w:hAnsi="Times New Roman" w:cs="Times New Roman"/>
          <w:color w:val="auto"/>
        </w:rPr>
        <w:t>в основных функциональных помещениях общественных зданий</w:t>
      </w:r>
      <w:r w:rsidRPr="00AB507B">
        <w:rPr>
          <w:rFonts w:ascii="Times New Roman" w:hAnsi="Times New Roman" w:cs="Times New Roman"/>
          <w:color w:val="auto"/>
          <w:szCs w:val="20"/>
        </w:rPr>
        <w:t>:</w:t>
      </w:r>
    </w:p>
    <w:p w:rsidR="00931649" w:rsidRPr="00AB507B" w:rsidRDefault="00931649" w:rsidP="00931649">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-детских дошкольных учреждениях;</w:t>
      </w:r>
    </w:p>
    <w:p w:rsidR="00931649" w:rsidRPr="00AB507B" w:rsidRDefault="00931649" w:rsidP="00931649">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 xml:space="preserve">-учебных </w:t>
      </w:r>
      <w:proofErr w:type="gramStart"/>
      <w:r w:rsidRPr="00AB507B">
        <w:rPr>
          <w:rFonts w:ascii="Times New Roman" w:hAnsi="Times New Roman" w:cs="Times New Roman"/>
          <w:color w:val="auto"/>
          <w:szCs w:val="20"/>
        </w:rPr>
        <w:t>учреждениях</w:t>
      </w:r>
      <w:proofErr w:type="gramEnd"/>
      <w:r w:rsidRPr="00AB507B">
        <w:rPr>
          <w:rFonts w:ascii="Times New Roman" w:hAnsi="Times New Roman" w:cs="Times New Roman"/>
          <w:color w:val="auto"/>
          <w:szCs w:val="20"/>
        </w:rPr>
        <w:t xml:space="preserve"> общеобразовательных, начального, среднего, дополнительного и профессионального образования, школах-интернатах, детских домах и др.;</w:t>
      </w:r>
    </w:p>
    <w:p w:rsidR="00931649" w:rsidRPr="00AB507B" w:rsidRDefault="00931649" w:rsidP="00931649">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 xml:space="preserve">-лечебно-профилактических, санаторно-оздоровительных и курортных </w:t>
      </w:r>
      <w:proofErr w:type="gramStart"/>
      <w:r w:rsidRPr="00AB507B">
        <w:rPr>
          <w:rFonts w:ascii="Times New Roman" w:hAnsi="Times New Roman" w:cs="Times New Roman"/>
          <w:color w:val="auto"/>
          <w:szCs w:val="20"/>
        </w:rPr>
        <w:t>учреждениях</w:t>
      </w:r>
      <w:proofErr w:type="gramEnd"/>
      <w:r w:rsidRPr="00AB507B">
        <w:rPr>
          <w:rFonts w:ascii="Times New Roman" w:hAnsi="Times New Roman" w:cs="Times New Roman"/>
          <w:color w:val="auto"/>
          <w:szCs w:val="20"/>
        </w:rPr>
        <w:t>;</w:t>
      </w:r>
    </w:p>
    <w:p w:rsidR="00931649" w:rsidRPr="00AB507B" w:rsidRDefault="00931649" w:rsidP="00931649">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w:t>
      </w:r>
      <w:proofErr w:type="gramStart"/>
      <w:r w:rsidRPr="00AB507B">
        <w:rPr>
          <w:rFonts w:ascii="Times New Roman" w:hAnsi="Times New Roman" w:cs="Times New Roman"/>
          <w:color w:val="auto"/>
          <w:szCs w:val="20"/>
        </w:rPr>
        <w:t>учреждениях</w:t>
      </w:r>
      <w:proofErr w:type="gramEnd"/>
      <w:r w:rsidRPr="00AB507B">
        <w:rPr>
          <w:rFonts w:ascii="Times New Roman" w:hAnsi="Times New Roman" w:cs="Times New Roman"/>
          <w:color w:val="auto"/>
          <w:szCs w:val="20"/>
        </w:rPr>
        <w:t xml:space="preserve"> социального обеспечения (домах интернатах для инвалидов и престарелых, хосписах и др.).</w:t>
      </w:r>
    </w:p>
    <w:p w:rsidR="00931649" w:rsidRPr="00AB507B" w:rsidRDefault="00931649" w:rsidP="00931649">
      <w:pPr>
        <w:jc w:val="both"/>
        <w:rPr>
          <w:rFonts w:ascii="Times New Roman" w:hAnsi="Times New Roman" w:cs="Times New Roman"/>
          <w:color w:val="auto"/>
        </w:rPr>
      </w:pPr>
      <w:r w:rsidRPr="00AB507B">
        <w:rPr>
          <w:rFonts w:ascii="Times New Roman" w:eastAsia="Calibri" w:hAnsi="Times New Roman" w:cs="Times New Roman"/>
          <w:color w:val="auto"/>
          <w:lang w:eastAsia="en-US"/>
        </w:rPr>
        <w:t xml:space="preserve">     </w:t>
      </w:r>
      <w:r w:rsidRPr="00AB507B">
        <w:rPr>
          <w:rFonts w:ascii="Times New Roman" w:hAnsi="Times New Roman" w:cs="Times New Roman"/>
          <w:color w:val="auto"/>
        </w:rPr>
        <w:t>К основным функциональным помещениям* относятся:</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-в зданиях ДДУ - групповые, игровые, изоляторы и палаты;</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-в учебных зданиях - классы и учебные кабинеты;</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-в ЛПУ - палаты (не менее 60 % общей численности);</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-в учреждениях социального обеспечения - палаты, изоляторы.</w:t>
      </w:r>
    </w:p>
    <w:p w:rsidR="00931649" w:rsidRPr="00AB507B" w:rsidRDefault="00931649" w:rsidP="00931649">
      <w:pPr>
        <w:ind w:firstLine="283"/>
        <w:jc w:val="both"/>
        <w:rPr>
          <w:rFonts w:ascii="Times New Roman" w:hAnsi="Times New Roman" w:cs="Times New Roman"/>
          <w:color w:val="auto"/>
        </w:rPr>
      </w:pPr>
      <w:r w:rsidRPr="00AB507B">
        <w:rPr>
          <w:rFonts w:ascii="Times New Roman" w:hAnsi="Times New Roman" w:cs="Times New Roman"/>
          <w:color w:val="auto"/>
        </w:rPr>
        <w:t>Инсоляция не требуется в следующих помещениях:</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 xml:space="preserve">-патологоанатомических </w:t>
      </w:r>
      <w:proofErr w:type="gramStart"/>
      <w:r w:rsidRPr="00AB507B">
        <w:rPr>
          <w:rFonts w:ascii="Times New Roman" w:hAnsi="Times New Roman" w:cs="Times New Roman"/>
          <w:color w:val="auto"/>
        </w:rPr>
        <w:t>отделениях</w:t>
      </w:r>
      <w:proofErr w:type="gramEnd"/>
      <w:r w:rsidRPr="00AB507B">
        <w:rPr>
          <w:rFonts w:ascii="Times New Roman" w:hAnsi="Times New Roman" w:cs="Times New Roman"/>
          <w:color w:val="auto"/>
        </w:rPr>
        <w:t>;</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-операционных, реанимационных залах больниц, вивариев, ветлечебниц;</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 xml:space="preserve">-химических </w:t>
      </w:r>
      <w:proofErr w:type="gramStart"/>
      <w:r w:rsidRPr="00AB507B">
        <w:rPr>
          <w:rFonts w:ascii="Times New Roman" w:hAnsi="Times New Roman" w:cs="Times New Roman"/>
          <w:color w:val="auto"/>
        </w:rPr>
        <w:t>лабораториях</w:t>
      </w:r>
      <w:proofErr w:type="gramEnd"/>
      <w:r w:rsidRPr="00AB507B">
        <w:rPr>
          <w:rFonts w:ascii="Times New Roman" w:hAnsi="Times New Roman" w:cs="Times New Roman"/>
          <w:color w:val="auto"/>
        </w:rPr>
        <w:t>;</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 xml:space="preserve">-выставочных </w:t>
      </w:r>
      <w:proofErr w:type="gramStart"/>
      <w:r w:rsidRPr="00AB507B">
        <w:rPr>
          <w:rFonts w:ascii="Times New Roman" w:hAnsi="Times New Roman" w:cs="Times New Roman"/>
          <w:color w:val="auto"/>
        </w:rPr>
        <w:t>залах</w:t>
      </w:r>
      <w:proofErr w:type="gramEnd"/>
      <w:r w:rsidRPr="00AB507B">
        <w:rPr>
          <w:rFonts w:ascii="Times New Roman" w:hAnsi="Times New Roman" w:cs="Times New Roman"/>
          <w:color w:val="auto"/>
        </w:rPr>
        <w:t xml:space="preserve"> музеев;</w:t>
      </w:r>
    </w:p>
    <w:p w:rsidR="00931649" w:rsidRPr="00AB507B" w:rsidRDefault="00931649" w:rsidP="00931649">
      <w:pPr>
        <w:jc w:val="both"/>
        <w:rPr>
          <w:rFonts w:ascii="Times New Roman" w:hAnsi="Times New Roman" w:cs="Times New Roman"/>
          <w:color w:val="auto"/>
        </w:rPr>
      </w:pPr>
      <w:r w:rsidRPr="00AB507B">
        <w:rPr>
          <w:rFonts w:ascii="Times New Roman" w:hAnsi="Times New Roman" w:cs="Times New Roman"/>
          <w:color w:val="auto"/>
        </w:rPr>
        <w:t>-</w:t>
      </w:r>
      <w:proofErr w:type="gramStart"/>
      <w:r w:rsidRPr="00AB507B">
        <w:rPr>
          <w:rFonts w:ascii="Times New Roman" w:hAnsi="Times New Roman" w:cs="Times New Roman"/>
          <w:color w:val="auto"/>
        </w:rPr>
        <w:t>книгохранилищах</w:t>
      </w:r>
      <w:proofErr w:type="gramEnd"/>
      <w:r w:rsidRPr="00AB507B">
        <w:rPr>
          <w:rFonts w:ascii="Times New Roman" w:hAnsi="Times New Roman" w:cs="Times New Roman"/>
          <w:color w:val="auto"/>
        </w:rPr>
        <w:t xml:space="preserve"> и архивах.</w:t>
      </w:r>
    </w:p>
    <w:p w:rsidR="00931649" w:rsidRPr="00AB507B" w:rsidRDefault="00931649" w:rsidP="00931649">
      <w:pPr>
        <w:ind w:firstLine="283"/>
        <w:jc w:val="both"/>
        <w:rPr>
          <w:rFonts w:ascii="Times New Roman" w:hAnsi="Times New Roman" w:cs="Times New Roman"/>
          <w:color w:val="auto"/>
        </w:rPr>
      </w:pPr>
      <w:r w:rsidRPr="00AB507B">
        <w:rPr>
          <w:rFonts w:ascii="Times New Roman" w:hAnsi="Times New Roman" w:cs="Times New Roman"/>
          <w:color w:val="auto"/>
        </w:rPr>
        <w:t xml:space="preserve"> Допускается отсутствие инсоляции в учебных кабинетах информатики, физики, химии, рисования и черчения.</w:t>
      </w:r>
    </w:p>
    <w:p w:rsidR="00931649" w:rsidRPr="00AB507B" w:rsidRDefault="00931649" w:rsidP="00931649">
      <w:pPr>
        <w:ind w:firstLine="283"/>
        <w:jc w:val="both"/>
        <w:rPr>
          <w:rFonts w:ascii="Times New Roman" w:hAnsi="Times New Roman" w:cs="Times New Roman"/>
          <w:color w:val="auto"/>
        </w:rPr>
      </w:pPr>
      <w:r w:rsidRPr="00AB507B">
        <w:rPr>
          <w:rFonts w:ascii="Times New Roman" w:hAnsi="Times New Roman" w:cs="Times New Roman"/>
          <w:color w:val="auto"/>
        </w:rPr>
        <w:t xml:space="preserve">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 общежитии, ДДУ, учебные помещения общеобразовательных школ, школ-интернатов, ПТУ и других средних специальных учебных заведений, ЛПУ, санаторно-оздоровительных и учреждений социального обеспечения, имеющих юго-западную и западную ориентации </w:t>
      </w:r>
      <w:proofErr w:type="spellStart"/>
      <w:r w:rsidRPr="00AB507B">
        <w:rPr>
          <w:rFonts w:ascii="Times New Roman" w:hAnsi="Times New Roman" w:cs="Times New Roman"/>
          <w:color w:val="auto"/>
        </w:rPr>
        <w:t>светопроемов</w:t>
      </w:r>
      <w:proofErr w:type="spellEnd"/>
      <w:r w:rsidRPr="00AB507B">
        <w:rPr>
          <w:rFonts w:ascii="Times New Roman" w:hAnsi="Times New Roman" w:cs="Times New Roman"/>
          <w:color w:val="auto"/>
        </w:rPr>
        <w:t>.</w:t>
      </w:r>
    </w:p>
    <w:p w:rsidR="00931649" w:rsidRPr="00AB507B" w:rsidRDefault="00931649" w:rsidP="00931649">
      <w:pPr>
        <w:ind w:firstLine="283"/>
        <w:jc w:val="both"/>
        <w:rPr>
          <w:rFonts w:ascii="Times New Roman" w:hAnsi="Times New Roman" w:cs="Times New Roman"/>
          <w:color w:val="auto"/>
        </w:rPr>
      </w:pPr>
      <w:r w:rsidRPr="00AB507B">
        <w:rPr>
          <w:rFonts w:ascii="Times New Roman" w:hAnsi="Times New Roman" w:cs="Times New Roman"/>
          <w:color w:val="auto"/>
        </w:rPr>
        <w:lastRenderedPageBreak/>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 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931649" w:rsidRPr="00AB507B" w:rsidRDefault="00931649" w:rsidP="00931649">
      <w:pPr>
        <w:ind w:firstLine="283"/>
        <w:jc w:val="both"/>
        <w:rPr>
          <w:rFonts w:ascii="Times New Roman" w:hAnsi="Times New Roman" w:cs="Times New Roman"/>
          <w:color w:val="auto"/>
        </w:rPr>
      </w:pPr>
      <w:r w:rsidRPr="00AB507B">
        <w:rPr>
          <w:rFonts w:ascii="Times New Roman" w:hAnsi="Times New Roman" w:cs="Times New Roman"/>
          <w:color w:val="auto"/>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931649" w:rsidRPr="00AB507B" w:rsidRDefault="00931649" w:rsidP="00931649">
      <w:pPr>
        <w:pStyle w:val="af2"/>
        <w:spacing w:after="0" w:line="240" w:lineRule="auto"/>
        <w:ind w:left="0"/>
        <w:jc w:val="both"/>
        <w:rPr>
          <w:rFonts w:ascii="Times New Roman" w:hAnsi="Times New Roman"/>
          <w:sz w:val="24"/>
          <w:szCs w:val="24"/>
        </w:rPr>
      </w:pPr>
      <w:r w:rsidRPr="00AB507B">
        <w:rPr>
          <w:rFonts w:ascii="Times New Roman" w:hAnsi="Times New Roman"/>
          <w:sz w:val="24"/>
          <w:szCs w:val="24"/>
        </w:rPr>
        <w:t xml:space="preserve">     Требования к искусственному и естественному освещению помещений жилых и общественных зданий следует применять в соответствии с </w:t>
      </w:r>
      <w:hyperlink r:id="rId31" w:history="1">
        <w:proofErr w:type="spellStart"/>
        <w:r w:rsidRPr="00AB507B">
          <w:rPr>
            <w:rStyle w:val="af0"/>
            <w:rFonts w:ascii="Times New Roman" w:hAnsi="Times New Roman"/>
            <w:sz w:val="24"/>
            <w:szCs w:val="24"/>
          </w:rPr>
          <w:t>СанПин</w:t>
        </w:r>
        <w:proofErr w:type="spellEnd"/>
        <w:r w:rsidRPr="00AB507B">
          <w:rPr>
            <w:rStyle w:val="af0"/>
            <w:rFonts w:ascii="Times New Roman" w:hAnsi="Times New Roman"/>
            <w:sz w:val="24"/>
            <w:szCs w:val="24"/>
          </w:rPr>
          <w:t xml:space="preserve"> 2.2.1/2.1.1.1278-03</w:t>
        </w:r>
      </w:hyperlink>
      <w:r w:rsidRPr="00AB507B">
        <w:rPr>
          <w:rFonts w:ascii="Times New Roman" w:hAnsi="Times New Roman"/>
          <w:sz w:val="24"/>
          <w:szCs w:val="24"/>
        </w:rPr>
        <w:t>. «Гигиенические требования к естественному, искусственному и совмещенному освещению жилых и общественных зданий».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bookmarkStart w:id="344" w:name="_GoBack"/>
      <w:bookmarkEnd w:id="344"/>
    </w:p>
    <w:p w:rsidR="004620DE" w:rsidRPr="000B19F4" w:rsidRDefault="004620DE" w:rsidP="007D2A2A">
      <w:pPr>
        <w:pStyle w:val="20"/>
        <w:numPr>
          <w:ilvl w:val="1"/>
          <w:numId w:val="187"/>
        </w:numPr>
      </w:pPr>
      <w:bookmarkStart w:id="345" w:name="_Toc414995126"/>
      <w:bookmarkStart w:id="346" w:name="_Toc414996826"/>
      <w:bookmarkStart w:id="347" w:name="_Toc414996906"/>
      <w:bookmarkStart w:id="348" w:name="_Toc414997303"/>
      <w:bookmarkStart w:id="349" w:name="_Toc418594795"/>
      <w:r w:rsidRPr="000B19F4">
        <w:t>Охрана и рациональное и</w:t>
      </w:r>
      <w:r>
        <w:t>спользование природных ресурсов</w:t>
      </w:r>
      <w:bookmarkEnd w:id="345"/>
      <w:bookmarkEnd w:id="346"/>
      <w:bookmarkEnd w:id="347"/>
      <w:bookmarkEnd w:id="348"/>
      <w:bookmarkEnd w:id="349"/>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2"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lastRenderedPageBreak/>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3"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proofErr w:type="gramStart"/>
      <w:r w:rsidRPr="000B19F4">
        <w:t>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w:t>
      </w:r>
      <w:proofErr w:type="gramEnd"/>
      <w:r w:rsidRPr="000B19F4">
        <w:t xml:space="preserve"> Земли. Общие требования к рекультивации земель» и ГОСТ 17.5.1.02-85 «Охрана природы. Земли. </w:t>
      </w:r>
      <w:proofErr w:type="gramStart"/>
      <w:r w:rsidRPr="000B19F4">
        <w:t>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w:t>
      </w:r>
      <w:proofErr w:type="gramEnd"/>
      <w:r w:rsidRPr="000B19F4">
        <w:t xml:space="preserve">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 xml:space="preserve">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w:t>
      </w:r>
      <w:r w:rsidRPr="000B19F4">
        <w:lastRenderedPageBreak/>
        <w:t>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50" w:name="_Toc414995127"/>
      <w:bookmarkStart w:id="351" w:name="_Toc414996827"/>
      <w:bookmarkStart w:id="352" w:name="_Toc414996907"/>
      <w:bookmarkStart w:id="353" w:name="_Toc414997304"/>
      <w:bookmarkStart w:id="354" w:name="_Toc418594796"/>
      <w:r w:rsidRPr="000B19F4">
        <w:t>Охрана атмосферного воздуха, водных объектов, геологичес</w:t>
      </w:r>
      <w:r>
        <w:t>кой среды и почв от загрязнения</w:t>
      </w:r>
      <w:bookmarkEnd w:id="350"/>
      <w:bookmarkEnd w:id="351"/>
      <w:bookmarkEnd w:id="352"/>
      <w:bookmarkEnd w:id="353"/>
      <w:bookmarkEnd w:id="354"/>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xml:space="preserve">, а также </w:t>
      </w:r>
      <w:r w:rsidRPr="00065324">
        <w:lastRenderedPageBreak/>
        <w:t>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4"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5"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55" w:name="_Toc414995128"/>
      <w:bookmarkStart w:id="356" w:name="_Toc414996828"/>
      <w:bookmarkStart w:id="357" w:name="_Toc414996908"/>
      <w:bookmarkStart w:id="358" w:name="_Toc414997305"/>
      <w:bookmarkStart w:id="359" w:name="_Toc418594797"/>
      <w:r w:rsidRPr="000B19F4">
        <w:t>Инженерная</w:t>
      </w:r>
      <w:r>
        <w:t xml:space="preserve"> подготовка и защита территории</w:t>
      </w:r>
      <w:bookmarkEnd w:id="355"/>
      <w:bookmarkEnd w:id="356"/>
      <w:bookmarkEnd w:id="357"/>
      <w:bookmarkEnd w:id="358"/>
      <w:bookmarkEnd w:id="359"/>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Территории, на которых поднятие уровня воды и затопление </w:t>
      </w:r>
      <w:proofErr w:type="gramStart"/>
      <w:r w:rsidRPr="000B19F4">
        <w:rPr>
          <w:rFonts w:ascii="Times New Roman" w:hAnsi="Times New Roman"/>
          <w:sz w:val="24"/>
          <w:szCs w:val="24"/>
        </w:rPr>
        <w:t>происходит слоем воды от 0,5 до 1 метра относятся</w:t>
      </w:r>
      <w:proofErr w:type="gramEnd"/>
      <w:r w:rsidRPr="000B19F4">
        <w:rPr>
          <w:rFonts w:ascii="Times New Roman" w:hAnsi="Times New Roman"/>
          <w:sz w:val="24"/>
          <w:szCs w:val="24"/>
        </w:rPr>
        <w:t xml:space="preserve">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4620DE" w:rsidP="007D2A2A">
      <w:pPr>
        <w:pStyle w:val="30"/>
        <w:numPr>
          <w:ilvl w:val="2"/>
          <w:numId w:val="187"/>
        </w:numPr>
        <w:ind w:left="0" w:firstLine="0"/>
      </w:pPr>
      <w:r w:rsidRPr="000B19F4">
        <w:t>В городских и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60" w:name="_Toc414995129"/>
      <w:bookmarkStart w:id="361" w:name="_Toc414996829"/>
      <w:bookmarkStart w:id="362" w:name="_Toc414996909"/>
      <w:bookmarkStart w:id="363" w:name="_Toc414997306"/>
      <w:bookmarkStart w:id="364" w:name="_Toc418594798"/>
      <w:r w:rsidRPr="000B19F4">
        <w:t>Защита от шума, вибрации, электрических и магнитн</w:t>
      </w:r>
      <w:r>
        <w:t>ых полек, облучений и излучений</w:t>
      </w:r>
      <w:bookmarkEnd w:id="360"/>
      <w:bookmarkEnd w:id="361"/>
      <w:bookmarkEnd w:id="362"/>
      <w:bookmarkEnd w:id="363"/>
      <w:bookmarkEnd w:id="364"/>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proofErr w:type="gramStart"/>
      <w:r w:rsidRPr="000B19F4">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Pr="005C2DD5">
        <w:t>СН 2.2.4/2.1.8.562-96.</w:t>
      </w:r>
      <w:proofErr w:type="gramEnd"/>
      <w:r w:rsidRPr="005C2DD5">
        <w:t xml:space="preserve"> </w:t>
      </w:r>
      <w:proofErr w:type="gramStart"/>
      <w:r w:rsidRPr="005C2DD5">
        <w:t xml:space="preserve">Шум на </w:t>
      </w:r>
      <w:r w:rsidRPr="005C2DD5">
        <w:lastRenderedPageBreak/>
        <w:t>рабочих местах, в помещениях жилых, общественных зданий и на территории жилой застройки</w:t>
      </w:r>
      <w:r w:rsidRPr="000B19F4">
        <w:t>).</w:t>
      </w:r>
      <w:proofErr w:type="gramEnd"/>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w:t>
      </w:r>
      <w:proofErr w:type="gramStart"/>
      <w:r w:rsidRPr="000B19F4">
        <w:t>другое</w:t>
      </w:r>
      <w:proofErr w:type="gramEnd"/>
      <w:r w:rsidRPr="000B19F4">
        <w:t xml:space="preserve">.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Размещение воздушных высоковольтных линий электропередачи (</w:t>
      </w:r>
      <w:proofErr w:type="gramStart"/>
      <w:r w:rsidRPr="000B19F4">
        <w:rPr>
          <w:rFonts w:ascii="Times New Roman" w:hAnsi="Times New Roman" w:cs="Times New Roman"/>
        </w:rPr>
        <w:t>ВЛ</w:t>
      </w:r>
      <w:proofErr w:type="gramEnd"/>
      <w:r w:rsidRPr="000B19F4">
        <w:rPr>
          <w:rFonts w:ascii="Times New Roman" w:hAnsi="Times New Roman" w:cs="Times New Roman"/>
        </w:rPr>
        <w:t xml:space="preserve">)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 xml:space="preserve">Границы санитарных разрывов вдоль трассы </w:t>
      </w:r>
      <w:proofErr w:type="gramStart"/>
      <w:r w:rsidRPr="000B19F4">
        <w:t>ВЛ</w:t>
      </w:r>
      <w:proofErr w:type="gramEnd"/>
      <w:r w:rsidRPr="000B19F4">
        <w:t xml:space="preserve">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В пределах санитарных разрывов </w:t>
      </w:r>
      <w:proofErr w:type="gramStart"/>
      <w:r w:rsidRPr="000B19F4">
        <w:rPr>
          <w:rFonts w:ascii="Times New Roman" w:hAnsi="Times New Roman" w:cs="Times New Roman"/>
        </w:rPr>
        <w:t>ВЛ</w:t>
      </w:r>
      <w:proofErr w:type="gramEnd"/>
      <w:r w:rsidRPr="000B19F4">
        <w:rPr>
          <w:rFonts w:ascii="Times New Roman" w:hAnsi="Times New Roman" w:cs="Times New Roman"/>
        </w:rPr>
        <w:t xml:space="preserve">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65" w:name="_Toc414995130"/>
      <w:bookmarkStart w:id="366" w:name="_Toc414996830"/>
      <w:bookmarkStart w:id="367" w:name="_Toc414996910"/>
      <w:bookmarkStart w:id="368" w:name="_Toc414997307"/>
      <w:bookmarkStart w:id="369" w:name="_Toc418594799"/>
      <w:r w:rsidRPr="000B19F4">
        <w:t>Регулирование микроклимата</w:t>
      </w:r>
      <w:bookmarkEnd w:id="365"/>
      <w:bookmarkEnd w:id="366"/>
      <w:bookmarkEnd w:id="367"/>
      <w:bookmarkEnd w:id="368"/>
      <w:bookmarkEnd w:id="369"/>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w:t>
      </w:r>
      <w:proofErr w:type="gramStart"/>
      <w:r w:rsidRPr="000B19F4">
        <w:rPr>
          <w:rFonts w:ascii="Times New Roman" w:eastAsia="Times New Roman" w:hAnsi="Times New Roman"/>
          <w:sz w:val="24"/>
          <w:szCs w:val="24"/>
          <w:lang w:eastAsia="ru-RU"/>
        </w:rPr>
        <w:t>,</w:t>
      </w:r>
      <w:proofErr w:type="gramEnd"/>
      <w:r w:rsidRPr="000B19F4">
        <w:rPr>
          <w:rFonts w:ascii="Times New Roman" w:eastAsia="Times New Roman" w:hAnsi="Times New Roman"/>
          <w:sz w:val="24"/>
          <w:szCs w:val="24"/>
          <w:lang w:eastAsia="ru-RU"/>
        </w:rPr>
        <w:t xml:space="preserve">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proofErr w:type="gramStart"/>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roofErr w:type="gramEnd"/>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70" w:name="_Toc414995131"/>
      <w:bookmarkStart w:id="371" w:name="_Toc414996831"/>
      <w:bookmarkStart w:id="372" w:name="_Toc414996911"/>
      <w:bookmarkStart w:id="373" w:name="_Toc414997308"/>
      <w:bookmarkStart w:id="374" w:name="_Toc418594800"/>
      <w:r w:rsidRPr="008253B6">
        <w:lastRenderedPageBreak/>
        <w:t>Зоны охраняемых территорий</w:t>
      </w:r>
      <w:bookmarkEnd w:id="370"/>
      <w:bookmarkEnd w:id="371"/>
      <w:bookmarkEnd w:id="372"/>
      <w:bookmarkEnd w:id="373"/>
      <w:bookmarkEnd w:id="374"/>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 xml:space="preserve">Порядок отнесения земель к землям особо охраняемых территорий федерального значения, порядок использования и охраны </w:t>
      </w:r>
      <w:proofErr w:type="gramStart"/>
      <w:r w:rsidRPr="00F048F4">
        <w:t>земель</w:t>
      </w:r>
      <w:proofErr w:type="gramEnd"/>
      <w:r w:rsidRPr="00F048F4">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Порядок отнесения земель к землям особо охраняемых территорий местного значения, порядок использования и охраны </w:t>
      </w:r>
      <w:proofErr w:type="gramStart"/>
      <w:r w:rsidRPr="00F048F4">
        <w:rPr>
          <w:rFonts w:ascii="Times New Roman" w:hAnsi="Times New Roman"/>
          <w:sz w:val="24"/>
          <w:szCs w:val="24"/>
        </w:rPr>
        <w:t>земель</w:t>
      </w:r>
      <w:proofErr w:type="gramEnd"/>
      <w:r w:rsidRPr="00F048F4">
        <w:rPr>
          <w:rFonts w:ascii="Times New Roman" w:hAnsi="Times New Roman"/>
          <w:sz w:val="24"/>
          <w:szCs w:val="24"/>
        </w:rPr>
        <w:t xml:space="preserve">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proofErr w:type="gramStart"/>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w:t>
      </w:r>
      <w:proofErr w:type="gramStart"/>
      <w:r w:rsidRPr="00CE5FEC">
        <w:t>статуса</w:t>
      </w:r>
      <w:proofErr w:type="gramEnd"/>
      <w:r w:rsidRPr="00CE5FEC">
        <w:t xml:space="preserve">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proofErr w:type="gramStart"/>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roofErr w:type="gramEnd"/>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 xml:space="preserve">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w:t>
      </w:r>
      <w:proofErr w:type="gramStart"/>
      <w:r w:rsidRPr="00CE5FEC">
        <w:t>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roofErr w:type="gramEnd"/>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proofErr w:type="gramStart"/>
      <w:r w:rsidRPr="00CE5FEC">
        <w:rPr>
          <w:rFonts w:ascii="Times New Roman" w:hAnsi="Times New Roman"/>
          <w:sz w:val="24"/>
          <w:szCs w:val="24"/>
        </w:rPr>
        <w:t>экспозиционную</w:t>
      </w:r>
      <w:proofErr w:type="gramEnd"/>
      <w:r w:rsidRPr="00CE5FEC">
        <w:rPr>
          <w:rFonts w:ascii="Times New Roman" w:hAnsi="Times New Roman"/>
          <w:sz w:val="24"/>
          <w:szCs w:val="24"/>
        </w:rPr>
        <w:t>,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proofErr w:type="gramStart"/>
      <w:r w:rsidRPr="00CE5FEC">
        <w:rPr>
          <w:rFonts w:ascii="Times New Roman" w:hAnsi="Times New Roman"/>
          <w:sz w:val="24"/>
          <w:szCs w:val="24"/>
        </w:rPr>
        <w:t>научно-экспериментальную</w:t>
      </w:r>
      <w:proofErr w:type="gramEnd"/>
      <w:r w:rsidRPr="00CE5FEC">
        <w:rPr>
          <w:rFonts w:ascii="Times New Roman" w:hAnsi="Times New Roman"/>
          <w:sz w:val="24"/>
          <w:szCs w:val="24"/>
        </w:rPr>
        <w:t>,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75" w:name="_Toc414995140"/>
      <w:bookmarkStart w:id="376" w:name="_Toc414996840"/>
      <w:bookmarkStart w:id="377" w:name="_Toc414996920"/>
      <w:bookmarkStart w:id="378" w:name="_Toc414997317"/>
      <w:bookmarkStart w:id="379" w:name="_Toc418594809"/>
      <w:r w:rsidRPr="00FC4EDF">
        <w:t xml:space="preserve">Земли </w:t>
      </w:r>
      <w:proofErr w:type="spellStart"/>
      <w:r w:rsidRPr="00FC4EDF">
        <w:t>водоохран</w:t>
      </w:r>
      <w:r>
        <w:t>ных</w:t>
      </w:r>
      <w:proofErr w:type="spellEnd"/>
      <w:r>
        <w:t xml:space="preserve"> зон водных объектов</w:t>
      </w:r>
      <w:bookmarkEnd w:id="375"/>
      <w:bookmarkEnd w:id="376"/>
      <w:bookmarkEnd w:id="377"/>
      <w:bookmarkEnd w:id="378"/>
      <w:bookmarkEnd w:id="379"/>
    </w:p>
    <w:p w:rsidR="004620DE" w:rsidRDefault="004620DE" w:rsidP="007D2A2A">
      <w:pPr>
        <w:pStyle w:val="30"/>
        <w:numPr>
          <w:ilvl w:val="2"/>
          <w:numId w:val="187"/>
        </w:numPr>
        <w:ind w:left="0" w:firstLine="0"/>
      </w:pPr>
      <w:proofErr w:type="spellStart"/>
      <w:proofErr w:type="gram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и Прибрежной защитной полосы для основных водных объектов </w:t>
      </w:r>
      <w:r w:rsidR="00E37611">
        <w:rPr>
          <w:rFonts w:ascii="Times New Roman" w:hAnsi="Times New Roman"/>
          <w:sz w:val="24"/>
          <w:szCs w:val="24"/>
        </w:rPr>
        <w:t xml:space="preserve"> </w:t>
      </w:r>
      <w:proofErr w:type="spellStart"/>
      <w:r w:rsidR="00E37611">
        <w:rPr>
          <w:rFonts w:ascii="Times New Roman" w:hAnsi="Times New Roman"/>
          <w:sz w:val="24"/>
          <w:szCs w:val="24"/>
        </w:rPr>
        <w:t>Усть-Джегутинского</w:t>
      </w:r>
      <w:proofErr w:type="spellEnd"/>
      <w:r w:rsidR="00E37611">
        <w:rPr>
          <w:rFonts w:ascii="Times New Roman" w:hAnsi="Times New Roman"/>
          <w:sz w:val="24"/>
          <w:szCs w:val="24"/>
        </w:rPr>
        <w:t xml:space="preserve"> муниципального района</w:t>
      </w:r>
      <w:r>
        <w:rPr>
          <w:rFonts w:ascii="Times New Roman" w:hAnsi="Times New Roman"/>
          <w:sz w:val="24"/>
          <w:szCs w:val="24"/>
        </w:rPr>
        <w:t xml:space="preserve">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E37611" w:rsidRPr="00F12C1B" w:rsidTr="000C7924">
        <w:trPr>
          <w:tblHeader/>
        </w:trPr>
        <w:tc>
          <w:tcPr>
            <w:tcW w:w="184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 xml:space="preserve">Прибрежная защитная полоса, </w:t>
            </w:r>
            <w:proofErr w:type="gramStart"/>
            <w:r w:rsidRPr="00F12C1B">
              <w:rPr>
                <w:rFonts w:ascii="Times New Roman" w:hAnsi="Times New Roman" w:cs="Times New Roman"/>
                <w:color w:val="000000" w:themeColor="text1"/>
                <w:sz w:val="22"/>
                <w:szCs w:val="22"/>
              </w:rPr>
              <w:t>м</w:t>
            </w:r>
            <w:proofErr w:type="gramEnd"/>
          </w:p>
        </w:tc>
        <w:tc>
          <w:tcPr>
            <w:tcW w:w="269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roofErr w:type="spellStart"/>
            <w:r w:rsidRPr="00F12C1B">
              <w:rPr>
                <w:rFonts w:ascii="Times New Roman" w:hAnsi="Times New Roman" w:cs="Times New Roman"/>
                <w:color w:val="000000" w:themeColor="text1"/>
                <w:sz w:val="22"/>
                <w:szCs w:val="22"/>
              </w:rPr>
              <w:t>Водоохранная</w:t>
            </w:r>
            <w:proofErr w:type="spellEnd"/>
            <w:r w:rsidRPr="00F12C1B">
              <w:rPr>
                <w:rFonts w:ascii="Times New Roman" w:hAnsi="Times New Roman" w:cs="Times New Roman"/>
                <w:color w:val="000000" w:themeColor="text1"/>
                <w:sz w:val="22"/>
                <w:szCs w:val="22"/>
              </w:rPr>
              <w:t xml:space="preserve"> зона, </w:t>
            </w:r>
            <w:proofErr w:type="gramStart"/>
            <w:r w:rsidRPr="00F12C1B">
              <w:rPr>
                <w:rFonts w:ascii="Times New Roman" w:hAnsi="Times New Roman" w:cs="Times New Roman"/>
                <w:color w:val="000000" w:themeColor="text1"/>
                <w:sz w:val="22"/>
                <w:szCs w:val="22"/>
              </w:rPr>
              <w:t>м</w:t>
            </w:r>
            <w:proofErr w:type="gramEnd"/>
          </w:p>
        </w:tc>
      </w:tr>
      <w:tr w:rsidR="00E37611" w:rsidRPr="00F12C1B" w:rsidTr="000C7924">
        <w:tc>
          <w:tcPr>
            <w:tcW w:w="1843" w:type="dxa"/>
            <w:shd w:val="clear" w:color="auto" w:fill="auto"/>
            <w:vAlign w:val="center"/>
          </w:tcPr>
          <w:p w:rsidR="00E37611" w:rsidRPr="00F12C1B" w:rsidRDefault="00E37611" w:rsidP="000C7924">
            <w:pPr>
              <w:widowControl w:val="0"/>
              <w:autoSpaceDE w:val="0"/>
              <w:autoSpaceDN w:val="0"/>
              <w:adjustRightInd w:val="0"/>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Кубань</w:t>
            </w:r>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Азовское море</w:t>
            </w:r>
          </w:p>
        </w:tc>
        <w:tc>
          <w:tcPr>
            <w:tcW w:w="2552" w:type="dxa"/>
            <w:vMerge w:val="restart"/>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200</w:t>
            </w:r>
          </w:p>
        </w:tc>
      </w:tr>
      <w:tr w:rsidR="00E37611" w:rsidRPr="00F12C1B" w:rsidTr="000C7924">
        <w:trPr>
          <w:trHeight w:val="284"/>
        </w:trPr>
        <w:tc>
          <w:tcPr>
            <w:tcW w:w="1843" w:type="dxa"/>
            <w:shd w:val="clear" w:color="auto" w:fill="auto"/>
            <w:vAlign w:val="center"/>
          </w:tcPr>
          <w:p w:rsidR="00E37611" w:rsidRPr="00F12C1B" w:rsidRDefault="00E37611" w:rsidP="000C7924">
            <w:pPr>
              <w:widowControl w:val="0"/>
              <w:autoSpaceDE w:val="0"/>
              <w:autoSpaceDN w:val="0"/>
              <w:adjustRightInd w:val="0"/>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Джегута</w:t>
            </w:r>
            <w:proofErr w:type="spellEnd"/>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Кубань</w:t>
            </w:r>
            <w:r w:rsidRPr="00F12C1B">
              <w:rPr>
                <w:rFonts w:ascii="Times New Roman" w:hAnsi="Times New Roman" w:cs="Times New Roman"/>
                <w:color w:val="000000" w:themeColor="text1"/>
                <w:sz w:val="22"/>
                <w:szCs w:val="22"/>
              </w:rPr>
              <w:t xml:space="preserve"> </w:t>
            </w:r>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100</w:t>
            </w:r>
            <w:r w:rsidRPr="00F12C1B">
              <w:rPr>
                <w:rFonts w:ascii="Times New Roman" w:hAnsi="Times New Roman" w:cs="Times New Roman"/>
                <w:color w:val="000000" w:themeColor="text1"/>
                <w:sz w:val="22"/>
                <w:szCs w:val="22"/>
              </w:rPr>
              <w:t xml:space="preserve"> </w:t>
            </w:r>
          </w:p>
        </w:tc>
      </w:tr>
      <w:tr w:rsidR="00E37611" w:rsidRPr="00F12C1B" w:rsidTr="000C7924">
        <w:trPr>
          <w:trHeight w:val="284"/>
        </w:trPr>
        <w:tc>
          <w:tcPr>
            <w:tcW w:w="1843" w:type="dxa"/>
            <w:shd w:val="clear" w:color="auto" w:fill="auto"/>
            <w:vAlign w:val="center"/>
          </w:tcPr>
          <w:p w:rsidR="00E37611" w:rsidRPr="00F12C1B" w:rsidRDefault="00E37611" w:rsidP="000C7924">
            <w:pPr>
              <w:widowControl w:val="0"/>
              <w:autoSpaceDE w:val="0"/>
              <w:autoSpaceDN w:val="0"/>
              <w:adjustRightInd w:val="0"/>
              <w:rPr>
                <w:rFonts w:ascii="Times New Roman" w:hAnsi="Times New Roman" w:cs="Times New Roman"/>
                <w:color w:val="000000" w:themeColor="text1"/>
                <w:sz w:val="22"/>
                <w:szCs w:val="22"/>
              </w:rPr>
            </w:pPr>
            <w:proofErr w:type="spellStart"/>
            <w:r w:rsidRPr="00F12C1B">
              <w:rPr>
                <w:rFonts w:ascii="Times New Roman" w:hAnsi="Times New Roman" w:cs="Times New Roman"/>
                <w:color w:val="000000" w:themeColor="text1"/>
                <w:sz w:val="22"/>
                <w:szCs w:val="22"/>
              </w:rPr>
              <w:t>Джегонас</w:t>
            </w:r>
            <w:proofErr w:type="spellEnd"/>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Кубань</w:t>
            </w:r>
            <w:r w:rsidRPr="00F12C1B">
              <w:rPr>
                <w:rFonts w:ascii="Times New Roman" w:hAnsi="Times New Roman" w:cs="Times New Roman"/>
                <w:color w:val="000000" w:themeColor="text1"/>
                <w:sz w:val="22"/>
                <w:szCs w:val="22"/>
              </w:rPr>
              <w:t xml:space="preserve"> </w:t>
            </w:r>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100</w:t>
            </w:r>
            <w:r w:rsidRPr="00F12C1B">
              <w:rPr>
                <w:rFonts w:ascii="Times New Roman" w:hAnsi="Times New Roman" w:cs="Times New Roman"/>
                <w:color w:val="000000" w:themeColor="text1"/>
                <w:sz w:val="22"/>
                <w:szCs w:val="22"/>
              </w:rPr>
              <w:t xml:space="preserve"> </w:t>
            </w:r>
          </w:p>
        </w:tc>
      </w:tr>
      <w:tr w:rsidR="00E37611" w:rsidRPr="00F12C1B" w:rsidTr="000C7924">
        <w:trPr>
          <w:trHeight w:val="284"/>
        </w:trPr>
        <w:tc>
          <w:tcPr>
            <w:tcW w:w="1843" w:type="dxa"/>
            <w:shd w:val="clear" w:color="auto" w:fill="auto"/>
            <w:vAlign w:val="center"/>
          </w:tcPr>
          <w:p w:rsidR="00E37611" w:rsidRDefault="00E37611" w:rsidP="000C7924">
            <w:pPr>
              <w:widowControl w:val="0"/>
              <w:autoSpaceDE w:val="0"/>
              <w:autoSpaceDN w:val="0"/>
              <w:adjustRightInd w:val="0"/>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Усть-Джегутинское</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водохрани</w:t>
            </w:r>
            <w:proofErr w:type="spellEnd"/>
          </w:p>
          <w:p w:rsidR="00E37611" w:rsidRPr="00F12C1B" w:rsidRDefault="00E37611" w:rsidP="000C7924">
            <w:pPr>
              <w:widowControl w:val="0"/>
              <w:autoSpaceDE w:val="0"/>
              <w:autoSpaceDN w:val="0"/>
              <w:adjustRightInd w:val="0"/>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лище</w:t>
            </w:r>
            <w:proofErr w:type="spellEnd"/>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200</w:t>
            </w:r>
          </w:p>
        </w:tc>
      </w:tr>
      <w:tr w:rsidR="00E37611" w:rsidRPr="00F12C1B" w:rsidTr="000C7924">
        <w:trPr>
          <w:trHeight w:val="284"/>
        </w:trPr>
        <w:tc>
          <w:tcPr>
            <w:tcW w:w="1843" w:type="dxa"/>
            <w:shd w:val="clear" w:color="auto" w:fill="auto"/>
            <w:vAlign w:val="center"/>
          </w:tcPr>
          <w:p w:rsidR="00E37611" w:rsidRPr="00F12C1B" w:rsidRDefault="00E37611" w:rsidP="000C7924">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БСК</w:t>
            </w:r>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50</w:t>
            </w:r>
          </w:p>
        </w:tc>
      </w:tr>
      <w:tr w:rsidR="00E37611" w:rsidRPr="00F12C1B" w:rsidTr="000C7924">
        <w:trPr>
          <w:trHeight w:val="284"/>
        </w:trPr>
        <w:tc>
          <w:tcPr>
            <w:tcW w:w="1843" w:type="dxa"/>
            <w:shd w:val="clear" w:color="auto" w:fill="auto"/>
            <w:vAlign w:val="center"/>
          </w:tcPr>
          <w:p w:rsidR="00E37611" w:rsidRDefault="00E37611" w:rsidP="000C7924">
            <w:pPr>
              <w:widowControl w:val="0"/>
              <w:autoSpaceDE w:val="0"/>
              <w:autoSpaceDN w:val="0"/>
              <w:adjustRightInd w:val="0"/>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Тамчису</w:t>
            </w:r>
            <w:proofErr w:type="spellEnd"/>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Кума</w:t>
            </w:r>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100</w:t>
            </w:r>
          </w:p>
        </w:tc>
      </w:tr>
      <w:tr w:rsidR="00E37611" w:rsidRPr="00F12C1B" w:rsidTr="000C7924">
        <w:trPr>
          <w:trHeight w:val="284"/>
        </w:trPr>
        <w:tc>
          <w:tcPr>
            <w:tcW w:w="1843" w:type="dxa"/>
            <w:shd w:val="clear" w:color="auto" w:fill="auto"/>
            <w:vAlign w:val="center"/>
          </w:tcPr>
          <w:p w:rsidR="00E37611" w:rsidRDefault="00E37611" w:rsidP="000C7924">
            <w:pPr>
              <w:widowControl w:val="0"/>
              <w:autoSpaceDE w:val="0"/>
              <w:autoSpaceDN w:val="0"/>
              <w:adjustRightInd w:val="0"/>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Уллуайры</w:t>
            </w:r>
            <w:proofErr w:type="spellEnd"/>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Джегута</w:t>
            </w:r>
            <w:proofErr w:type="spellEnd"/>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50</w:t>
            </w:r>
          </w:p>
        </w:tc>
      </w:tr>
      <w:tr w:rsidR="00E37611" w:rsidRPr="00F12C1B" w:rsidTr="000C7924">
        <w:trPr>
          <w:trHeight w:val="284"/>
        </w:trPr>
        <w:tc>
          <w:tcPr>
            <w:tcW w:w="1843" w:type="dxa"/>
            <w:shd w:val="clear" w:color="auto" w:fill="auto"/>
            <w:vAlign w:val="center"/>
          </w:tcPr>
          <w:p w:rsidR="00E37611" w:rsidRDefault="00E37611" w:rsidP="000C7924">
            <w:pPr>
              <w:widowControl w:val="0"/>
              <w:autoSpaceDE w:val="0"/>
              <w:autoSpaceDN w:val="0"/>
              <w:adjustRightInd w:val="0"/>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Эльтаркач</w:t>
            </w:r>
            <w:proofErr w:type="spellEnd"/>
          </w:p>
        </w:tc>
        <w:tc>
          <w:tcPr>
            <w:tcW w:w="2126" w:type="dxa"/>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Джегута</w:t>
            </w:r>
            <w:proofErr w:type="spellEnd"/>
          </w:p>
        </w:tc>
        <w:tc>
          <w:tcPr>
            <w:tcW w:w="2552" w:type="dxa"/>
            <w:vMerge/>
            <w:shd w:val="clear" w:color="auto" w:fill="auto"/>
            <w:vAlign w:val="center"/>
          </w:tcPr>
          <w:p w:rsidR="00E37611" w:rsidRPr="00F12C1B" w:rsidRDefault="00E37611" w:rsidP="000C7924">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E37611" w:rsidRDefault="00E37611" w:rsidP="000C7924">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50-200</w:t>
            </w: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proofErr w:type="gramStart"/>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proofErr w:type="gramStart"/>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C4EDF">
        <w:rPr>
          <w:rFonts w:ascii="Times New Roman" w:hAnsi="Times New Roman"/>
          <w:sz w:val="24"/>
          <w:szCs w:val="24"/>
        </w:rPr>
        <w:t xml:space="preserve"> </w:t>
      </w:r>
      <w:proofErr w:type="gramStart"/>
      <w:r w:rsidRPr="00FC4EDF">
        <w:rPr>
          <w:rFonts w:ascii="Times New Roman" w:hAnsi="Times New Roman"/>
          <w:sz w:val="24"/>
          <w:szCs w:val="24"/>
        </w:rPr>
        <w:t>21 февраля 1992 года N 2395-1 "О недрах").</w:t>
      </w:r>
      <w:proofErr w:type="gramEnd"/>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FC4EDF">
        <w:lastRenderedPageBreak/>
        <w:t>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spellStart"/>
      <w:proofErr w:type="gramStart"/>
      <w:r w:rsidRPr="00FC4EDF">
        <w:t>Вотношении</w:t>
      </w:r>
      <w:proofErr w:type="spellEnd"/>
      <w:r w:rsidRPr="00FC4EDF">
        <w:t xml:space="preserve">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80" w:name="_Toc414995141"/>
      <w:bookmarkStart w:id="381" w:name="_Toc414996841"/>
      <w:bookmarkStart w:id="382" w:name="_Toc414996921"/>
      <w:bookmarkStart w:id="383" w:name="_Toc414997318"/>
      <w:bookmarkStart w:id="384" w:name="_Toc418594810"/>
      <w:r w:rsidRPr="00002D72">
        <w:t>Земли лесов, выполняющих защитные функции</w:t>
      </w:r>
      <w:bookmarkEnd w:id="380"/>
      <w:bookmarkEnd w:id="381"/>
      <w:bookmarkEnd w:id="382"/>
      <w:bookmarkEnd w:id="383"/>
      <w:bookmarkEnd w:id="384"/>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4620DE" w:rsidP="007D2A2A">
      <w:pPr>
        <w:pStyle w:val="30"/>
        <w:numPr>
          <w:ilvl w:val="2"/>
          <w:numId w:val="187"/>
        </w:numPr>
        <w:ind w:left="0" w:firstLine="0"/>
      </w:pPr>
      <w:r w:rsidRPr="00002D72">
        <w:t>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Ширина защитных лесных полос составляет, </w:t>
      </w:r>
      <w:proofErr w:type="gramStart"/>
      <w:r w:rsidRPr="00002D72">
        <w:rPr>
          <w:rFonts w:ascii="Times New Roman" w:hAnsi="Times New Roman"/>
        </w:rPr>
        <w:t>м</w:t>
      </w:r>
      <w:proofErr w:type="gramEnd"/>
      <w:r w:rsidRPr="00002D72">
        <w:rPr>
          <w:rFonts w:ascii="Times New Roman" w:hAnsi="Times New Roman"/>
        </w:rPr>
        <w:t>, не менее:</w:t>
      </w:r>
    </w:p>
    <w:p w:rsidR="004620DE" w:rsidRPr="00002D72" w:rsidRDefault="004620DE" w:rsidP="004620DE">
      <w:pPr>
        <w:ind w:firstLine="567"/>
        <w:jc w:val="both"/>
        <w:rPr>
          <w:rFonts w:ascii="Times New Roman" w:hAnsi="Times New Roman"/>
        </w:rPr>
      </w:pPr>
      <w:r w:rsidRPr="00002D72">
        <w:rPr>
          <w:rFonts w:ascii="Times New Roman" w:hAnsi="Times New Roman"/>
        </w:rPr>
        <w:t>- для средних городских округов и городских поселений – 100;</w:t>
      </w:r>
    </w:p>
    <w:p w:rsidR="004620DE" w:rsidRDefault="004620DE" w:rsidP="004620DE">
      <w:pPr>
        <w:ind w:firstLine="567"/>
        <w:jc w:val="both"/>
        <w:rPr>
          <w:rFonts w:ascii="Times New Roman" w:hAnsi="Times New Roman"/>
        </w:rPr>
      </w:pPr>
      <w:r w:rsidRPr="00002D72">
        <w:rPr>
          <w:rFonts w:ascii="Times New Roman" w:hAnsi="Times New Roman"/>
        </w:rPr>
        <w:t>- для малых городских поселений и 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w:t>
      </w:r>
      <w:r w:rsidRPr="00002D72">
        <w:lastRenderedPageBreak/>
        <w:t xml:space="preserve">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на заносимых участках автомобильных дорог шириной, </w:t>
      </w:r>
      <w:proofErr w:type="gramStart"/>
      <w:r w:rsidRPr="00002D72">
        <w:rPr>
          <w:rFonts w:ascii="Times New Roman" w:hAnsi="Times New Roman"/>
        </w:rPr>
        <w:t>м</w:t>
      </w:r>
      <w:proofErr w:type="gramEnd"/>
      <w:r w:rsidRPr="00002D72">
        <w:rPr>
          <w:rFonts w:ascii="Times New Roman" w:hAnsi="Times New Roman"/>
        </w:rPr>
        <w:t>:</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w:t>
      </w:r>
      <w:proofErr w:type="gramStart"/>
      <w:r w:rsidRPr="00002D72">
        <w:rPr>
          <w:rFonts w:ascii="Times New Roman" w:hAnsi="Times New Roman"/>
        </w:rPr>
        <w:t>,</w:t>
      </w:r>
      <w:proofErr w:type="gramEnd"/>
      <w:r w:rsidRPr="00002D72">
        <w:rPr>
          <w:rFonts w:ascii="Times New Roman" w:hAnsi="Times New Roman"/>
        </w:rPr>
        <w:t xml:space="preserve">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15 м/</w:t>
      </w:r>
      <w:proofErr w:type="gramStart"/>
      <w:r w:rsidRPr="00273DD0">
        <w:t>с</w:t>
      </w:r>
      <w:proofErr w:type="gramEnd"/>
      <w:r w:rsidRPr="00273DD0">
        <w:t xml:space="preserve"> и выше), </w:t>
      </w:r>
      <w:proofErr w:type="gramStart"/>
      <w:r w:rsidRPr="00273DD0">
        <w:t>в</w:t>
      </w:r>
      <w:proofErr w:type="gramEnd"/>
      <w:r w:rsidRPr="00273DD0">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w:t>
      </w:r>
      <w:proofErr w:type="gramStart"/>
      <w:r w:rsidRPr="00273DD0">
        <w:t>случаях</w:t>
      </w:r>
      <w:proofErr w:type="gramEnd"/>
      <w:r w:rsidRPr="00273DD0">
        <w:t xml:space="preserve">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w:t>
      </w:r>
      <w:proofErr w:type="gramStart"/>
      <w:r w:rsidRPr="00002D72">
        <w:rPr>
          <w:rFonts w:ascii="Times New Roman" w:hAnsi="Times New Roman"/>
        </w:rPr>
        <w:t>продольном</w:t>
      </w:r>
      <w:proofErr w:type="gramEnd"/>
      <w:r w:rsidRPr="00002D72">
        <w:rPr>
          <w:rFonts w:ascii="Times New Roman" w:hAnsi="Times New Roman"/>
        </w:rPr>
        <w:t xml:space="preserve">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w:t>
      </w:r>
      <w:proofErr w:type="gramStart"/>
      <w:r w:rsidRPr="000D5B74">
        <w:t>х-</w:t>
      </w:r>
      <w:proofErr w:type="gramEnd"/>
      <w:r w:rsidRPr="000D5B74">
        <w:t>,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lastRenderedPageBreak/>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w:t>
      </w:r>
      <w:proofErr w:type="gramStart"/>
      <w:r w:rsidRPr="00002D72">
        <w:rPr>
          <w:rFonts w:ascii="Times New Roman" w:hAnsi="Times New Roman"/>
        </w:rPr>
        <w:t>трехрядными</w:t>
      </w:r>
      <w:proofErr w:type="gramEnd"/>
      <w:r w:rsidRPr="00002D72">
        <w:rPr>
          <w:rFonts w:ascii="Times New Roman" w:hAnsi="Times New Roman"/>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85" w:name="_Toc414995142"/>
      <w:bookmarkStart w:id="386" w:name="_Toc414996842"/>
      <w:bookmarkStart w:id="387" w:name="_Toc414996922"/>
      <w:bookmarkStart w:id="388" w:name="_Toc414997319"/>
      <w:bookmarkStart w:id="389" w:name="_Toc418594811"/>
      <w:r w:rsidRPr="00372975">
        <w:t>Земли историко-культурного назначения</w:t>
      </w:r>
      <w:bookmarkEnd w:id="385"/>
      <w:bookmarkEnd w:id="386"/>
      <w:bookmarkEnd w:id="387"/>
      <w:bookmarkEnd w:id="388"/>
      <w:bookmarkEnd w:id="389"/>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90" w:name="_Toc414995143"/>
      <w:bookmarkStart w:id="391" w:name="_Toc414996843"/>
      <w:bookmarkStart w:id="392" w:name="_Toc414996923"/>
      <w:bookmarkStart w:id="393" w:name="_Toc414997320"/>
      <w:bookmarkStart w:id="394" w:name="_Toc418594812"/>
      <w:r>
        <w:t>Особо ценные земли</w:t>
      </w:r>
      <w:bookmarkEnd w:id="390"/>
      <w:bookmarkEnd w:id="391"/>
      <w:bookmarkEnd w:id="392"/>
      <w:bookmarkEnd w:id="393"/>
      <w:bookmarkEnd w:id="394"/>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lastRenderedPageBreak/>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95" w:name="_Toc414995144"/>
      <w:bookmarkStart w:id="396" w:name="_Toc414996844"/>
      <w:bookmarkStart w:id="397" w:name="_Toc414996924"/>
      <w:bookmarkStart w:id="398" w:name="_Toc414997321"/>
      <w:bookmarkStart w:id="399" w:name="_Toc418594813"/>
      <w:r w:rsidRPr="00DA192A">
        <w:t>Охрана памятников истории и культуры, сохранение и развитие ис</w:t>
      </w:r>
      <w:r>
        <w:t>торических зон</w:t>
      </w:r>
      <w:bookmarkEnd w:id="395"/>
      <w:bookmarkEnd w:id="396"/>
      <w:bookmarkEnd w:id="397"/>
      <w:bookmarkEnd w:id="398"/>
      <w:bookmarkEnd w:id="399"/>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lastRenderedPageBreak/>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военных и гражданских захоронений.</w:t>
      </w:r>
    </w:p>
    <w:p w:rsidR="004620DE" w:rsidRDefault="004620DE" w:rsidP="007D2A2A">
      <w:pPr>
        <w:pStyle w:val="30"/>
        <w:numPr>
          <w:ilvl w:val="2"/>
          <w:numId w:val="187"/>
        </w:numPr>
        <w:ind w:left="0" w:firstLine="0"/>
      </w:pPr>
      <w:r w:rsidRPr="0034147B">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 xml:space="preserve">Правительством Карачаево-Черкесской Республики на основании </w:t>
      </w:r>
      <w:proofErr w:type="gramStart"/>
      <w:r w:rsidRPr="00CB11D2">
        <w:rPr>
          <w:szCs w:val="24"/>
        </w:rPr>
        <w:t>проекта зон охраны объекта культурного наследия</w:t>
      </w:r>
      <w:proofErr w:type="gramEnd"/>
      <w:r w:rsidRPr="00CB11D2">
        <w:rPr>
          <w:szCs w:val="24"/>
        </w:rPr>
        <w:t>:</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lastRenderedPageBreak/>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lastRenderedPageBreak/>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 xml:space="preserve">Расстояния от памятников истории и культуры до транспортных и инженерных коммуникаций следует принимать, </w:t>
      </w:r>
      <w:proofErr w:type="gramStart"/>
      <w:r w:rsidRPr="00325C32">
        <w:t>м</w:t>
      </w:r>
      <w:proofErr w:type="gramEnd"/>
      <w:r w:rsidRPr="00325C32">
        <w:t>,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proofErr w:type="gramStart"/>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roofErr w:type="gramEnd"/>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400"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400"/>
    </w:p>
    <w:p w:rsidR="004620DE" w:rsidRPr="005847D4" w:rsidRDefault="004620DE" w:rsidP="007D2A2A">
      <w:pPr>
        <w:pStyle w:val="20"/>
        <w:numPr>
          <w:ilvl w:val="1"/>
          <w:numId w:val="187"/>
        </w:numPr>
      </w:pPr>
      <w:bookmarkStart w:id="401" w:name="_Toc406701179"/>
      <w:bookmarkStart w:id="402"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401"/>
      <w:bookmarkEnd w:id="402"/>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403" w:name="_Toc406701180"/>
      <w:bookmarkStart w:id="404" w:name="_Toc418594816"/>
      <w:r w:rsidRPr="009B25C9">
        <w:t>Объекты пожарной охраны</w:t>
      </w:r>
      <w:bookmarkEnd w:id="403"/>
      <w:bookmarkEnd w:id="404"/>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proofErr w:type="gramStart"/>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w:t>
      </w:r>
      <w:proofErr w:type="gramEnd"/>
      <w:r w:rsidRPr="00FF7AA2">
        <w:t xml:space="preserve">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proofErr w:type="gramStart"/>
      <w:r w:rsidRPr="009B25C9">
        <w:t>)</w:t>
      </w:r>
      <w:r w:rsidRPr="00F652AA">
        <w:t>Г</w:t>
      </w:r>
      <w:proofErr w:type="gramEnd"/>
      <w:r w:rsidRPr="00F652AA">
        <w:t xml:space="preserve">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0C7924">
        <w:tc>
          <w:tcPr>
            <w:tcW w:w="902" w:type="pct"/>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0C7924">
        <w:tc>
          <w:tcPr>
            <w:tcW w:w="902" w:type="pct"/>
            <w:shd w:val="clear" w:color="auto" w:fill="auto"/>
          </w:tcPr>
          <w:p w:rsidR="004620DE" w:rsidRPr="002F3D74" w:rsidRDefault="004620DE" w:rsidP="000C7924">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0C7924">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0C7924">
            <w:pPr>
              <w:autoSpaceDE w:val="0"/>
              <w:autoSpaceDN w:val="0"/>
              <w:adjustRightInd w:val="0"/>
              <w:jc w:val="both"/>
              <w:rPr>
                <w:rFonts w:ascii="Times New Roman" w:hAnsi="Times New Roman"/>
              </w:rPr>
            </w:pPr>
          </w:p>
        </w:tc>
      </w:tr>
      <w:tr w:rsidR="004620DE" w:rsidRPr="002F3D74" w:rsidTr="000C7924">
        <w:tc>
          <w:tcPr>
            <w:tcW w:w="902" w:type="pct"/>
            <w:shd w:val="clear" w:color="auto" w:fill="auto"/>
          </w:tcPr>
          <w:p w:rsidR="004620DE" w:rsidRPr="002F3D74" w:rsidRDefault="004620DE" w:rsidP="000C7924">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0C7924">
        <w:tc>
          <w:tcPr>
            <w:tcW w:w="1058" w:type="pct"/>
            <w:vMerge w:val="restar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0C7924">
        <w:tc>
          <w:tcPr>
            <w:tcW w:w="1058" w:type="pct"/>
            <w:vMerge/>
            <w:shd w:val="clear" w:color="auto" w:fill="auto"/>
          </w:tcPr>
          <w:p w:rsidR="004620DE" w:rsidRPr="002F3D74" w:rsidRDefault="004620DE" w:rsidP="000C7924">
            <w:pPr>
              <w:rPr>
                <w:rFonts w:ascii="Times New Roman" w:hAnsi="Times New Roman"/>
              </w:rPr>
            </w:pPr>
          </w:p>
        </w:tc>
        <w:tc>
          <w:tcPr>
            <w:tcW w:w="985"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0C7924">
        <w:tc>
          <w:tcPr>
            <w:tcW w:w="1058" w:type="pct"/>
            <w:shd w:val="clear" w:color="auto" w:fill="auto"/>
          </w:tcPr>
          <w:p w:rsidR="004620DE" w:rsidRPr="002F3D74" w:rsidRDefault="004620DE" w:rsidP="000C7924">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0C7924">
        <w:tc>
          <w:tcPr>
            <w:tcW w:w="1058"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0C7924">
        <w:tc>
          <w:tcPr>
            <w:tcW w:w="1058"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0C7924">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proofErr w:type="gramStart"/>
      <w:r w:rsidRPr="00C100A3">
        <w:rPr>
          <w:vertAlign w:val="superscript"/>
        </w:rPr>
        <w:t>2</w:t>
      </w:r>
      <w:proofErr w:type="gramEnd"/>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w:t>
      </w:r>
      <w:proofErr w:type="gramStart"/>
      <w:r w:rsidRPr="00C100A3">
        <w:t xml:space="preserve"> Д</w:t>
      </w:r>
      <w:proofErr w:type="gramEnd"/>
      <w:r w:rsidRPr="00C100A3">
        <w:t xml:space="preserve">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proofErr w:type="gramStart"/>
      <w:r w:rsidRPr="00C100A3">
        <w:rPr>
          <w:vertAlign w:val="superscript"/>
        </w:rPr>
        <w:t>2</w:t>
      </w:r>
      <w:proofErr w:type="gramEnd"/>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C100A3">
        <w:t>2</w:t>
      </w:r>
      <w:proofErr w:type="gramEnd"/>
      <w:r w:rsidRPr="00C100A3">
        <w:t>,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405" w:name="_Toc406701181"/>
      <w:bookmarkStart w:id="406" w:name="_Toc418594817"/>
      <w:r w:rsidRPr="00521CF4">
        <w:t>Защитные</w:t>
      </w:r>
      <w:r w:rsidRPr="009579CC">
        <w:t xml:space="preserve"> сооружения</w:t>
      </w:r>
      <w:bookmarkEnd w:id="405"/>
      <w:bookmarkEnd w:id="406"/>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w:t>
      </w:r>
      <w:proofErr w:type="gramStart"/>
      <w:r w:rsidRPr="009579CC">
        <w:t>ств пр</w:t>
      </w:r>
      <w:proofErr w:type="gramEnd"/>
      <w:r w:rsidRPr="009579CC">
        <w:t>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 xml:space="preserve">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w:t>
      </w:r>
      <w:proofErr w:type="gramStart"/>
      <w:r w:rsidRPr="009579CC">
        <w:t>минимальными</w:t>
      </w:r>
      <w:proofErr w:type="gramEnd"/>
      <w:r w:rsidRPr="009579CC">
        <w:t>,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w:t>
      </w:r>
      <w:proofErr w:type="gramStart"/>
      <w:r w:rsidRPr="009579CC">
        <w:t>ств пр</w:t>
      </w:r>
      <w:proofErr w:type="gramEnd"/>
      <w:r w:rsidRPr="009579CC">
        <w:t>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 xml:space="preserve">Убежище следует располагать в местах наибольшего сосредоточения укрываемого персонала. </w:t>
      </w:r>
      <w:proofErr w:type="gramStart"/>
      <w:r w:rsidRPr="009579CC">
        <w:t>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roofErr w:type="gramEnd"/>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 xml:space="preserve">встроенные - под зданиями наименьшей этажности из </w:t>
      </w:r>
      <w:proofErr w:type="gramStart"/>
      <w:r w:rsidRPr="00521CF4">
        <w:rPr>
          <w:rFonts w:ascii="Times New Roman" w:hAnsi="Times New Roman"/>
          <w:sz w:val="24"/>
          <w:szCs w:val="24"/>
        </w:rPr>
        <w:t>строящихся</w:t>
      </w:r>
      <w:proofErr w:type="gramEnd"/>
      <w:r w:rsidRPr="00521CF4">
        <w:rPr>
          <w:rFonts w:ascii="Times New Roman" w:hAnsi="Times New Roman"/>
          <w:sz w:val="24"/>
          <w:szCs w:val="24"/>
        </w:rPr>
        <w:t xml:space="preserve">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proofErr w:type="gramStart"/>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roofErr w:type="gramEnd"/>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proofErr w:type="gramStart"/>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roofErr w:type="gramEnd"/>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proofErr w:type="gramStart"/>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w:t>
      </w:r>
      <w:proofErr w:type="gramEnd"/>
      <w:r w:rsidRPr="00CC77A8">
        <w:t xml:space="preserve">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0C7924">
        <w:trPr>
          <w:trHeight w:val="227"/>
        </w:trPr>
        <w:tc>
          <w:tcPr>
            <w:tcW w:w="350" w:type="pct"/>
          </w:tcPr>
          <w:p w:rsidR="004620DE" w:rsidRDefault="004620DE" w:rsidP="000C7924">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0C7924">
            <w:pPr>
              <w:autoSpaceDE w:val="0"/>
              <w:autoSpaceDN w:val="0"/>
              <w:adjustRightInd w:val="0"/>
              <w:jc w:val="center"/>
              <w:rPr>
                <w:rFonts w:ascii="Times New Roman" w:hAnsi="Times New Roman"/>
              </w:rPr>
            </w:pPr>
            <w:proofErr w:type="gramStart"/>
            <w:r w:rsidRPr="00630262">
              <w:rPr>
                <w:rFonts w:ascii="Times New Roman" w:hAnsi="Times New Roman"/>
              </w:rPr>
              <w:t>п</w:t>
            </w:r>
            <w:proofErr w:type="gramEnd"/>
            <w:r w:rsidRPr="00630262">
              <w:rPr>
                <w:rFonts w:ascii="Times New Roman" w:hAnsi="Times New Roman"/>
              </w:rPr>
              <w:t>/п</w:t>
            </w:r>
          </w:p>
        </w:tc>
        <w:tc>
          <w:tcPr>
            <w:tcW w:w="883"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0C7924">
        <w:trPr>
          <w:trHeight w:val="353"/>
        </w:trPr>
        <w:tc>
          <w:tcPr>
            <w:tcW w:w="350" w:type="pct"/>
          </w:tcPr>
          <w:p w:rsidR="004620DE" w:rsidRPr="00630262" w:rsidRDefault="004620DE" w:rsidP="000C7924">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0C7924">
        <w:trPr>
          <w:trHeight w:val="605"/>
        </w:trPr>
        <w:tc>
          <w:tcPr>
            <w:tcW w:w="350" w:type="pct"/>
          </w:tcPr>
          <w:p w:rsidR="004620DE" w:rsidRPr="00630262" w:rsidRDefault="004620DE" w:rsidP="000C7924">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0C7924">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0C7924">
            <w:pPr>
              <w:autoSpaceDE w:val="0"/>
              <w:autoSpaceDN w:val="0"/>
              <w:adjustRightInd w:val="0"/>
              <w:rPr>
                <w:rFonts w:ascii="Times New Roman" w:hAnsi="Times New Roman"/>
              </w:rPr>
            </w:pPr>
            <w:proofErr w:type="gramStart"/>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roofErr w:type="gramEnd"/>
          </w:p>
        </w:tc>
      </w:tr>
      <w:tr w:rsidR="004620DE" w:rsidRPr="00630262" w:rsidTr="000C7924">
        <w:trPr>
          <w:trHeight w:val="605"/>
        </w:trPr>
        <w:tc>
          <w:tcPr>
            <w:tcW w:w="350" w:type="pct"/>
          </w:tcPr>
          <w:p w:rsidR="004620DE" w:rsidRPr="00155BA5" w:rsidRDefault="004620DE" w:rsidP="000C7924">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0C7924">
            <w:pPr>
              <w:autoSpaceDE w:val="0"/>
              <w:autoSpaceDN w:val="0"/>
              <w:adjustRightInd w:val="0"/>
              <w:rPr>
                <w:rFonts w:ascii="Times New Roman" w:hAnsi="Times New Roman"/>
              </w:rPr>
            </w:pPr>
            <w:proofErr w:type="spellStart"/>
            <w:proofErr w:type="gramStart"/>
            <w:r w:rsidRPr="00155BA5">
              <w:rPr>
                <w:rFonts w:ascii="Times New Roman" w:hAnsi="Times New Roman"/>
              </w:rPr>
              <w:t>Противорадиа-ционное</w:t>
            </w:r>
            <w:proofErr w:type="spellEnd"/>
            <w:proofErr w:type="gramEnd"/>
            <w:r w:rsidRPr="00155BA5">
              <w:rPr>
                <w:rFonts w:ascii="Times New Roman" w:hAnsi="Times New Roman"/>
              </w:rPr>
              <w:t xml:space="preserve"> укрытие </w:t>
            </w:r>
          </w:p>
        </w:tc>
        <w:tc>
          <w:tcPr>
            <w:tcW w:w="1251" w:type="pct"/>
          </w:tcPr>
          <w:p w:rsidR="004620DE" w:rsidRPr="00155BA5" w:rsidRDefault="004620DE" w:rsidP="000C7924">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0C7924">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proofErr w:type="gramStart"/>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roofErr w:type="gramEnd"/>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w:t>
      </w:r>
      <w:proofErr w:type="gramStart"/>
      <w:r w:rsidRPr="006D7A72">
        <w:t>со</w:t>
      </w:r>
      <w:proofErr w:type="gramEnd"/>
      <w:r w:rsidRPr="006D7A72">
        <w:t xml:space="preserve">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407" w:name="_Toc406701203"/>
      <w:bookmarkStart w:id="408" w:name="_Toc416110839"/>
      <w:bookmarkStart w:id="409" w:name="_Toc418594818"/>
      <w:r w:rsidRPr="00B426A9">
        <w:t>ПРИЛОЖЕНИЕ № 1. ПРОТИВОПОЖАРНЫЕ ТРЕБОВАНИЯ</w:t>
      </w:r>
      <w:bookmarkEnd w:id="407"/>
      <w:bookmarkEnd w:id="408"/>
      <w:bookmarkEnd w:id="409"/>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proofErr w:type="gramStart"/>
      <w:r w:rsidRPr="00B426A9">
        <w:rPr>
          <w:rFonts w:ascii="Times New Roman" w:hAnsi="Times New Roman"/>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w:t>
      </w:r>
      <w:proofErr w:type="gramEnd"/>
      <w:r w:rsidRPr="00B426A9">
        <w:rPr>
          <w:rFonts w:ascii="Times New Roman" w:hAnsi="Times New Roman"/>
        </w:rPr>
        <w:t xml:space="preserve"> Ограничение распространения пожара на объектах защиты. </w:t>
      </w:r>
      <w:proofErr w:type="gramStart"/>
      <w:r w:rsidRPr="00B426A9">
        <w:rPr>
          <w:rFonts w:ascii="Times New Roman" w:hAnsi="Times New Roman"/>
        </w:rPr>
        <w:t xml:space="preserve">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roofErr w:type="gramEnd"/>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B426A9">
              <w:rPr>
                <w:rFonts w:ascii="Times New Roman" w:hAnsi="Times New Roman"/>
              </w:rPr>
              <w:t>м</w:t>
            </w:r>
            <w:proofErr w:type="gramEnd"/>
            <w:r w:rsidRPr="00B426A9">
              <w:rPr>
                <w:rFonts w:ascii="Times New Roman" w:hAnsi="Times New Roman"/>
              </w:rPr>
              <w:t xml:space="preserve">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0</w:t>
            </w:r>
            <w:proofErr w:type="gramEnd"/>
            <w:r w:rsidRPr="00B426A9">
              <w:rPr>
                <w:rFonts w:ascii="Times New Roman" w:hAnsi="Times New Roman"/>
              </w:rPr>
              <w:t xml:space="preserve">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1</w:t>
            </w:r>
            <w:proofErr w:type="gramEnd"/>
            <w:r w:rsidRPr="00B426A9">
              <w:rPr>
                <w:rFonts w:ascii="Times New Roman" w:hAnsi="Times New Roman"/>
              </w:rPr>
              <w:t xml:space="preserve">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0</w:t>
            </w:r>
            <w:proofErr w:type="gramEnd"/>
            <w:r w:rsidRPr="00B426A9">
              <w:rPr>
                <w:rFonts w:ascii="Times New Roman" w:hAnsi="Times New Roman"/>
              </w:rPr>
              <w:t xml:space="preserve">,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2</w:t>
            </w:r>
            <w:proofErr w:type="gramEnd"/>
            <w:r w:rsidRPr="00B426A9">
              <w:rPr>
                <w:rFonts w:ascii="Times New Roman" w:hAnsi="Times New Roman"/>
              </w:rPr>
              <w:t xml:space="preserve">,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0</w:t>
            </w:r>
            <w:proofErr w:type="gramEnd"/>
            <w:r w:rsidRPr="00B426A9">
              <w:rPr>
                <w:rFonts w:ascii="Times New Roman" w:hAnsi="Times New Roman"/>
              </w:rPr>
              <w:t xml:space="preserve">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1</w:t>
            </w:r>
            <w:proofErr w:type="gramEnd"/>
            <w:r w:rsidRPr="00B426A9">
              <w:rPr>
                <w:rFonts w:ascii="Times New Roman" w:hAnsi="Times New Roman"/>
              </w:rPr>
              <w:t xml:space="preserve">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0</w:t>
            </w:r>
            <w:proofErr w:type="gramEnd"/>
            <w:r w:rsidRPr="00B426A9">
              <w:rPr>
                <w:rFonts w:ascii="Times New Roman" w:hAnsi="Times New Roman"/>
              </w:rPr>
              <w:t xml:space="preserve">,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С</w:t>
            </w:r>
            <w:proofErr w:type="gramStart"/>
            <w:r w:rsidRPr="00B426A9">
              <w:rPr>
                <w:rFonts w:ascii="Times New Roman" w:hAnsi="Times New Roman"/>
              </w:rPr>
              <w:t>2</w:t>
            </w:r>
            <w:proofErr w:type="gramEnd"/>
            <w:r w:rsidRPr="00B426A9">
              <w:rPr>
                <w:rFonts w:ascii="Times New Roman" w:hAnsi="Times New Roman"/>
              </w:rPr>
              <w:t xml:space="preserve">,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B426A9">
        <w:rPr>
          <w:rFonts w:ascii="Times New Roman" w:hAnsi="Times New Roman"/>
        </w:rPr>
        <w:t>2</w:t>
      </w:r>
      <w:proofErr w:type="gramEnd"/>
      <w:r w:rsidRPr="00B426A9">
        <w:rPr>
          <w:rFonts w:ascii="Times New Roman" w:hAnsi="Times New Roman"/>
        </w:rPr>
        <w:t xml:space="preserve">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w:t>
      </w:r>
      <w:proofErr w:type="gramStart"/>
      <w:r w:rsidRPr="00B426A9">
        <w:rPr>
          <w:rFonts w:ascii="Times New Roman" w:hAnsi="Times New Roman"/>
        </w:rPr>
        <w:t>0</w:t>
      </w:r>
      <w:proofErr w:type="gramEnd"/>
      <w:r w:rsidRPr="00B426A9">
        <w:rPr>
          <w:rFonts w:ascii="Times New Roman" w:hAnsi="Times New Roman"/>
        </w:rPr>
        <w:t xml:space="preserve">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proofErr w:type="gramStart"/>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rsidRPr="00B426A9">
        <w:rPr>
          <w:rFonts w:ascii="Times New Roman" w:hAnsi="Times New Roman"/>
        </w:rPr>
        <w:t>ГГ</w:t>
      </w:r>
      <w:proofErr w:type="gramEnd"/>
      <w:r w:rsidRPr="00B426A9">
        <w:rPr>
          <w:rFonts w:ascii="Times New Roman" w:hAnsi="Times New Roman"/>
        </w:rPr>
        <w:t>),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w:t>
      </w:r>
      <w:proofErr w:type="gramStart"/>
      <w:r w:rsidRPr="00B426A9">
        <w:rPr>
          <w:rFonts w:ascii="Times New Roman" w:hAnsi="Times New Roman"/>
        </w:rPr>
        <w:t>1</w:t>
      </w:r>
      <w:proofErr w:type="gramEnd"/>
      <w:r w:rsidRPr="00B426A9">
        <w:rPr>
          <w:rFonts w:ascii="Times New Roman" w:hAnsi="Times New Roman"/>
        </w:rPr>
        <w:t>.4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w:t>
            </w:r>
            <w:proofErr w:type="gramStart"/>
            <w:r w:rsidRPr="00B426A9">
              <w:rPr>
                <w:rFonts w:ascii="Times New Roman" w:hAnsi="Times New Roman"/>
              </w:rPr>
              <w:t>м</w:t>
            </w:r>
            <w:proofErr w:type="gramEnd"/>
            <w:r w:rsidRPr="00B426A9">
              <w:rPr>
                <w:rFonts w:ascii="Times New Roman" w:hAnsi="Times New Roman"/>
              </w:rPr>
              <w:t xml:space="preserve">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С</w:t>
            </w:r>
            <w:proofErr w:type="gramStart"/>
            <w:r w:rsidRPr="00B426A9">
              <w:rPr>
                <w:rFonts w:ascii="Times New Roman" w:hAnsi="Times New Roman"/>
              </w:rPr>
              <w:t>0</w:t>
            </w:r>
            <w:proofErr w:type="gramEnd"/>
            <w:r w:rsidRPr="00B426A9">
              <w:rPr>
                <w:rFonts w:ascii="Times New Roman" w:hAnsi="Times New Roman"/>
              </w:rPr>
              <w:t xml:space="preserve">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С</w:t>
            </w:r>
            <w:proofErr w:type="gramStart"/>
            <w:r w:rsidRPr="00B426A9">
              <w:rPr>
                <w:rFonts w:ascii="Times New Roman" w:hAnsi="Times New Roman"/>
              </w:rPr>
              <w:t>1</w:t>
            </w:r>
            <w:proofErr w:type="gramEnd"/>
            <w:r w:rsidRPr="00B426A9">
              <w:rPr>
                <w:rFonts w:ascii="Times New Roman" w:hAnsi="Times New Roman"/>
              </w:rPr>
              <w:t xml:space="preserve">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proofErr w:type="gramStart"/>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w:t>
      </w:r>
      <w:proofErr w:type="gramEnd"/>
      <w:r w:rsidRPr="00B426A9">
        <w:rPr>
          <w:rFonts w:ascii="Times New Roman" w:hAnsi="Times New Roman"/>
        </w:rPr>
        <w:t xml:space="preserve">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w:t>
      </w:r>
      <w:proofErr w:type="gramStart"/>
      <w:r w:rsidRPr="00B426A9">
        <w:rPr>
          <w:rFonts w:ascii="Times New Roman" w:hAnsi="Times New Roman"/>
        </w:rPr>
        <w:t>0</w:t>
      </w:r>
      <w:proofErr w:type="gramEnd"/>
      <w:r w:rsidRPr="00B426A9">
        <w:rPr>
          <w:rFonts w:ascii="Times New Roman" w:hAnsi="Times New Roman"/>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w:t>
      </w:r>
      <w:proofErr w:type="gramStart"/>
      <w:r w:rsidRPr="00B426A9">
        <w:rPr>
          <w:rFonts w:ascii="Times New Roman" w:hAnsi="Times New Roman"/>
        </w:rPr>
        <w:t>0</w:t>
      </w:r>
      <w:proofErr w:type="gramEnd"/>
      <w:r w:rsidRPr="00B426A9">
        <w:rPr>
          <w:rFonts w:ascii="Times New Roman" w:hAnsi="Times New Roman"/>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w:t>
      </w:r>
      <w:proofErr w:type="gramStart"/>
      <w:r w:rsidRPr="00B426A9">
        <w:rPr>
          <w:rFonts w:ascii="Times New Roman" w:hAnsi="Times New Roman"/>
        </w:rPr>
        <w:t>обязательное</w:t>
      </w:r>
      <w:proofErr w:type="gramEnd"/>
      <w:r w:rsidRPr="00B426A9">
        <w:rPr>
          <w:rFonts w:ascii="Times New Roman" w:hAnsi="Times New Roman"/>
        </w:rPr>
        <w:t>).</w:t>
      </w:r>
    </w:p>
    <w:p w:rsidR="00C66963" w:rsidRPr="00B426A9" w:rsidRDefault="00C66963" w:rsidP="007D2A2A">
      <w:pPr>
        <w:numPr>
          <w:ilvl w:val="0"/>
          <w:numId w:val="160"/>
        </w:numPr>
        <w:ind w:left="0" w:firstLine="426"/>
        <w:jc w:val="both"/>
        <w:rPr>
          <w:rFonts w:ascii="Times New Roman" w:hAnsi="Times New Roman"/>
        </w:rPr>
      </w:pPr>
      <w:proofErr w:type="gramStart"/>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Порядок и методика </w:t>
      </w:r>
      <w:proofErr w:type="gramStart"/>
      <w:r w:rsidRPr="00B426A9">
        <w:rPr>
          <w:rFonts w:ascii="Times New Roman" w:hAnsi="Times New Roman"/>
        </w:rPr>
        <w:t>определения мест дислокации подразделений пожарной охраны</w:t>
      </w:r>
      <w:proofErr w:type="gramEnd"/>
      <w:r w:rsidRPr="00B426A9">
        <w:rPr>
          <w:rFonts w:ascii="Times New Roman" w:hAnsi="Times New Roman"/>
        </w:rPr>
        <w:t xml:space="preserve">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10" w:name="_Toc406701204"/>
      <w:r w:rsidRPr="00B426A9">
        <w:rPr>
          <w:bCs/>
        </w:rPr>
        <w:br w:type="page"/>
      </w:r>
    </w:p>
    <w:p w:rsidR="00C66963" w:rsidRPr="00B426A9" w:rsidRDefault="00C66963" w:rsidP="00C66963">
      <w:pPr>
        <w:pStyle w:val="11"/>
        <w:numPr>
          <w:ilvl w:val="0"/>
          <w:numId w:val="0"/>
        </w:numPr>
        <w:ind w:left="360" w:hanging="360"/>
      </w:pPr>
      <w:bookmarkStart w:id="411" w:name="_Toc416110840"/>
      <w:bookmarkStart w:id="412" w:name="_Toc418594819"/>
      <w:r w:rsidRPr="00B426A9">
        <w:lastRenderedPageBreak/>
        <w:t>ПРИЛОЖЕНИЕ № 2. ТРЕБОВАНИЯ ГРАЖДАНСКОЙ ОБОРОНЫ И ПРЕДУПРЕЖДЕНИЯ ЧРЕЗВЫЧАЙНЫХ СИТУАЦИЙ</w:t>
      </w:r>
      <w:bookmarkEnd w:id="410"/>
      <w:bookmarkEnd w:id="411"/>
      <w:bookmarkEnd w:id="412"/>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proofErr w:type="gramStart"/>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roofErr w:type="gramEnd"/>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 xml:space="preserve">Мероприятия гражданской обороны (ГО) должны устанавливаться техническими регламентами. До утверждения на федеральном уровне технических регламентов, </w:t>
      </w:r>
      <w:proofErr w:type="gramStart"/>
      <w:r w:rsidRPr="00B426A9">
        <w:rPr>
          <w:rFonts w:ascii="Times New Roman" w:hAnsi="Times New Roman"/>
        </w:rPr>
        <w:t>объем</w:t>
      </w:r>
      <w:proofErr w:type="gramEnd"/>
      <w:r w:rsidRPr="00B426A9">
        <w:rPr>
          <w:rFonts w:ascii="Times New Roman" w:hAnsi="Times New Roman"/>
        </w:rPr>
        <w:t xml:space="preserve">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13" w:name="_Toc406701205"/>
      <w:bookmarkStart w:id="414" w:name="_Toc416110841"/>
      <w:bookmarkStart w:id="415"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13"/>
      <w:bookmarkEnd w:id="414"/>
      <w:bookmarkEnd w:id="415"/>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proofErr w:type="gram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proofErr w:type="gram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proofErr w:type="gramStart"/>
            <w:r w:rsidRPr="00B426A9">
              <w:rPr>
                <w:rFonts w:ascii="Times New Roman" w:hAnsi="Times New Roman"/>
              </w:rPr>
              <w:br/>
              <w:t>-</w:t>
            </w:r>
            <w:proofErr w:type="gramEnd"/>
            <w:r w:rsidRPr="00B426A9">
              <w:rPr>
                <w:rFonts w:ascii="Times New Roman" w:hAnsi="Times New Roman"/>
              </w:rP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w:t>
            </w:r>
            <w:proofErr w:type="gramStart"/>
            <w:r w:rsidRPr="00B426A9">
              <w:rPr>
                <w:rFonts w:ascii="Times New Roman" w:hAnsi="Times New Roman"/>
              </w:rPr>
              <w:t>о</w:t>
            </w:r>
            <w:proofErr w:type="spellEnd"/>
            <w:r w:rsidRPr="00B426A9">
              <w:rPr>
                <w:rFonts w:ascii="Times New Roman" w:hAnsi="Times New Roman"/>
              </w:rPr>
              <w:t>-</w:t>
            </w:r>
            <w:proofErr w:type="gram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w:t>
            </w:r>
            <w:proofErr w:type="gramStart"/>
            <w:r w:rsidRPr="00B426A9">
              <w:rPr>
                <w:rFonts w:ascii="Times New Roman" w:hAnsi="Times New Roman"/>
              </w:rPr>
              <w:t>зон размещения объектов капитального строительства федерального значения</w:t>
            </w:r>
            <w:proofErr w:type="gramEnd"/>
            <w:r w:rsidRPr="00B426A9">
              <w:rPr>
                <w:rFonts w:ascii="Times New Roman" w:hAnsi="Times New Roman"/>
              </w:rPr>
              <w:t xml:space="preserve">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w:t>
            </w:r>
            <w:proofErr w:type="gramStart"/>
            <w:r w:rsidRPr="00B426A9">
              <w:rPr>
                <w:rFonts w:ascii="Times New Roman" w:hAnsi="Times New Roman"/>
              </w:rPr>
              <w:t xml:space="preserve">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roofErr w:type="gramEnd"/>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16" w:name="_Toc406701206"/>
      <w:bookmarkStart w:id="417" w:name="_Toc416110842"/>
      <w:bookmarkStart w:id="418" w:name="_Toc418594821"/>
      <w:r w:rsidRPr="00762947">
        <w:lastRenderedPageBreak/>
        <w:t>ПРИЛОЖЕНИЕ № 4. ПЕРЕЧЕНЬ ОБЪЕКТОВ, КОТОРЫЕ НЕ ДОПУСКАЕТСЯ ВСТРАИВАТЬ В ЖИЛЫЕ ДОМА</w:t>
      </w:r>
      <w:bookmarkEnd w:id="416"/>
      <w:bookmarkEnd w:id="417"/>
      <w:bookmarkEnd w:id="418"/>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proofErr w:type="gramStart"/>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roofErr w:type="gramEnd"/>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762947">
        <w:rPr>
          <w:rFonts w:ascii="Times New Roman" w:hAnsi="Times New Roman"/>
          <w:vertAlign w:val="superscript"/>
        </w:rPr>
        <w:t>2</w:t>
      </w:r>
      <w:proofErr w:type="gramEnd"/>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proofErr w:type="gramStart"/>
      <w:r w:rsidRPr="00762947">
        <w:rPr>
          <w:rFonts w:ascii="Times New Roman" w:hAnsi="Times New Roman"/>
          <w:vertAlign w:val="superscript"/>
        </w:rPr>
        <w:t>2</w:t>
      </w:r>
      <w:proofErr w:type="gramEnd"/>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proofErr w:type="gramStart"/>
      <w:r w:rsidRPr="00762947">
        <w:rPr>
          <w:rFonts w:ascii="Times New Roman" w:hAnsi="Times New Roman"/>
          <w:vertAlign w:val="superscript"/>
        </w:rPr>
        <w:t>2</w:t>
      </w:r>
      <w:proofErr w:type="gramEnd"/>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Производственные помещения (кроме помещений категорий</w:t>
      </w:r>
      <w:proofErr w:type="gramStart"/>
      <w:r w:rsidRPr="00762947">
        <w:rPr>
          <w:rFonts w:ascii="Times New Roman" w:hAnsi="Times New Roman"/>
        </w:rPr>
        <w:t xml:space="preserve"> В</w:t>
      </w:r>
      <w:proofErr w:type="gramEnd"/>
      <w:r w:rsidRPr="00762947">
        <w:rPr>
          <w:rFonts w:ascii="Times New Roman" w:hAnsi="Times New Roman"/>
        </w:rPr>
        <w:t xml:space="preserve">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w:t>
      </w:r>
      <w:proofErr w:type="gramStart"/>
      <w:r w:rsidRPr="00762947">
        <w:rPr>
          <w:rFonts w:ascii="Times New Roman" w:hAnsi="Times New Roman"/>
        </w:rPr>
        <w:t xml:space="preserve"> Д</w:t>
      </w:r>
      <w:proofErr w:type="gramEnd"/>
      <w:r w:rsidRPr="00762947">
        <w:rPr>
          <w:rFonts w:ascii="Times New Roman" w:hAnsi="Times New Roman"/>
        </w:rPr>
        <w:t xml:space="preserve">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2C5803">
          <w:footerReference w:type="default" r:id="rId36"/>
          <w:pgSz w:w="11906" w:h="16838"/>
          <w:pgMar w:top="851"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9" w:name="_Toc416110844"/>
      <w:bookmarkStart w:id="420" w:name="_Toc418594823"/>
      <w:r w:rsidRPr="00762947">
        <w:lastRenderedPageBreak/>
        <w:t xml:space="preserve">ПРИЛОЖЕНИЕ № </w:t>
      </w:r>
      <w:r w:rsidR="00762947">
        <w:t>5</w:t>
      </w:r>
      <w:r w:rsidRPr="00762947">
        <w:t>. ПЛОЩАДЬ И РАЗМЕРЫ ЗЕМЕЛЬНЫХ УЧАСТКОВ СКЛАДОВ</w:t>
      </w:r>
      <w:bookmarkEnd w:id="419"/>
      <w:bookmarkEnd w:id="420"/>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proofErr w:type="spellStart"/>
            <w:r w:rsidRPr="00762947">
              <w:rPr>
                <w:rFonts w:ascii="Times New Roman" w:hAnsi="Times New Roman"/>
              </w:rPr>
              <w:t>общетоварные</w:t>
            </w:r>
            <w:proofErr w:type="spellEnd"/>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Площадь складов, </w:t>
            </w:r>
            <w:proofErr w:type="gramStart"/>
            <w:r w:rsidRPr="00762947">
              <w:rPr>
                <w:rFonts w:ascii="Times New Roman" w:hAnsi="Times New Roman"/>
              </w:rPr>
              <w:t>м</w:t>
            </w:r>
            <w:proofErr w:type="gramEnd"/>
            <w:r w:rsidR="00F658C7">
              <w:rPr>
                <w:noProof/>
              </w:rPr>
              <mc:AlternateContent>
                <mc:Choice Requires="wps">
                  <w:drawing>
                    <wp:inline distT="0" distB="0" distL="0" distR="0" wp14:anchorId="5CE28CB7" wp14:editId="7A3D2829">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Размеры земельных участков, </w:t>
            </w:r>
            <w:proofErr w:type="gramStart"/>
            <w:r w:rsidRPr="00762947">
              <w:rPr>
                <w:rFonts w:ascii="Times New Roman" w:hAnsi="Times New Roman"/>
              </w:rPr>
              <w:t>м</w:t>
            </w:r>
            <w:proofErr w:type="gramEnd"/>
            <w:r w:rsidR="00F658C7">
              <w:rPr>
                <w:noProof/>
              </w:rPr>
              <mc:AlternateContent>
                <mc:Choice Requires="wps">
                  <w:drawing>
                    <wp:inline distT="0" distB="0" distL="0" distR="0" wp14:anchorId="173AAB60" wp14:editId="40CD4CBB">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w:t>
            </w:r>
            <w:proofErr w:type="gramStart"/>
            <w:r w:rsidRPr="00762947">
              <w:rPr>
                <w:rFonts w:ascii="Times New Roman" w:hAnsi="Times New Roman"/>
              </w:rPr>
              <w:t>т</w:t>
            </w:r>
            <w:proofErr w:type="gramEnd"/>
            <w:r w:rsidRPr="00762947">
              <w:rPr>
                <w:rFonts w:ascii="Times New Roman" w:hAnsi="Times New Roman"/>
              </w:rPr>
              <w:t xml:space="preserve">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Размеры земельных участков, </w:t>
            </w:r>
            <w:proofErr w:type="gramStart"/>
            <w:r w:rsidRPr="00762947">
              <w:rPr>
                <w:rFonts w:ascii="Times New Roman" w:hAnsi="Times New Roman"/>
              </w:rPr>
              <w:t>м</w:t>
            </w:r>
            <w:proofErr w:type="gramEnd"/>
            <w:r w:rsidR="00F658C7">
              <w:rPr>
                <w:noProof/>
              </w:rPr>
              <mc:AlternateContent>
                <mc:Choice Requires="wps">
                  <w:drawing>
                    <wp:inline distT="0" distB="0" distL="0" distR="0" wp14:anchorId="1F056705" wp14:editId="2D4DF06D">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9"/>
    <w:bookmarkEnd w:id="340"/>
    <w:bookmarkEnd w:id="341"/>
    <w:bookmarkEnd w:id="342"/>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49" w:rsidRDefault="007E6149">
      <w:r>
        <w:separator/>
      </w:r>
    </w:p>
  </w:endnote>
  <w:endnote w:type="continuationSeparator" w:id="0">
    <w:p w:rsidR="007E6149" w:rsidRDefault="007E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24" w:rsidRDefault="000C7924">
    <w:pPr>
      <w:pStyle w:val="af7"/>
      <w:jc w:val="right"/>
    </w:pPr>
    <w:r>
      <w:fldChar w:fldCharType="begin"/>
    </w:r>
    <w:r>
      <w:instrText>PAGE   \* MERGEFORMAT</w:instrText>
    </w:r>
    <w:r>
      <w:fldChar w:fldCharType="separate"/>
    </w:r>
    <w:r w:rsidR="00931649">
      <w:rPr>
        <w:noProof/>
      </w:rPr>
      <w:t>179</w:t>
    </w:r>
    <w:r>
      <w:rPr>
        <w:noProof/>
      </w:rPr>
      <w:fldChar w:fldCharType="end"/>
    </w:r>
  </w:p>
  <w:p w:rsidR="000C7924" w:rsidRDefault="000C792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49" w:rsidRDefault="007E6149">
      <w:r>
        <w:separator/>
      </w:r>
    </w:p>
  </w:footnote>
  <w:footnote w:type="continuationSeparator" w:id="0">
    <w:p w:rsidR="007E6149" w:rsidRDefault="007E6149">
      <w:r>
        <w:continuationSeparator/>
      </w:r>
    </w:p>
  </w:footnote>
  <w:footnote w:id="1">
    <w:p w:rsidR="000C7924" w:rsidRPr="00B6560C" w:rsidRDefault="000C7924"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0C7924" w:rsidRPr="00B6560C" w:rsidRDefault="000C7924"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0C7924" w:rsidRDefault="000C7924"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0C7924" w:rsidRDefault="000C7924"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0C7924" w:rsidRPr="00CE733D" w:rsidRDefault="000C7924"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0C7924" w:rsidRPr="00CE733D" w:rsidRDefault="000C7924"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0C7924" w:rsidRPr="00CE733D" w:rsidRDefault="000C7924"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0C7924" w:rsidRDefault="000C7924" w:rsidP="004620DE">
      <w:pPr>
        <w:pStyle w:val="affff2"/>
      </w:pPr>
    </w:p>
  </w:footnote>
  <w:footnote w:id="6">
    <w:p w:rsidR="000C7924" w:rsidRPr="001217EB" w:rsidRDefault="000C7924"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0C7924" w:rsidRPr="001217EB" w:rsidRDefault="000C7924"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 xml:space="preserve">Разработка </w:t>
      </w:r>
      <w:proofErr w:type="gramStart"/>
      <w:r w:rsidRPr="001217EB">
        <w:rPr>
          <w:rFonts w:ascii="Times New Roman" w:hAnsi="Times New Roman"/>
          <w:sz w:val="18"/>
          <w:szCs w:val="18"/>
        </w:rPr>
        <w:t>проекта зон охраны объекта культурного наследия</w:t>
      </w:r>
      <w:proofErr w:type="gramEnd"/>
      <w:r w:rsidRPr="001217EB">
        <w:rPr>
          <w:rFonts w:ascii="Times New Roman" w:hAnsi="Times New Roman"/>
          <w:sz w:val="18"/>
          <w:szCs w:val="18"/>
        </w:rPr>
        <w:t xml:space="preserve">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0C7924" w:rsidRPr="001217EB" w:rsidRDefault="000C7924"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0C7924" w:rsidRDefault="000C7924"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EndPr/>
    <w:sdtContent>
      <w:p w:rsidR="000C7924" w:rsidRDefault="000C7924" w:rsidP="006A1913">
        <w:pPr>
          <w:pStyle w:val="af5"/>
          <w:jc w:val="right"/>
        </w:pPr>
        <w:r>
          <w:fldChar w:fldCharType="begin"/>
        </w:r>
        <w:r>
          <w:instrText xml:space="preserve"> PAGE   \* MERGEFORMAT </w:instrText>
        </w:r>
        <w:r>
          <w:fldChar w:fldCharType="separate"/>
        </w:r>
        <w:r w:rsidR="00931649">
          <w:rPr>
            <w:noProof/>
          </w:rPr>
          <w:t>179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51E6416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0">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4">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4">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7">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6">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8">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0">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4">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8">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0">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4">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7">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2">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5">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7">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0">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2">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7">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2">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7">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28">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1">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3">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4">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1">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2">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3">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49">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3">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6"/>
  </w:num>
  <w:num w:numId="2">
    <w:abstractNumId w:val="103"/>
  </w:num>
  <w:num w:numId="3">
    <w:abstractNumId w:val="6"/>
  </w:num>
  <w:num w:numId="4">
    <w:abstractNumId w:val="116"/>
  </w:num>
  <w:num w:numId="5">
    <w:abstractNumId w:val="31"/>
  </w:num>
  <w:num w:numId="6">
    <w:abstractNumId w:val="54"/>
  </w:num>
  <w:num w:numId="7">
    <w:abstractNumId w:val="96"/>
  </w:num>
  <w:num w:numId="8">
    <w:abstractNumId w:val="133"/>
  </w:num>
  <w:num w:numId="9">
    <w:abstractNumId w:val="4"/>
  </w:num>
  <w:num w:numId="10">
    <w:abstractNumId w:val="15"/>
  </w:num>
  <w:num w:numId="11">
    <w:abstractNumId w:val="92"/>
  </w:num>
  <w:num w:numId="12">
    <w:abstractNumId w:val="89"/>
  </w:num>
  <w:num w:numId="13">
    <w:abstractNumId w:val="69"/>
  </w:num>
  <w:num w:numId="14">
    <w:abstractNumId w:val="19"/>
  </w:num>
  <w:num w:numId="15">
    <w:abstractNumId w:val="25"/>
  </w:num>
  <w:num w:numId="16">
    <w:abstractNumId w:val="10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8"/>
  </w:num>
  <w:num w:numId="18">
    <w:abstractNumId w:val="107"/>
  </w:num>
  <w:num w:numId="19">
    <w:abstractNumId w:val="109"/>
  </w:num>
  <w:num w:numId="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105"/>
  </w:num>
  <w:num w:numId="23">
    <w:abstractNumId w:val="0"/>
  </w:num>
  <w:num w:numId="24">
    <w:abstractNumId w:val="117"/>
  </w:num>
  <w:num w:numId="25">
    <w:abstractNumId w:val="13"/>
  </w:num>
  <w:num w:numId="26">
    <w:abstractNumId w:val="51"/>
  </w:num>
  <w:num w:numId="27">
    <w:abstractNumId w:val="20"/>
  </w:num>
  <w:num w:numId="28">
    <w:abstractNumId w:val="83"/>
  </w:num>
  <w:num w:numId="29">
    <w:abstractNumId w:val="85"/>
  </w:num>
  <w:num w:numId="30">
    <w:abstractNumId w:val="49"/>
  </w:num>
  <w:num w:numId="31">
    <w:abstractNumId w:val="99"/>
  </w:num>
  <w:num w:numId="32">
    <w:abstractNumId w:val="6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0"/>
  </w:num>
  <w:num w:numId="34">
    <w:abstractNumId w:val="155"/>
  </w:num>
  <w:num w:numId="35">
    <w:abstractNumId w:val="86"/>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1"/>
  </w:num>
  <w:num w:numId="41">
    <w:abstractNumId w:val="90"/>
  </w:num>
  <w:num w:numId="42">
    <w:abstractNumId w:val="7"/>
  </w:num>
  <w:num w:numId="43">
    <w:abstractNumId w:val="12"/>
  </w:num>
  <w:num w:numId="44">
    <w:abstractNumId w:val="42"/>
  </w:num>
  <w:num w:numId="45">
    <w:abstractNumId w:val="119"/>
  </w:num>
  <w:num w:numId="46">
    <w:abstractNumId w:val="37"/>
  </w:num>
  <w:num w:numId="47">
    <w:abstractNumId w:val="88"/>
  </w:num>
  <w:num w:numId="48">
    <w:abstractNumId w:val="124"/>
  </w:num>
  <w:num w:numId="49">
    <w:abstractNumId w:val="70"/>
  </w:num>
  <w:num w:numId="50">
    <w:abstractNumId w:val="123"/>
  </w:num>
  <w:num w:numId="51">
    <w:abstractNumId w:val="32"/>
  </w:num>
  <w:num w:numId="52">
    <w:abstractNumId w:val="45"/>
  </w:num>
  <w:num w:numId="53">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1"/>
  </w:num>
  <w:num w:numId="56">
    <w:abstractNumId w:val="145"/>
  </w:num>
  <w:num w:numId="57">
    <w:abstractNumId w:val="81"/>
  </w:num>
  <w:num w:numId="58">
    <w:abstractNumId w:val="150"/>
  </w:num>
  <w:num w:numId="59">
    <w:abstractNumId w:val="67"/>
  </w:num>
  <w:num w:numId="60">
    <w:abstractNumId w:val="134"/>
  </w:num>
  <w:num w:numId="61">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6"/>
  </w:num>
  <w:num w:numId="63">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6"/>
  </w:num>
  <w:num w:numId="69">
    <w:abstractNumId w:val="154"/>
  </w:num>
  <w:num w:numId="70">
    <w:abstractNumId w:val="18"/>
  </w:num>
  <w:num w:numId="71">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2"/>
  </w:num>
  <w:num w:numId="73">
    <w:abstractNumId w:val="118"/>
  </w:num>
  <w:num w:numId="74">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6"/>
  </w:num>
  <w:num w:numId="81">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3"/>
  </w:num>
  <w:num w:numId="84">
    <w:abstractNumId w:val="125"/>
  </w:num>
  <w:num w:numId="85">
    <w:abstractNumId w:val="62"/>
  </w:num>
  <w:num w:numId="86">
    <w:abstractNumId w:val="139"/>
  </w:num>
  <w:num w:numId="87">
    <w:abstractNumId w:val="138"/>
  </w:num>
  <w:num w:numId="88">
    <w:abstractNumId w:val="120"/>
  </w:num>
  <w:num w:numId="89">
    <w:abstractNumId w:val="64"/>
  </w:num>
  <w:num w:numId="90">
    <w:abstractNumId w:val="122"/>
  </w:num>
  <w:num w:numId="91">
    <w:abstractNumId w:val="142"/>
  </w:num>
  <w:num w:numId="92">
    <w:abstractNumId w:val="72"/>
  </w:num>
  <w:num w:numId="93">
    <w:abstractNumId w:val="153"/>
  </w:num>
  <w:num w:numId="94">
    <w:abstractNumId w:val="59"/>
  </w:num>
  <w:num w:numId="95">
    <w:abstractNumId w:val="80"/>
  </w:num>
  <w:num w:numId="96">
    <w:abstractNumId w:val="48"/>
  </w:num>
  <w:num w:numId="97">
    <w:abstractNumId w:val="129"/>
  </w:num>
  <w:num w:numId="98">
    <w:abstractNumId w:val="94"/>
  </w:num>
  <w:num w:numId="99">
    <w:abstractNumId w:val="58"/>
  </w:num>
  <w:num w:numId="100">
    <w:abstractNumId w:val="57"/>
  </w:num>
  <w:num w:numId="101">
    <w:abstractNumId w:val="53"/>
  </w:num>
  <w:num w:numId="102">
    <w:abstractNumId w:val="26"/>
  </w:num>
  <w:num w:numId="103">
    <w:abstractNumId w:val="74"/>
  </w:num>
  <w:num w:numId="104">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2"/>
  </w:num>
  <w:num w:numId="106">
    <w:abstractNumId w:val="157"/>
  </w:num>
  <w:num w:numId="107">
    <w:abstractNumId w:val="137"/>
  </w:num>
  <w:num w:numId="108">
    <w:abstractNumId w:val="149"/>
  </w:num>
  <w:num w:numId="109">
    <w:abstractNumId w:val="41"/>
  </w:num>
  <w:num w:numId="110">
    <w:abstractNumId w:val="61"/>
  </w:num>
  <w:num w:numId="111">
    <w:abstractNumId w:val="147"/>
  </w:num>
  <w:num w:numId="112">
    <w:abstractNumId w:val="34"/>
  </w:num>
  <w:num w:numId="113">
    <w:abstractNumId w:val="136"/>
  </w:num>
  <w:num w:numId="114">
    <w:abstractNumId w:val="86"/>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28"/>
  </w:num>
  <w:num w:numId="117">
    <w:abstractNumId w:val="131"/>
  </w:num>
  <w:num w:numId="118">
    <w:abstractNumId w:val="65"/>
  </w:num>
  <w:num w:numId="119">
    <w:abstractNumId w:val="5"/>
  </w:num>
  <w:num w:numId="120">
    <w:abstractNumId w:val="56"/>
  </w:num>
  <w:num w:numId="121">
    <w:abstractNumId w:val="40"/>
  </w:num>
  <w:num w:numId="122">
    <w:abstractNumId w:val="135"/>
  </w:num>
  <w:num w:numId="123">
    <w:abstractNumId w:val="78"/>
  </w:num>
  <w:num w:numId="124">
    <w:abstractNumId w:val="35"/>
  </w:num>
  <w:num w:numId="125">
    <w:abstractNumId w:val="8"/>
  </w:num>
  <w:num w:numId="126">
    <w:abstractNumId w:val="38"/>
  </w:num>
  <w:num w:numId="127">
    <w:abstractNumId w:val="36"/>
  </w:num>
  <w:num w:numId="128">
    <w:abstractNumId w:val="28"/>
  </w:num>
  <w:num w:numId="129">
    <w:abstractNumId w:val="73"/>
  </w:num>
  <w:num w:numId="130">
    <w:abstractNumId w:val="111"/>
  </w:num>
  <w:num w:numId="131">
    <w:abstractNumId w:val="79"/>
  </w:num>
  <w:num w:numId="132">
    <w:abstractNumId w:val="39"/>
  </w:num>
  <w:num w:numId="133">
    <w:abstractNumId w:val="47"/>
  </w:num>
  <w:num w:numId="134">
    <w:abstractNumId w:val="87"/>
  </w:num>
  <w:num w:numId="135">
    <w:abstractNumId w:val="29"/>
  </w:num>
  <w:num w:numId="136">
    <w:abstractNumId w:val="101"/>
  </w:num>
  <w:num w:numId="137">
    <w:abstractNumId w:val="60"/>
  </w:num>
  <w:num w:numId="138">
    <w:abstractNumId w:val="86"/>
  </w:num>
  <w:num w:numId="139">
    <w:abstractNumId w:val="97"/>
  </w:num>
  <w:num w:numId="140">
    <w:abstractNumId w:val="115"/>
  </w:num>
  <w:num w:numId="141">
    <w:abstractNumId w:val="98"/>
  </w:num>
  <w:num w:numId="142">
    <w:abstractNumId w:val="52"/>
  </w:num>
  <w:num w:numId="143">
    <w:abstractNumId w:val="17"/>
  </w:num>
  <w:num w:numId="144">
    <w:abstractNumId w:val="33"/>
  </w:num>
  <w:num w:numId="145">
    <w:abstractNumId w:val="112"/>
  </w:num>
  <w:num w:numId="146">
    <w:abstractNumId w:val="86"/>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3"/>
  </w:num>
  <w:num w:numId="148">
    <w:abstractNumId w:val="10"/>
  </w:num>
  <w:num w:numId="149">
    <w:abstractNumId w:val="93"/>
  </w:num>
  <w:num w:numId="150">
    <w:abstractNumId w:val="144"/>
  </w:num>
  <w:num w:numId="151">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6"/>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1"/>
  </w:num>
  <w:num w:numId="156">
    <w:abstractNumId w:val="21"/>
  </w:num>
  <w:num w:numId="157">
    <w:abstractNumId w:val="14"/>
  </w:num>
  <w:num w:numId="158">
    <w:abstractNumId w:val="68"/>
  </w:num>
  <w:num w:numId="159">
    <w:abstractNumId w:val="50"/>
  </w:num>
  <w:num w:numId="160">
    <w:abstractNumId w:val="84"/>
  </w:num>
  <w:num w:numId="161">
    <w:abstractNumId w:val="63"/>
  </w:num>
  <w:num w:numId="162">
    <w:abstractNumId w:val="152"/>
  </w:num>
  <w:num w:numId="163">
    <w:abstractNumId w:val="100"/>
  </w:num>
  <w:num w:numId="164">
    <w:abstractNumId w:val="27"/>
  </w:num>
  <w:num w:numId="165">
    <w:abstractNumId w:val="66"/>
  </w:num>
  <w:num w:numId="166">
    <w:abstractNumId w:val="141"/>
  </w:num>
  <w:num w:numId="167">
    <w:abstractNumId w:val="86"/>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6"/>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48"/>
  </w:num>
  <w:num w:numId="170">
    <w:abstractNumId w:val="43"/>
  </w:num>
  <w:num w:numId="171">
    <w:abstractNumId w:val="95"/>
  </w:num>
  <w:num w:numId="172">
    <w:abstractNumId w:val="110"/>
  </w:num>
  <w:num w:numId="173">
    <w:abstractNumId w:val="146"/>
  </w:num>
  <w:num w:numId="174">
    <w:abstractNumId w:val="127"/>
  </w:num>
  <w:num w:numId="175">
    <w:abstractNumId w:val="86"/>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4"/>
  </w:num>
  <w:num w:numId="177">
    <w:abstractNumId w:val="77"/>
  </w:num>
  <w:num w:numId="178">
    <w:abstractNumId w:val="75"/>
  </w:num>
  <w:num w:numId="179">
    <w:abstractNumId w:val="86"/>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4"/>
  </w:num>
  <w:num w:numId="181">
    <w:abstractNumId w:val="86"/>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4"/>
  </w:num>
  <w:num w:numId="184">
    <w:abstractNumId w:val="132"/>
  </w:num>
  <w:num w:numId="185">
    <w:abstractNumId w:val="86"/>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0"/>
  </w:num>
  <w:num w:numId="187">
    <w:abstractNumId w:val="1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454A9"/>
    <w:rsid w:val="0004614D"/>
    <w:rsid w:val="00050523"/>
    <w:rsid w:val="000647B5"/>
    <w:rsid w:val="00065324"/>
    <w:rsid w:val="000666BE"/>
    <w:rsid w:val="00074EA6"/>
    <w:rsid w:val="00077349"/>
    <w:rsid w:val="00081658"/>
    <w:rsid w:val="0008369C"/>
    <w:rsid w:val="00090E7B"/>
    <w:rsid w:val="00096D2F"/>
    <w:rsid w:val="000B3FEF"/>
    <w:rsid w:val="000B50E6"/>
    <w:rsid w:val="000B7D26"/>
    <w:rsid w:val="000C1E4E"/>
    <w:rsid w:val="000C6335"/>
    <w:rsid w:val="000C7924"/>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BB8"/>
    <w:rsid w:val="001A53B0"/>
    <w:rsid w:val="001A71BF"/>
    <w:rsid w:val="001B5DFD"/>
    <w:rsid w:val="001B7B81"/>
    <w:rsid w:val="001C0994"/>
    <w:rsid w:val="001C4023"/>
    <w:rsid w:val="001C42D7"/>
    <w:rsid w:val="001D0071"/>
    <w:rsid w:val="001D468D"/>
    <w:rsid w:val="001E748F"/>
    <w:rsid w:val="001F6E21"/>
    <w:rsid w:val="00200487"/>
    <w:rsid w:val="0020170A"/>
    <w:rsid w:val="0020448F"/>
    <w:rsid w:val="00204D3A"/>
    <w:rsid w:val="002109C1"/>
    <w:rsid w:val="00211481"/>
    <w:rsid w:val="00211743"/>
    <w:rsid w:val="00212EFD"/>
    <w:rsid w:val="002137DD"/>
    <w:rsid w:val="00216655"/>
    <w:rsid w:val="00221FDE"/>
    <w:rsid w:val="00222890"/>
    <w:rsid w:val="002237A2"/>
    <w:rsid w:val="0023103A"/>
    <w:rsid w:val="0023210A"/>
    <w:rsid w:val="00240BF0"/>
    <w:rsid w:val="00244D69"/>
    <w:rsid w:val="002468CE"/>
    <w:rsid w:val="00246932"/>
    <w:rsid w:val="0025395F"/>
    <w:rsid w:val="002539D2"/>
    <w:rsid w:val="00255C5F"/>
    <w:rsid w:val="00260560"/>
    <w:rsid w:val="00260EA8"/>
    <w:rsid w:val="00260F1E"/>
    <w:rsid w:val="002629F7"/>
    <w:rsid w:val="00262A6D"/>
    <w:rsid w:val="00266D1D"/>
    <w:rsid w:val="002730F0"/>
    <w:rsid w:val="002754F0"/>
    <w:rsid w:val="00276724"/>
    <w:rsid w:val="002846C2"/>
    <w:rsid w:val="002902B1"/>
    <w:rsid w:val="002910F3"/>
    <w:rsid w:val="00292922"/>
    <w:rsid w:val="0029352B"/>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472A4"/>
    <w:rsid w:val="00357195"/>
    <w:rsid w:val="00360868"/>
    <w:rsid w:val="00360EDA"/>
    <w:rsid w:val="00364B51"/>
    <w:rsid w:val="00366E29"/>
    <w:rsid w:val="003675D9"/>
    <w:rsid w:val="00376F06"/>
    <w:rsid w:val="0038419B"/>
    <w:rsid w:val="00387381"/>
    <w:rsid w:val="00393986"/>
    <w:rsid w:val="003970D4"/>
    <w:rsid w:val="003A0A4D"/>
    <w:rsid w:val="003A1FAD"/>
    <w:rsid w:val="003A7954"/>
    <w:rsid w:val="003B0D62"/>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8FD"/>
    <w:rsid w:val="005408AA"/>
    <w:rsid w:val="00542074"/>
    <w:rsid w:val="0054499A"/>
    <w:rsid w:val="0054660A"/>
    <w:rsid w:val="005631D1"/>
    <w:rsid w:val="005664D0"/>
    <w:rsid w:val="005675B3"/>
    <w:rsid w:val="0057388F"/>
    <w:rsid w:val="00580070"/>
    <w:rsid w:val="00584E77"/>
    <w:rsid w:val="0058653F"/>
    <w:rsid w:val="005927AF"/>
    <w:rsid w:val="005A104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78C7"/>
    <w:rsid w:val="0069167A"/>
    <w:rsid w:val="00692E89"/>
    <w:rsid w:val="00695025"/>
    <w:rsid w:val="006A1913"/>
    <w:rsid w:val="006A76FF"/>
    <w:rsid w:val="006B305E"/>
    <w:rsid w:val="006B47F6"/>
    <w:rsid w:val="006C3BF3"/>
    <w:rsid w:val="006C729A"/>
    <w:rsid w:val="006C7B39"/>
    <w:rsid w:val="006D1511"/>
    <w:rsid w:val="006E07F2"/>
    <w:rsid w:val="006E2996"/>
    <w:rsid w:val="006E3AF3"/>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25CA1"/>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681F"/>
    <w:rsid w:val="007B536A"/>
    <w:rsid w:val="007C2D0B"/>
    <w:rsid w:val="007C704C"/>
    <w:rsid w:val="007D2A2A"/>
    <w:rsid w:val="007D77F9"/>
    <w:rsid w:val="007E04BE"/>
    <w:rsid w:val="007E5334"/>
    <w:rsid w:val="007E6149"/>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22846"/>
    <w:rsid w:val="00931649"/>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3B10"/>
    <w:rsid w:val="0099428C"/>
    <w:rsid w:val="009A0CA7"/>
    <w:rsid w:val="009B000F"/>
    <w:rsid w:val="009B09AF"/>
    <w:rsid w:val="009B2606"/>
    <w:rsid w:val="009B36FB"/>
    <w:rsid w:val="009B5D64"/>
    <w:rsid w:val="009B774A"/>
    <w:rsid w:val="009C0322"/>
    <w:rsid w:val="009C049F"/>
    <w:rsid w:val="009C3588"/>
    <w:rsid w:val="009C3E20"/>
    <w:rsid w:val="009C4E16"/>
    <w:rsid w:val="009D2022"/>
    <w:rsid w:val="009D372F"/>
    <w:rsid w:val="009D4749"/>
    <w:rsid w:val="009E076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52BA"/>
    <w:rsid w:val="00AA7359"/>
    <w:rsid w:val="00AB115F"/>
    <w:rsid w:val="00AC1780"/>
    <w:rsid w:val="00AC6710"/>
    <w:rsid w:val="00AC6FE5"/>
    <w:rsid w:val="00AE3E35"/>
    <w:rsid w:val="00AE436B"/>
    <w:rsid w:val="00AE4BE0"/>
    <w:rsid w:val="00AE71AD"/>
    <w:rsid w:val="00AF3DAB"/>
    <w:rsid w:val="00AF43BA"/>
    <w:rsid w:val="00AF74C5"/>
    <w:rsid w:val="00B01338"/>
    <w:rsid w:val="00B034C8"/>
    <w:rsid w:val="00B10BFB"/>
    <w:rsid w:val="00B15444"/>
    <w:rsid w:val="00B172FF"/>
    <w:rsid w:val="00B27435"/>
    <w:rsid w:val="00B426A9"/>
    <w:rsid w:val="00B46AA6"/>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420D"/>
    <w:rsid w:val="00DF5378"/>
    <w:rsid w:val="00E00425"/>
    <w:rsid w:val="00E00455"/>
    <w:rsid w:val="00E1336D"/>
    <w:rsid w:val="00E15341"/>
    <w:rsid w:val="00E236AD"/>
    <w:rsid w:val="00E23DF2"/>
    <w:rsid w:val="00E30F69"/>
    <w:rsid w:val="00E32C51"/>
    <w:rsid w:val="00E34155"/>
    <w:rsid w:val="00E35A7D"/>
    <w:rsid w:val="00E37611"/>
    <w:rsid w:val="00E40DA0"/>
    <w:rsid w:val="00E5525E"/>
    <w:rsid w:val="00E55ED0"/>
    <w:rsid w:val="00E7216F"/>
    <w:rsid w:val="00E753C8"/>
    <w:rsid w:val="00E77B1F"/>
    <w:rsid w:val="00E77F2D"/>
    <w:rsid w:val="00E8270B"/>
    <w:rsid w:val="00E86A87"/>
    <w:rsid w:val="00E9130C"/>
    <w:rsid w:val="00E9614A"/>
    <w:rsid w:val="00E97610"/>
    <w:rsid w:val="00EA1BD3"/>
    <w:rsid w:val="00ED0C6F"/>
    <w:rsid w:val="00ED11A6"/>
    <w:rsid w:val="00ED3AFC"/>
    <w:rsid w:val="00ED7F00"/>
    <w:rsid w:val="00EE2198"/>
    <w:rsid w:val="00EE505F"/>
    <w:rsid w:val="00EE54C6"/>
    <w:rsid w:val="00EE65BA"/>
    <w:rsid w:val="00EF7312"/>
    <w:rsid w:val="00F01C2F"/>
    <w:rsid w:val="00F048F4"/>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5A4"/>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405150191">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08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91878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www.docload.ru/Basesdoc/11/11776/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05AC-E882-4FC8-BFF5-62E5063A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216</Pages>
  <Words>88885</Words>
  <Characters>506648</Characters>
  <Application>Microsoft Office Word</Application>
  <DocSecurity>0</DocSecurity>
  <Lines>4222</Lines>
  <Paragraphs>1188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23</cp:revision>
  <cp:lastPrinted>2015-11-12T11:24:00Z</cp:lastPrinted>
  <dcterms:created xsi:type="dcterms:W3CDTF">2015-07-21T11:24:00Z</dcterms:created>
  <dcterms:modified xsi:type="dcterms:W3CDTF">2015-12-11T04:54:00Z</dcterms:modified>
</cp:coreProperties>
</file>