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4FA52" w14:textId="1F97B1E9" w:rsidR="005C3311" w:rsidRDefault="00232A76" w:rsidP="005C3311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3EC3E37F" w14:textId="77777777" w:rsidR="005C3311" w:rsidRDefault="005C3311" w:rsidP="005C3311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14:paraId="7BFB5274" w14:textId="77777777" w:rsidR="005C3311" w:rsidRDefault="005C3311" w:rsidP="00232A76">
      <w:pPr>
        <w:keepNext/>
        <w:ind w:left="284"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РОССИЙСКАЯ  ФЕДЕРАЦИЯ       </w:t>
      </w:r>
    </w:p>
    <w:p w14:paraId="73972BBE" w14:textId="77777777" w:rsidR="005C3311" w:rsidRDefault="005C3311" w:rsidP="00232A76">
      <w:pPr>
        <w:widowControl w:val="0"/>
        <w:suppressAutoHyphens/>
        <w:ind w:left="284" w:right="-427"/>
        <w:jc w:val="center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КАРАЧАЕВО-ЧЕРКЕССКАЯ   РЕСПУБЛИКА</w:t>
      </w:r>
    </w:p>
    <w:p w14:paraId="0975FEC1" w14:textId="77777777" w:rsidR="005C3311" w:rsidRDefault="005C3311" w:rsidP="00232A76">
      <w:pPr>
        <w:widowControl w:val="0"/>
        <w:suppressAutoHyphens/>
        <w:ind w:left="284" w:right="-427"/>
        <w:jc w:val="center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       АДМИНИСТРАЦИЯ  УСТЬ-ДЖЕГУТИНСКОГО  МУНИЦИПАЛЬНОГО РАЙОНА</w:t>
      </w:r>
    </w:p>
    <w:p w14:paraId="0EBAE6CB" w14:textId="77777777" w:rsidR="005C3311" w:rsidRDefault="005C3311" w:rsidP="00232A76">
      <w:pPr>
        <w:widowControl w:val="0"/>
        <w:suppressAutoHyphens/>
        <w:ind w:left="284" w:right="-427"/>
        <w:jc w:val="center"/>
        <w:rPr>
          <w:rFonts w:eastAsia="Andale Sans UI"/>
          <w:kern w:val="2"/>
          <w:sz w:val="28"/>
          <w:szCs w:val="28"/>
        </w:rPr>
      </w:pPr>
    </w:p>
    <w:p w14:paraId="3334A176" w14:textId="77777777" w:rsidR="005C3311" w:rsidRDefault="005C3311" w:rsidP="00232A76">
      <w:pPr>
        <w:widowControl w:val="0"/>
        <w:suppressAutoHyphens/>
        <w:ind w:left="284" w:right="-427"/>
        <w:jc w:val="center"/>
        <w:rPr>
          <w:rFonts w:eastAsia="Andale Sans UI"/>
          <w:b/>
          <w:bCs/>
          <w:kern w:val="2"/>
          <w:sz w:val="28"/>
          <w:szCs w:val="28"/>
        </w:rPr>
      </w:pPr>
      <w:r>
        <w:rPr>
          <w:rFonts w:eastAsia="Andale Sans UI"/>
          <w:b/>
          <w:bCs/>
          <w:kern w:val="2"/>
          <w:sz w:val="28"/>
          <w:szCs w:val="28"/>
        </w:rPr>
        <w:t>ПОСТАНОВЛЕНИЕ</w:t>
      </w:r>
    </w:p>
    <w:p w14:paraId="0522E9B0" w14:textId="77777777" w:rsidR="005C3311" w:rsidRDefault="005C3311" w:rsidP="005C3311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</w:p>
    <w:p w14:paraId="276BB2CC" w14:textId="0114813F" w:rsidR="005C3311" w:rsidRDefault="005C3311" w:rsidP="005C3311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        </w:t>
      </w:r>
      <w:r w:rsidR="00232A76">
        <w:rPr>
          <w:rFonts w:eastAsia="Andale Sans UI"/>
          <w:kern w:val="2"/>
          <w:sz w:val="28"/>
          <w:szCs w:val="28"/>
          <w:lang w:val="en-US"/>
        </w:rPr>
        <w:t xml:space="preserve">      </w:t>
      </w:r>
      <w:r w:rsidR="00232A76">
        <w:rPr>
          <w:rFonts w:eastAsia="Andale Sans UI"/>
          <w:kern w:val="2"/>
          <w:sz w:val="28"/>
          <w:szCs w:val="28"/>
        </w:rPr>
        <w:t>25.04.</w:t>
      </w:r>
      <w:r>
        <w:rPr>
          <w:rFonts w:eastAsia="Andale Sans UI"/>
          <w:kern w:val="2"/>
          <w:sz w:val="28"/>
          <w:szCs w:val="28"/>
        </w:rPr>
        <w:t>202</w:t>
      </w:r>
      <w:r w:rsidR="00FA2BAF">
        <w:rPr>
          <w:rFonts w:eastAsia="Andale Sans UI"/>
          <w:kern w:val="2"/>
          <w:sz w:val="28"/>
          <w:szCs w:val="28"/>
        </w:rPr>
        <w:t>4</w:t>
      </w:r>
      <w:r w:rsidR="000506DC">
        <w:rPr>
          <w:rFonts w:eastAsia="Andale Sans UI"/>
          <w:kern w:val="2"/>
          <w:sz w:val="28"/>
          <w:szCs w:val="28"/>
        </w:rPr>
        <w:t xml:space="preserve">             </w:t>
      </w:r>
      <w:r w:rsidR="00232A76">
        <w:rPr>
          <w:rFonts w:eastAsia="Andale Sans UI"/>
          <w:kern w:val="2"/>
          <w:sz w:val="28"/>
          <w:szCs w:val="28"/>
        </w:rPr>
        <w:t xml:space="preserve">          </w:t>
      </w:r>
      <w:r w:rsidR="000506DC">
        <w:rPr>
          <w:rFonts w:eastAsia="Andale Sans UI"/>
          <w:kern w:val="2"/>
          <w:sz w:val="28"/>
          <w:szCs w:val="28"/>
        </w:rPr>
        <w:t xml:space="preserve">           </w:t>
      </w:r>
      <w:r>
        <w:rPr>
          <w:rFonts w:eastAsia="Andale Sans UI"/>
          <w:kern w:val="2"/>
          <w:sz w:val="28"/>
          <w:szCs w:val="28"/>
        </w:rPr>
        <w:t xml:space="preserve"> г. Усть-Джегута                                         №</w:t>
      </w:r>
      <w:r w:rsidR="00232A76">
        <w:rPr>
          <w:rFonts w:eastAsia="Andale Sans UI"/>
          <w:kern w:val="2"/>
          <w:sz w:val="28"/>
          <w:szCs w:val="28"/>
        </w:rPr>
        <w:t xml:space="preserve"> 176</w:t>
      </w:r>
    </w:p>
    <w:p w14:paraId="69B6F5E0" w14:textId="77777777" w:rsidR="005C3311" w:rsidRDefault="005C3311" w:rsidP="005C3311">
      <w:pPr>
        <w:suppressAutoHyphens/>
        <w:autoSpaceDE w:val="0"/>
        <w:jc w:val="center"/>
        <w:rPr>
          <w:rFonts w:eastAsia="Arial" w:cs="Arial"/>
          <w:b/>
          <w:bCs/>
          <w:kern w:val="2"/>
          <w:sz w:val="28"/>
          <w:szCs w:val="28"/>
          <w:lang w:eastAsia="ar-SA"/>
        </w:rPr>
      </w:pPr>
      <w:r>
        <w:rPr>
          <w:rFonts w:eastAsia="Arial" w:cs="Arial"/>
          <w:b/>
          <w:bCs/>
          <w:kern w:val="2"/>
          <w:sz w:val="28"/>
          <w:szCs w:val="28"/>
          <w:lang w:eastAsia="ar-SA"/>
        </w:rPr>
        <w:t xml:space="preserve">  </w:t>
      </w:r>
    </w:p>
    <w:p w14:paraId="2B03944D" w14:textId="7CB1EA4D" w:rsidR="005C3311" w:rsidRDefault="005C3311" w:rsidP="00232A76">
      <w:pPr>
        <w:ind w:left="993" w:right="29"/>
        <w:jc w:val="both"/>
        <w:rPr>
          <w:b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</w:t>
      </w:r>
      <w:r w:rsidR="00994716">
        <w:rPr>
          <w:b/>
          <w:sz w:val="28"/>
          <w:szCs w:val="28"/>
        </w:rPr>
        <w:t>11.12.</w:t>
      </w:r>
      <w:r>
        <w:rPr>
          <w:b/>
          <w:sz w:val="28"/>
          <w:szCs w:val="28"/>
        </w:rPr>
        <w:t>202</w:t>
      </w:r>
      <w:r w:rsidR="0099471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 №</w:t>
      </w:r>
      <w:r w:rsidR="00994716">
        <w:rPr>
          <w:b/>
          <w:sz w:val="28"/>
          <w:szCs w:val="28"/>
        </w:rPr>
        <w:t>715</w:t>
      </w:r>
      <w:r>
        <w:rPr>
          <w:b/>
          <w:sz w:val="28"/>
          <w:szCs w:val="28"/>
        </w:rPr>
        <w:t xml:space="preserve"> </w:t>
      </w:r>
      <w:r w:rsidR="008A6DC3">
        <w:rPr>
          <w:b/>
          <w:sz w:val="28"/>
          <w:szCs w:val="28"/>
        </w:rPr>
        <w:t>«</w:t>
      </w:r>
      <w:r>
        <w:rPr>
          <w:rFonts w:eastAsia="Andale Sans UI"/>
          <w:b/>
          <w:kern w:val="2"/>
          <w:sz w:val="28"/>
          <w:szCs w:val="28"/>
        </w:rPr>
        <w:t>Об утверждении муниципальной программы «Выявление и поддержка одаренных детей  в Усть-Джегутинском</w:t>
      </w:r>
      <w:r>
        <w:rPr>
          <w:b/>
          <w:sz w:val="28"/>
          <w:szCs w:val="28"/>
        </w:rPr>
        <w:t xml:space="preserve"> </w:t>
      </w:r>
      <w:r>
        <w:rPr>
          <w:rFonts w:eastAsia="Andale Sans UI"/>
          <w:b/>
          <w:kern w:val="2"/>
          <w:sz w:val="28"/>
          <w:szCs w:val="28"/>
        </w:rPr>
        <w:t>муниципальном районе на 2024-2026 годы»</w:t>
      </w:r>
    </w:p>
    <w:p w14:paraId="435D2677" w14:textId="77777777" w:rsidR="005C3311" w:rsidRDefault="005C3311" w:rsidP="00232A76">
      <w:pPr>
        <w:widowControl w:val="0"/>
        <w:suppressAutoHyphens/>
        <w:ind w:left="993"/>
        <w:rPr>
          <w:rFonts w:eastAsia="Andale Sans UI"/>
          <w:kern w:val="2"/>
          <w:sz w:val="28"/>
          <w:szCs w:val="28"/>
        </w:rPr>
      </w:pPr>
    </w:p>
    <w:p w14:paraId="67996A8F" w14:textId="42DB083C" w:rsidR="005C3311" w:rsidRDefault="005C3311" w:rsidP="00232A76">
      <w:pPr>
        <w:widowControl w:val="0"/>
        <w:suppressAutoHyphens/>
        <w:ind w:left="993" w:firstLine="708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</w:t>
      </w:r>
      <w:r w:rsidR="005C2712">
        <w:rPr>
          <w:rFonts w:eastAsia="Andale Sans UI"/>
          <w:kern w:val="2"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</w:rPr>
        <w:t>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14:paraId="432BDF03" w14:textId="3D4F3901" w:rsidR="005C3311" w:rsidRDefault="005C3311" w:rsidP="00232A76">
      <w:pPr>
        <w:widowControl w:val="0"/>
        <w:suppressAutoHyphens/>
        <w:ind w:left="993"/>
        <w:jc w:val="both"/>
        <w:rPr>
          <w:rFonts w:eastAsia="Andale Sans UI"/>
          <w:b/>
          <w:bCs/>
          <w:kern w:val="2"/>
          <w:sz w:val="28"/>
          <w:szCs w:val="28"/>
          <w:lang w:val="en-US"/>
        </w:rPr>
      </w:pPr>
      <w:r>
        <w:rPr>
          <w:rFonts w:eastAsia="Andale Sans UI"/>
          <w:b/>
          <w:bCs/>
          <w:kern w:val="2"/>
          <w:sz w:val="28"/>
          <w:szCs w:val="28"/>
        </w:rPr>
        <w:t>ПОСТАНОВЛЯЮ:</w:t>
      </w:r>
    </w:p>
    <w:p w14:paraId="234AB102" w14:textId="77777777" w:rsidR="00232A76" w:rsidRPr="00232A76" w:rsidRDefault="00232A76" w:rsidP="00232A76">
      <w:pPr>
        <w:widowControl w:val="0"/>
        <w:suppressAutoHyphens/>
        <w:ind w:left="993"/>
        <w:jc w:val="both"/>
        <w:rPr>
          <w:rFonts w:eastAsia="Andale Sans UI"/>
          <w:b/>
          <w:bCs/>
          <w:kern w:val="2"/>
          <w:sz w:val="28"/>
          <w:szCs w:val="28"/>
          <w:lang w:val="en-US"/>
        </w:rPr>
      </w:pPr>
    </w:p>
    <w:p w14:paraId="7FD31D3D" w14:textId="755DDA42" w:rsidR="005C3311" w:rsidRPr="000506DC" w:rsidRDefault="005C3311" w:rsidP="00232A76">
      <w:pPr>
        <w:pStyle w:val="a3"/>
        <w:numPr>
          <w:ilvl w:val="0"/>
          <w:numId w:val="1"/>
        </w:numPr>
        <w:tabs>
          <w:tab w:val="left" w:pos="1843"/>
        </w:tabs>
        <w:ind w:left="993"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C2712">
        <w:rPr>
          <w:sz w:val="28"/>
          <w:szCs w:val="28"/>
        </w:rPr>
        <w:t>приложение к п</w:t>
      </w:r>
      <w:r>
        <w:rPr>
          <w:sz w:val="28"/>
          <w:szCs w:val="28"/>
        </w:rPr>
        <w:t>остановлени</w:t>
      </w:r>
      <w:r w:rsidR="005C2712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Усть-Джегутинского муниципального района от </w:t>
      </w:r>
      <w:r w:rsidR="00994716" w:rsidRPr="00994716">
        <w:rPr>
          <w:bCs/>
          <w:sz w:val="28"/>
          <w:szCs w:val="28"/>
        </w:rPr>
        <w:t>11.12.2023 №</w:t>
      </w:r>
      <w:r w:rsidR="005C2712">
        <w:rPr>
          <w:bCs/>
          <w:sz w:val="28"/>
          <w:szCs w:val="28"/>
        </w:rPr>
        <w:t xml:space="preserve"> </w:t>
      </w:r>
      <w:r w:rsidR="00994716" w:rsidRPr="00994716">
        <w:rPr>
          <w:bCs/>
          <w:sz w:val="28"/>
          <w:szCs w:val="28"/>
        </w:rPr>
        <w:t>715</w:t>
      </w:r>
      <w:r w:rsidR="0099471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</w:t>
      </w:r>
      <w:r>
        <w:rPr>
          <w:rFonts w:eastAsia="Andale Sans UI"/>
          <w:kern w:val="2"/>
          <w:sz w:val="28"/>
          <w:szCs w:val="28"/>
        </w:rPr>
        <w:t xml:space="preserve">Выявление и поддержка одаренных детей </w:t>
      </w:r>
      <w:r>
        <w:rPr>
          <w:sz w:val="28"/>
          <w:szCs w:val="28"/>
        </w:rPr>
        <w:t>в Усть-Джегутинском муниципальном районе на 2024-2026 годы» следующие изменения:</w:t>
      </w:r>
    </w:p>
    <w:p w14:paraId="6115A412" w14:textId="452D7303" w:rsidR="005C3311" w:rsidRDefault="005C3311" w:rsidP="00232A76">
      <w:pPr>
        <w:ind w:left="993"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712">
        <w:rPr>
          <w:sz w:val="28"/>
          <w:szCs w:val="28"/>
        </w:rPr>
        <w:t xml:space="preserve">.2.Приложение  </w:t>
      </w:r>
      <w:r w:rsidR="005B4270">
        <w:rPr>
          <w:sz w:val="28"/>
          <w:szCs w:val="28"/>
        </w:rPr>
        <w:t xml:space="preserve">№ </w:t>
      </w:r>
      <w:r w:rsidR="000506DC">
        <w:rPr>
          <w:sz w:val="28"/>
          <w:szCs w:val="28"/>
        </w:rPr>
        <w:t xml:space="preserve">3 </w:t>
      </w:r>
      <w:r w:rsidR="00C439E5">
        <w:rPr>
          <w:sz w:val="28"/>
          <w:szCs w:val="28"/>
        </w:rPr>
        <w:t xml:space="preserve">к программе </w:t>
      </w:r>
      <w:r>
        <w:rPr>
          <w:sz w:val="28"/>
          <w:szCs w:val="28"/>
        </w:rPr>
        <w:t xml:space="preserve">изложить в следующей редакции: </w:t>
      </w:r>
    </w:p>
    <w:p w14:paraId="16442A92" w14:textId="77777777" w:rsidR="005C3311" w:rsidRDefault="005C3311" w:rsidP="00232A76">
      <w:pPr>
        <w:shd w:val="clear" w:color="auto" w:fill="FFFFFF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1B76B629" w14:textId="3DD4AD05" w:rsidR="005C3311" w:rsidRDefault="005C3311" w:rsidP="00232A76">
      <w:pPr>
        <w:shd w:val="clear" w:color="auto" w:fill="FFFFFF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3436F699" w14:textId="77777777" w:rsidR="005C3311" w:rsidRDefault="005C3311" w:rsidP="00232A76">
      <w:pPr>
        <w:shd w:val="clear" w:color="auto" w:fill="FFFFFF"/>
        <w:ind w:left="993"/>
        <w:jc w:val="center"/>
        <w:rPr>
          <w:sz w:val="28"/>
          <w:szCs w:val="28"/>
        </w:rPr>
      </w:pPr>
    </w:p>
    <w:p w14:paraId="3DE33506" w14:textId="15F4E659" w:rsidR="00620344" w:rsidRDefault="00E35EF5" w:rsidP="00232A76">
      <w:pPr>
        <w:shd w:val="clear" w:color="auto" w:fill="FFFFFF"/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3B9F0BCC" w14:textId="77777777" w:rsidR="005C3311" w:rsidRDefault="005C3311" w:rsidP="00232A76">
      <w:pPr>
        <w:autoSpaceDE w:val="0"/>
        <w:autoSpaceDN w:val="0"/>
        <w:adjustRightInd w:val="0"/>
        <w:ind w:left="993"/>
        <w:jc w:val="center"/>
        <w:rPr>
          <w:b/>
          <w:sz w:val="28"/>
          <w:szCs w:val="28"/>
        </w:rPr>
      </w:pPr>
    </w:p>
    <w:p w14:paraId="4F35DD34" w14:textId="77777777" w:rsidR="005C3311" w:rsidRDefault="005C3311" w:rsidP="00232A76">
      <w:pPr>
        <w:autoSpaceDE w:val="0"/>
        <w:autoSpaceDN w:val="0"/>
        <w:adjustRightInd w:val="0"/>
        <w:ind w:left="993"/>
        <w:jc w:val="center"/>
        <w:rPr>
          <w:bCs/>
          <w:sz w:val="28"/>
          <w:szCs w:val="28"/>
        </w:rPr>
      </w:pPr>
    </w:p>
    <w:p w14:paraId="6073FA51" w14:textId="77777777" w:rsidR="005C3311" w:rsidRDefault="005C3311" w:rsidP="00232A76">
      <w:pPr>
        <w:autoSpaceDE w:val="0"/>
        <w:autoSpaceDN w:val="0"/>
        <w:adjustRightInd w:val="0"/>
        <w:ind w:left="993"/>
        <w:jc w:val="center"/>
        <w:rPr>
          <w:bCs/>
          <w:sz w:val="28"/>
          <w:szCs w:val="28"/>
        </w:rPr>
      </w:pPr>
    </w:p>
    <w:p w14:paraId="5C56DAE1" w14:textId="77777777" w:rsidR="005C3311" w:rsidRDefault="005C3311" w:rsidP="00232A76">
      <w:pPr>
        <w:autoSpaceDE w:val="0"/>
        <w:autoSpaceDN w:val="0"/>
        <w:adjustRightInd w:val="0"/>
        <w:ind w:left="993"/>
        <w:rPr>
          <w:bCs/>
          <w:sz w:val="28"/>
          <w:szCs w:val="28"/>
        </w:rPr>
      </w:pPr>
    </w:p>
    <w:p w14:paraId="0B17C155" w14:textId="5C0CAAC1" w:rsidR="005C3311" w:rsidRDefault="005C3311" w:rsidP="005C3311">
      <w:pPr>
        <w:rPr>
          <w:bCs/>
          <w:sz w:val="28"/>
          <w:szCs w:val="28"/>
        </w:rPr>
        <w:sectPr w:rsidR="005C3311">
          <w:pgSz w:w="11906" w:h="16838"/>
          <w:pgMar w:top="567" w:right="709" w:bottom="680" w:left="567" w:header="709" w:footer="709" w:gutter="0"/>
          <w:cols w:space="720"/>
        </w:sectPr>
      </w:pPr>
    </w:p>
    <w:p w14:paraId="76BE79EA" w14:textId="045801B8" w:rsidR="00232A76" w:rsidRDefault="00232A76" w:rsidP="00232A76">
      <w:pPr>
        <w:shd w:val="clear" w:color="auto" w:fill="FFFFFF"/>
        <w:ind w:left="99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«Приложение № 3 к муниципальной программе </w:t>
      </w:r>
    </w:p>
    <w:p w14:paraId="11CC763C" w14:textId="77777777" w:rsidR="005C3311" w:rsidRDefault="005C3311" w:rsidP="005C3311">
      <w:pPr>
        <w:rPr>
          <w:rFonts w:eastAsia="Andale Sans UI"/>
          <w:sz w:val="28"/>
          <w:szCs w:val="28"/>
        </w:rPr>
      </w:pPr>
    </w:p>
    <w:p w14:paraId="1F60E962" w14:textId="77777777" w:rsidR="00F235D6" w:rsidRDefault="00F235D6" w:rsidP="00F235D6">
      <w:pPr>
        <w:shd w:val="clear" w:color="auto" w:fill="FFFFFF"/>
        <w:ind w:left="4248"/>
        <w:jc w:val="right"/>
        <w:rPr>
          <w:sz w:val="28"/>
          <w:szCs w:val="28"/>
        </w:rPr>
      </w:pPr>
    </w:p>
    <w:p w14:paraId="63E62513" w14:textId="77777777" w:rsidR="00F235D6" w:rsidRDefault="00F235D6" w:rsidP="00F235D6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Информация по финансовому обеспечению, источникам финансирования</w:t>
      </w:r>
      <w:r>
        <w:rPr>
          <w:b/>
          <w:bCs/>
          <w:sz w:val="28"/>
          <w:szCs w:val="28"/>
        </w:rPr>
        <w:t xml:space="preserve"> реализации муниципальной программы «Выявление и поддержка  одаренных детей в Усть-Джегутинском муниципальном районе  </w:t>
      </w:r>
    </w:p>
    <w:p w14:paraId="0F2926E4" w14:textId="77777777" w:rsidR="00F235D6" w:rsidRDefault="00F235D6" w:rsidP="00F235D6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rFonts w:eastAsia="Andale Sans UI"/>
          <w:b/>
          <w:kern w:val="2"/>
          <w:sz w:val="28"/>
          <w:szCs w:val="28"/>
        </w:rPr>
        <w:t xml:space="preserve">на  2024-2026 годы» </w:t>
      </w:r>
      <w:r>
        <w:rPr>
          <w:b/>
          <w:bCs/>
          <w:sz w:val="28"/>
          <w:szCs w:val="28"/>
        </w:rPr>
        <w:t>(тыс. руб.)</w:t>
      </w:r>
    </w:p>
    <w:p w14:paraId="38C5BC44" w14:textId="77777777" w:rsidR="00F235D6" w:rsidRDefault="00F235D6" w:rsidP="00F235D6">
      <w:pPr>
        <w:autoSpaceDE w:val="0"/>
        <w:autoSpaceDN w:val="0"/>
        <w:adjustRightInd w:val="0"/>
        <w:jc w:val="center"/>
      </w:pPr>
    </w:p>
    <w:tbl>
      <w:tblPr>
        <w:tblW w:w="15950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848"/>
        <w:gridCol w:w="896"/>
        <w:gridCol w:w="1931"/>
        <w:gridCol w:w="1675"/>
        <w:gridCol w:w="1434"/>
        <w:gridCol w:w="397"/>
        <w:gridCol w:w="430"/>
        <w:gridCol w:w="431"/>
        <w:gridCol w:w="462"/>
        <w:gridCol w:w="421"/>
        <w:gridCol w:w="465"/>
        <w:gridCol w:w="422"/>
        <w:gridCol w:w="448"/>
        <w:gridCol w:w="625"/>
        <w:gridCol w:w="561"/>
        <w:gridCol w:w="840"/>
        <w:gridCol w:w="981"/>
        <w:gridCol w:w="879"/>
        <w:gridCol w:w="102"/>
        <w:gridCol w:w="995"/>
      </w:tblGrid>
      <w:tr w:rsidR="00F235D6" w:rsidRPr="000506DC" w14:paraId="5F18BF67" w14:textId="77777777" w:rsidTr="00F235D6">
        <w:trPr>
          <w:cantSplit/>
          <w:trHeight w:val="15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D44277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0686D4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</w:p>
          <w:p w14:paraId="4B6F4450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</w:p>
          <w:p w14:paraId="069C8DFA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</w:p>
          <w:p w14:paraId="3EFF6C4A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EA1CC3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</w:p>
          <w:p w14:paraId="1B5E426E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  <w:r>
              <w:t xml:space="preserve"> и наименование основного мероприятия  и мероприятия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27246C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AACE807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 xml:space="preserve">Ответственный  </w:t>
            </w:r>
            <w:r w:rsidRPr="000506DC">
              <w:br/>
              <w:t xml:space="preserve">исполнитель,  </w:t>
            </w:r>
            <w:r w:rsidRPr="000506DC">
              <w:br/>
              <w:t xml:space="preserve">соисполнители  </w:t>
            </w:r>
            <w:r w:rsidRPr="000506DC">
              <w:br/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4E0F22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Источники финансового</w:t>
            </w:r>
            <w:r w:rsidRPr="000506DC">
              <w:br/>
              <w:t>обеспечения</w:t>
            </w:r>
          </w:p>
        </w:tc>
        <w:tc>
          <w:tcPr>
            <w:tcW w:w="462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A78D34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 xml:space="preserve">Код бюджетной </w:t>
            </w:r>
            <w:r w:rsidRPr="000506DC">
              <w:br/>
              <w:t>классификации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0D57D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</w:p>
          <w:p w14:paraId="2D6AEED5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</w:p>
          <w:p w14:paraId="7A5933B9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 xml:space="preserve">Расходы   </w:t>
            </w:r>
            <w:r w:rsidRPr="000506DC">
              <w:br/>
              <w:t>(тыс. руб.),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231F3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</w:p>
          <w:p w14:paraId="79E306EC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</w:p>
          <w:p w14:paraId="158D8F29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Очередной 2024 год</w:t>
            </w:r>
          </w:p>
          <w:p w14:paraId="72B9E272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312559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</w:p>
          <w:p w14:paraId="5872C3F0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Плановый период</w:t>
            </w:r>
          </w:p>
          <w:p w14:paraId="45D3AAA6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2025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81B0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</w:p>
          <w:p w14:paraId="7FEA1F8A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Плановый период</w:t>
            </w:r>
          </w:p>
          <w:p w14:paraId="53C8F2D5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2026</w:t>
            </w:r>
          </w:p>
        </w:tc>
      </w:tr>
      <w:tr w:rsidR="00F235D6" w:rsidRPr="000506DC" w14:paraId="57DF40D7" w14:textId="77777777" w:rsidTr="00F235D6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AD15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3D03B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8137E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09B20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BBFA3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3C615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2BC77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6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4FAD8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581399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4BA55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9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D4259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7005C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11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5B3D2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12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F0566E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13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309D51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14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000DE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15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FE39B0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16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F7E448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17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FDAC13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18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F0994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t>19</w:t>
            </w:r>
          </w:p>
        </w:tc>
      </w:tr>
      <w:tr w:rsidR="00F235D6" w:rsidRPr="000506DC" w14:paraId="742C28AB" w14:textId="77777777" w:rsidTr="00F235D6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75C49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2C30BD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6A2CB" w14:textId="77777777" w:rsidR="00F235D6" w:rsidRDefault="00F235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02150" w14:textId="251B17BD" w:rsidR="00F235D6" w:rsidRPr="000506DC" w:rsidRDefault="00F235D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0506DC">
              <w:rPr>
                <w:sz w:val="26"/>
                <w:szCs w:val="26"/>
              </w:rPr>
              <w:t>«Выявление и поддержка  одаренных детей в Усть-Джегутинском муниципальном районе</w:t>
            </w:r>
            <w:r w:rsidRPr="000506DC">
              <w:t xml:space="preserve"> </w:t>
            </w:r>
            <w:r w:rsidRPr="000506DC">
              <w:rPr>
                <w:rFonts w:eastAsia="Andale Sans UI"/>
                <w:kern w:val="2"/>
              </w:rPr>
              <w:t>на  202</w:t>
            </w:r>
            <w:r w:rsidR="00994716" w:rsidRPr="000506DC">
              <w:rPr>
                <w:rFonts w:eastAsia="Andale Sans UI"/>
                <w:kern w:val="2"/>
              </w:rPr>
              <w:t>4</w:t>
            </w:r>
            <w:r w:rsidRPr="000506DC">
              <w:rPr>
                <w:rFonts w:eastAsia="Andale Sans UI"/>
                <w:kern w:val="2"/>
              </w:rPr>
              <w:t xml:space="preserve"> -202</w:t>
            </w:r>
            <w:r w:rsidR="00994716" w:rsidRPr="000506DC">
              <w:rPr>
                <w:rFonts w:eastAsia="Andale Sans UI"/>
                <w:kern w:val="2"/>
              </w:rPr>
              <w:t>6</w:t>
            </w:r>
            <w:r w:rsidRPr="000506DC">
              <w:rPr>
                <w:rFonts w:eastAsia="Andale Sans UI"/>
                <w:kern w:val="2"/>
              </w:rPr>
              <w:t xml:space="preserve"> годы» </w:t>
            </w:r>
            <w:r w:rsidRPr="000506DC">
              <w:rPr>
                <w:bCs/>
              </w:rPr>
              <w:t>(тыс. руб.)</w:t>
            </w:r>
          </w:p>
          <w:p w14:paraId="38FAAC31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AC9B23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</w:pPr>
            <w:r w:rsidRPr="000506DC">
              <w:rPr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района.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C83E32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Всего:</w:t>
            </w:r>
          </w:p>
        </w:tc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CBA6" w14:textId="77777777" w:rsidR="00F235D6" w:rsidRPr="000506DC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BF5DB8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B4173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</w:p>
          <w:p w14:paraId="628A97F1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D71B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</w:p>
          <w:p w14:paraId="1A902FDB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88A094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</w:p>
          <w:p w14:paraId="1C851433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B87A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</w:p>
          <w:p w14:paraId="0B05F2E5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1</w:t>
            </w:r>
          </w:p>
        </w:tc>
        <w:tc>
          <w:tcPr>
            <w:tcW w:w="46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3F51C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</w:p>
          <w:p w14:paraId="101F1CAD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C2BC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</w:p>
          <w:p w14:paraId="368A6E61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F09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</w:p>
          <w:p w14:paraId="1B19F745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0</w:t>
            </w:r>
          </w:p>
        </w:tc>
        <w:tc>
          <w:tcPr>
            <w:tcW w:w="58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D43A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</w:p>
          <w:p w14:paraId="1BED9DD3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9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CC5896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</w:p>
          <w:p w14:paraId="0B6F1710" w14:textId="77777777" w:rsidR="00F235D6" w:rsidRPr="000506DC" w:rsidRDefault="00F235D6">
            <w:pPr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6680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6D245A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600,0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6118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251ABBE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200,0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3938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3DDEBB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200,0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967E0D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56EBBEC" w14:textId="77777777" w:rsidR="00F235D6" w:rsidRPr="000506DC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200,0</w:t>
            </w:r>
          </w:p>
        </w:tc>
      </w:tr>
      <w:tr w:rsidR="00F235D6" w:rsidRPr="000506DC" w14:paraId="090C906A" w14:textId="77777777" w:rsidTr="00F235D6">
        <w:trPr>
          <w:cantSplit/>
          <w:trHeight w:val="45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2374" w14:textId="78F60068" w:rsidR="00F235D6" w:rsidRDefault="00F235D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F261" w14:textId="77777777" w:rsidR="00F235D6" w:rsidRDefault="00F235D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59E4" w14:textId="02FF42E3" w:rsidR="00F235D6" w:rsidRDefault="00F235D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53D3" w14:textId="77777777" w:rsidR="00F235D6" w:rsidRPr="000506DC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90E1" w14:textId="77777777" w:rsidR="00F235D6" w:rsidRPr="000506DC" w:rsidRDefault="00F235D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5FEFAB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2420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C8B186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299C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FC2DE5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9D82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9C4C9C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C1FB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44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94B3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5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AB0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11EC99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A18B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23FE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A096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62881D" w14:textId="77777777" w:rsidR="00F235D6" w:rsidRPr="000506DC" w:rsidRDefault="00F235D6">
            <w:pPr>
              <w:rPr>
                <w:sz w:val="26"/>
                <w:szCs w:val="26"/>
              </w:rPr>
            </w:pPr>
          </w:p>
        </w:tc>
      </w:tr>
      <w:tr w:rsidR="00F235D6" w14:paraId="56DB2B3F" w14:textId="77777777" w:rsidTr="00F235D6">
        <w:trPr>
          <w:cantSplit/>
          <w:trHeight w:val="8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D7BF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9ECB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9481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1300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B454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F61" w14:textId="77777777" w:rsidR="00F235D6" w:rsidRDefault="00F2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9CF1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A5F0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C09B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BAAC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3372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89E3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8B68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C244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67FE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8272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1CF7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097E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17D8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709F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C95B18" w14:paraId="11B323F0" w14:textId="77777777" w:rsidTr="00030BA2">
        <w:trPr>
          <w:cantSplit/>
          <w:trHeight w:val="855"/>
        </w:trPr>
        <w:tc>
          <w:tcPr>
            <w:tcW w:w="159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73F" w14:textId="76E29770" w:rsidR="00C95B18" w:rsidRPr="00C95B18" w:rsidRDefault="00C95B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5B18">
              <w:rPr>
                <w:b/>
                <w:bCs/>
                <w:sz w:val="26"/>
                <w:szCs w:val="26"/>
              </w:rPr>
              <w:t>1.Развитие и поддержка учреждений, работающих с одаренными детьми.</w:t>
            </w:r>
          </w:p>
        </w:tc>
      </w:tr>
      <w:tr w:rsidR="00F235D6" w14:paraId="090BE983" w14:textId="77777777" w:rsidTr="00F235D6">
        <w:trPr>
          <w:cantSplit/>
          <w:trHeight w:val="2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70586" w14:textId="77777777" w:rsidR="00F235D6" w:rsidRP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0506DC">
              <w:rPr>
                <w:sz w:val="26"/>
                <w:szCs w:val="26"/>
              </w:rPr>
              <w:t>1.1.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BC643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D75A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5775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Информационная поддержка образовательных организаций, работающих с одаренными детьми.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1373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5D5E47E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74B7" w14:textId="77777777" w:rsidR="00F235D6" w:rsidRDefault="00F2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1A95A22" w14:textId="77777777" w:rsidR="00F235D6" w:rsidRDefault="00F2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B965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38DF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B367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61F1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2721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E8E5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4CBF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EDAA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6807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A324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8AAC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C638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351A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E982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F235D6" w14:paraId="3A05FC4E" w14:textId="77777777" w:rsidTr="00D11E1D">
        <w:trPr>
          <w:cantSplit/>
          <w:trHeight w:val="3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A036F" w14:textId="77777777" w:rsidR="00F235D6" w:rsidRP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0506DC">
              <w:rPr>
                <w:sz w:val="26"/>
                <w:szCs w:val="26"/>
              </w:rPr>
              <w:t>1.2.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27FB0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9258E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28F47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Информационная поддержка проектной и научно-исследовательской деятельности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F8516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района.</w:t>
            </w:r>
          </w:p>
          <w:p w14:paraId="53E18537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08239" w14:textId="77777777" w:rsidR="00F235D6" w:rsidRDefault="00F2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0861F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61CB2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78C71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D3923C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DD0B3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C591E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39190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42DF6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3F860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C7C0D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FDE42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E5428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F55A1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4C5D3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F235D6" w14:paraId="1490F022" w14:textId="77777777" w:rsidTr="00D11E1D">
        <w:trPr>
          <w:cantSplit/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0F36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A0D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B760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AFA0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</w:p>
          <w:p w14:paraId="2F41471F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совместной работы образовательных учреждений района с вузами и с </w:t>
            </w:r>
            <w:proofErr w:type="spellStart"/>
            <w:r>
              <w:rPr>
                <w:sz w:val="26"/>
                <w:szCs w:val="26"/>
              </w:rPr>
              <w:t>сузами</w:t>
            </w:r>
            <w:proofErr w:type="spellEnd"/>
            <w:r>
              <w:rPr>
                <w:sz w:val="26"/>
                <w:szCs w:val="26"/>
              </w:rPr>
              <w:t xml:space="preserve"> по различным направлениям.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3A5D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</w:p>
          <w:p w14:paraId="4B95F446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 администрации                   Усть-Джегутинского  муниципального  района.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9103F" w14:textId="77777777" w:rsidR="00F235D6" w:rsidRDefault="00F2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13388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29870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BEC4B8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DC459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26DB1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6CD3C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C3788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0B5A35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90A28F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912CD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132DEC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D57C7F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15CBBC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5BC98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C95B18" w14:paraId="65DC75F3" w14:textId="77777777" w:rsidTr="00527750">
        <w:trPr>
          <w:cantSplit/>
          <w:trHeight w:val="195"/>
        </w:trPr>
        <w:tc>
          <w:tcPr>
            <w:tcW w:w="159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59388E" w14:textId="77777777" w:rsidR="00C95B18" w:rsidRPr="00C95B18" w:rsidRDefault="00C95B1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7C0EFBBD" w14:textId="6BE71305" w:rsidR="00C95B18" w:rsidRPr="00C95B18" w:rsidRDefault="00C95B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5B18">
              <w:rPr>
                <w:b/>
                <w:bCs/>
                <w:sz w:val="26"/>
                <w:szCs w:val="26"/>
              </w:rPr>
              <w:t>2.Осуществление государственной поддержки и социальной поддержки одаренных детей</w:t>
            </w:r>
          </w:p>
        </w:tc>
      </w:tr>
      <w:tr w:rsidR="00F235D6" w14:paraId="67FB8AF9" w14:textId="77777777" w:rsidTr="00D11E1D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5904D2" w14:textId="031F03FB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AB62B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CB6D36" w14:textId="791E5C75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95F12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31270E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района.</w:t>
            </w:r>
          </w:p>
          <w:p w14:paraId="41B4250B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района.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FDF27C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5092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BBBC7E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043E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1E8987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D311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43F08B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D544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8A91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8FA2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DFDABF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A143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5252F2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44CBF5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138C5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F235D6" w14:paraId="1C935B7A" w14:textId="77777777" w:rsidTr="00D11E1D">
        <w:trPr>
          <w:cantSplit/>
          <w:trHeight w:val="54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4F25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E5C0C5E" w14:textId="77777777" w:rsidR="00F235D6" w:rsidRDefault="00F235D6">
            <w:pPr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2.1.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863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0CA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E424EA" w14:textId="77777777" w:rsidR="00F235D6" w:rsidRDefault="00F235D6">
            <w:pPr>
              <w:autoSpaceDE w:val="0"/>
              <w:autoSpaceDN w:val="0"/>
              <w:adjustRightInd w:val="0"/>
            </w:pPr>
            <w:r>
              <w:t>Подготовка  и проведение предметных олимпиад обучающихся. Определение в сборную команду от  школ района для участия  в республиканском этапе предметной олимпиады. Участие во всероссийских и международных олимпиадах, конкурсах, слетах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69158C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6C9551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F20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81AB46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95A9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3E70B3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6A0D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CF6B90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2A16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5F5D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56AA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ED968A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23B8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281FCA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5848F8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441F7" w14:textId="77777777" w:rsidR="00F235D6" w:rsidRDefault="00F235D6">
            <w:pPr>
              <w:rPr>
                <w:sz w:val="26"/>
                <w:szCs w:val="26"/>
              </w:rPr>
            </w:pPr>
          </w:p>
        </w:tc>
      </w:tr>
      <w:tr w:rsidR="00F235D6" w14:paraId="53B7B54F" w14:textId="77777777" w:rsidTr="00D11E1D">
        <w:trPr>
          <w:cantSplit/>
          <w:trHeight w:val="4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1A61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EAE2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AC4E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8EFBC2" w14:textId="77777777" w:rsidR="00F235D6" w:rsidRDefault="00F235D6"/>
        </w:tc>
        <w:tc>
          <w:tcPr>
            <w:tcW w:w="16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5D2FFF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2067" w14:textId="77777777" w:rsidR="00F235D6" w:rsidRDefault="00F2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F64C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8426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64AB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DD2C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ADC9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D8D5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0A91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3671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57C2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64A0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451BFB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4F1519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E91A4E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2DAFC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F235D6" w14:paraId="34560473" w14:textId="77777777" w:rsidTr="00D11E1D">
        <w:trPr>
          <w:cantSplit/>
          <w:trHeight w:val="45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87A4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2.2.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6A8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9F9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110AF1C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81AB438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380832B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434AC49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3C2580B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1B86AA5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AE0352D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664D54B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5575ED6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3DE013E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6E2AEFF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1602FB2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212AF4F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1DC35E6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80CAE57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9892E1F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EBB5865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43ADB5C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0FE0288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BB3F865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24CFE20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EBDFDBF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9BC6659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BAF35A0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93E66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Проведение </w:t>
            </w:r>
            <w:r>
              <w:rPr>
                <w:sz w:val="26"/>
                <w:szCs w:val="26"/>
              </w:rPr>
              <w:lastRenderedPageBreak/>
              <w:t>турниров и выставок. Публикация информации в районной газете «</w:t>
            </w:r>
            <w:proofErr w:type="spellStart"/>
            <w:r>
              <w:rPr>
                <w:sz w:val="26"/>
                <w:szCs w:val="26"/>
              </w:rPr>
              <w:t>Джегутинская</w:t>
            </w:r>
            <w:proofErr w:type="spellEnd"/>
            <w:r>
              <w:rPr>
                <w:sz w:val="26"/>
                <w:szCs w:val="26"/>
              </w:rPr>
              <w:t xml:space="preserve"> неделя» о победителях и призерах республиканских и всероссийских конкурсов.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BB1E2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Управление </w:t>
            </w:r>
            <w:r>
              <w:rPr>
                <w:sz w:val="26"/>
                <w:szCs w:val="26"/>
              </w:rPr>
              <w:lastRenderedPageBreak/>
              <w:t>образования администрации             Усть-Джегутинского муниципального района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1B58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DC8F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0867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48F0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D9DA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8904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2C01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FC21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48B1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8BD1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7869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8549C8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6C69C7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22D554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ECFC8" w14:textId="77777777" w:rsidR="00F235D6" w:rsidRDefault="00F235D6">
            <w:pPr>
              <w:rPr>
                <w:sz w:val="26"/>
                <w:szCs w:val="26"/>
              </w:rPr>
            </w:pPr>
          </w:p>
        </w:tc>
      </w:tr>
      <w:tr w:rsidR="00F235D6" w14:paraId="696D3353" w14:textId="77777777" w:rsidTr="00D11E1D">
        <w:trPr>
          <w:cantSplit/>
          <w:trHeight w:val="4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6C9E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61E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2C3E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91D5D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866A2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136A" w14:textId="77777777" w:rsidR="00F235D6" w:rsidRDefault="00F2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BD0D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69A6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DB8D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6653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372D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7598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FD32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2AC0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DB72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7A22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D93C66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EEEAEC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B73FB7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44379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235D6" w14:paraId="2C6EB913" w14:textId="77777777" w:rsidTr="00D11E1D">
        <w:trPr>
          <w:cantSplit/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E41A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70F8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A46C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3A445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B41A72A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0B69D4B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BD3870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E2AF3A1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0D16A9D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DE15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8554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95C0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9D00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6F5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3CA9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22BE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CE6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905C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D3DD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B933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DEB34A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910EF2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F75DCA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5DC3C" w14:textId="77777777" w:rsidR="00F235D6" w:rsidRDefault="00F235D6">
            <w:pPr>
              <w:rPr>
                <w:sz w:val="26"/>
                <w:szCs w:val="26"/>
              </w:rPr>
            </w:pPr>
          </w:p>
        </w:tc>
      </w:tr>
      <w:tr w:rsidR="00F235D6" w14:paraId="1E14B970" w14:textId="77777777" w:rsidTr="00D11E1D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BEC81F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6DC">
              <w:rPr>
                <w:sz w:val="26"/>
                <w:szCs w:val="26"/>
              </w:rPr>
              <w:t>2.3.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02C45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3931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C1FCBE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309ED19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награждение одаренных детей, педагогов, подготовивших победителей и призеров муниципальных республиканских,  олимпиад, конкурсов, фестивалей.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BD63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      Усть-Джегутинского  муниципального  района.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489F" w14:textId="77777777" w:rsidR="00F235D6" w:rsidRDefault="00F2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C472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E043B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453BD3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4F92E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A7FFED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1F300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420EB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8F89A6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A07A94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B2800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8A7698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F482F4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50AD66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8E4F7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C95B18" w14:paraId="72A8CA60" w14:textId="77777777" w:rsidTr="006A30E5">
        <w:trPr>
          <w:cantSplit/>
          <w:trHeight w:val="240"/>
        </w:trPr>
        <w:tc>
          <w:tcPr>
            <w:tcW w:w="15950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98128A" w14:textId="77777777" w:rsidR="00C95B18" w:rsidRDefault="00C95B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766ED41" w14:textId="0AF32108" w:rsidR="00C95B18" w:rsidRPr="00C95B18" w:rsidRDefault="00C95B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5B18">
              <w:rPr>
                <w:b/>
                <w:bCs/>
                <w:sz w:val="26"/>
                <w:szCs w:val="26"/>
              </w:rPr>
              <w:t>3.Организация мероприятий по различным направлениям работы с одаренными детьми</w:t>
            </w:r>
          </w:p>
        </w:tc>
      </w:tr>
      <w:tr w:rsidR="00F235D6" w14:paraId="70276361" w14:textId="77777777" w:rsidTr="00D11E1D">
        <w:trPr>
          <w:cantSplit/>
          <w:trHeight w:val="17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D222" w14:textId="46050AC2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107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8BF" w14:textId="2C46E2A2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5AA3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Информацион</w:t>
            </w:r>
            <w:proofErr w:type="spellEnd"/>
          </w:p>
          <w:p w14:paraId="5E190258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ное</w:t>
            </w:r>
            <w:proofErr w:type="spellEnd"/>
            <w:r>
              <w:rPr>
                <w:sz w:val="26"/>
                <w:szCs w:val="26"/>
              </w:rPr>
              <w:t xml:space="preserve"> обеспечение различных мероприятий целевой программы, в том числе информационная поддержка на  сайте Управления образования  в Интернете.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CFBA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94F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DE205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94A263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6738D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2BBBEA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4FC16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D7D066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2D549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D31A6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6AF3C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FD4313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3052C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A3795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33DB8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43BFF2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235D6" w14:paraId="14768B0F" w14:textId="77777777" w:rsidTr="00D11E1D">
        <w:trPr>
          <w:cantSplit/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707B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FC6C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77A1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1E66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10C3" w14:textId="77777777" w:rsidR="00F235D6" w:rsidRDefault="00F235D6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0BF449" w14:textId="77777777" w:rsidR="00F235D6" w:rsidRDefault="00F2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807E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31DF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1886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7E5B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5350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C6E8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7785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ED80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2C93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04F5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9DE0BB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C32279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0E732B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51229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F235D6" w14:paraId="4B49F814" w14:textId="77777777" w:rsidTr="00D11E1D">
        <w:trPr>
          <w:cantSplit/>
          <w:trHeight w:val="269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C181F6" w14:textId="77777777" w:rsidR="00F235D6" w:rsidRP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0506DC">
              <w:rPr>
                <w:sz w:val="26"/>
                <w:szCs w:val="26"/>
              </w:rPr>
              <w:t>3.1.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38717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27D8F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17A8B2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 работы с одаренными детьми.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AF9505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F4D149" w14:textId="77777777" w:rsidR="00F235D6" w:rsidRDefault="00F2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DA9A6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320DC3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6BE1D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F85B4B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3105B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27512C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1BDDC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D4F3A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547A7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EA9481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FF39A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13383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1F6E4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495B8C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F235D6" w14:paraId="32A4F3AC" w14:textId="77777777" w:rsidTr="00D11E1D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F885" w14:textId="77777777" w:rsidR="00F235D6" w:rsidRP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0506DC">
              <w:rPr>
                <w:sz w:val="26"/>
                <w:szCs w:val="26"/>
              </w:rPr>
              <w:t>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DAE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BD54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ED12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ежегодного плана работы с одаренными детьми.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629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32F04" w14:textId="77777777" w:rsidR="00F235D6" w:rsidRDefault="00F23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F8A6A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DD5CF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401CBF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BAE39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76438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CBC4B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069AD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430949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C7FD86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5ECDF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6D1622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F6D836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D182DC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5F356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F235D6" w14:paraId="4D5F3BD3" w14:textId="77777777" w:rsidTr="00D11E1D">
        <w:trPr>
          <w:cantSplit/>
          <w:trHeight w:val="561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24E79F" w14:textId="77777777" w:rsidR="00F235D6" w:rsidRP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0506DC">
              <w:rPr>
                <w:sz w:val="26"/>
                <w:szCs w:val="26"/>
              </w:rPr>
              <w:lastRenderedPageBreak/>
              <w:t>3.3.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6AC4F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9D1BC1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3E98C6" w14:textId="77777777" w:rsidR="00F235D6" w:rsidRDefault="00F235D6">
            <w:pPr>
              <w:spacing w:line="27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системы внеурочной работы с одаренными детьми: </w:t>
            </w:r>
          </w:p>
          <w:p w14:paraId="7777BFB7" w14:textId="77777777" w:rsidR="00F235D6" w:rsidRDefault="00F235D6">
            <w:pPr>
              <w:spacing w:line="27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внеклассной работы с одаренными детьми по различным учебным дисциплинам. </w:t>
            </w:r>
          </w:p>
          <w:p w14:paraId="2C14BEB5" w14:textId="5EB5633C" w:rsidR="00F235D6" w:rsidRDefault="00F235D6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системы исследовательской работы школьников.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E4FDB9" w14:textId="77777777" w:rsidR="00F235D6" w:rsidRDefault="00F23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E65F20" w14:textId="77777777" w:rsidR="00F235D6" w:rsidRDefault="00F235D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DC1BF4" w14:textId="77777777" w:rsidR="00F235D6" w:rsidRDefault="00F235D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292480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1992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63AC0F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CCBA3B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1129CD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7D5213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A04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C288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589789" w14:textId="77777777" w:rsidR="00F235D6" w:rsidRDefault="00F23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46D5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5CA7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557F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CBD961" w14:textId="77777777" w:rsidR="00F235D6" w:rsidRDefault="00F23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D11E1D" w14:paraId="56B8ED89" w14:textId="77777777" w:rsidTr="00320BB7">
        <w:trPr>
          <w:cantSplit/>
          <w:trHeight w:val="360"/>
        </w:trPr>
        <w:tc>
          <w:tcPr>
            <w:tcW w:w="15950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EE0815" w14:textId="6FCE510B" w:rsidR="00D11E1D" w:rsidRP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11E1D">
              <w:rPr>
                <w:b/>
                <w:bCs/>
                <w:sz w:val="26"/>
                <w:szCs w:val="26"/>
              </w:rPr>
              <w:t>4.Развитие системы подготовки и повышения квалификации кадров работающих с одаренными детьми</w:t>
            </w:r>
          </w:p>
        </w:tc>
      </w:tr>
      <w:tr w:rsidR="00D11E1D" w14:paraId="7A980508" w14:textId="77777777" w:rsidTr="00D11E1D">
        <w:trPr>
          <w:cantSplit/>
          <w:trHeight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278" w14:textId="2140920B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71D" w14:textId="77777777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9E22" w14:textId="5907F4A0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B337A" w14:textId="77777777" w:rsidR="00D11E1D" w:rsidRDefault="00D11E1D" w:rsidP="00D11E1D">
            <w:pPr>
              <w:spacing w:line="270" w:lineRule="atLeast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42A0D8" w14:textId="77777777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    Усть-Джегутинского  муниципального 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2149EC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1DB933" w14:textId="77777777" w:rsidR="00D11E1D" w:rsidRDefault="00D11E1D" w:rsidP="00D11E1D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56CAE5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8649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D68938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5AF5FF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9C0A81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4BF304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DFD5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021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986BFC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6CA7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0ECB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7091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9B36F4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D11E1D" w14:paraId="3A877D53" w14:textId="77777777" w:rsidTr="00D11E1D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05EE4E" w14:textId="77777777" w:rsidR="00D11E1D" w:rsidRDefault="00D11E1D" w:rsidP="00D11E1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93FD7A" w14:textId="77777777" w:rsidR="00D11E1D" w:rsidRDefault="00D11E1D" w:rsidP="00D11E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7014AD" w14:textId="77777777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D60525" w14:textId="77777777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</w:t>
            </w:r>
            <w:r>
              <w:rPr>
                <w:sz w:val="26"/>
                <w:szCs w:val="26"/>
              </w:rPr>
              <w:lastRenderedPageBreak/>
              <w:t>повышение квалификации педагогических кадров по работе с одаренными детьми.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901D2D" w14:textId="77777777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.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C4526" w14:textId="77777777" w:rsidR="00D11E1D" w:rsidRDefault="00D11E1D" w:rsidP="00D11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</w:t>
            </w:r>
            <w:r>
              <w:rPr>
                <w:sz w:val="26"/>
                <w:szCs w:val="26"/>
              </w:rPr>
              <w:lastRenderedPageBreak/>
              <w:t>Усть-Джегутинского  муниципального района</w:t>
            </w:r>
          </w:p>
        </w:tc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B5C21C" w14:textId="77777777" w:rsidR="00D11E1D" w:rsidRDefault="00D11E1D" w:rsidP="00D11E1D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47706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B70CA0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C4219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30891B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8AA58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7BF47F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5F6FCD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50BFC5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9E086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876D89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</w:t>
            </w:r>
            <w:r>
              <w:rPr>
                <w:sz w:val="26"/>
                <w:szCs w:val="26"/>
              </w:rPr>
              <w:lastRenderedPageBreak/>
              <w:t>нсирование не требуется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822086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0.0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682FC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57BA9E7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0.0</w:t>
            </w:r>
          </w:p>
          <w:p w14:paraId="2431F124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CAD0C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0.0</w:t>
            </w:r>
          </w:p>
        </w:tc>
      </w:tr>
      <w:tr w:rsidR="00D11E1D" w14:paraId="794145E2" w14:textId="77777777" w:rsidTr="00D11E1D">
        <w:trPr>
          <w:cantSplit/>
          <w:trHeight w:val="270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DFBC6E" w14:textId="77777777" w:rsidR="00D11E1D" w:rsidRPr="00F235D6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0506DC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4CBBA6" w14:textId="77777777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C7BA87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4BA430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E6826D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68A42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92C6B6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E31ED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2E039A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CEEC2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704AB8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F17D6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723FEA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0ABF50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6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5A2898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5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42278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3B0180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B57645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872F21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7B46A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</w:tr>
      <w:tr w:rsidR="00D11E1D" w14:paraId="50A4D936" w14:textId="77777777" w:rsidTr="00D11E1D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22E736" w14:textId="77777777" w:rsidR="00D11E1D" w:rsidRPr="00F235D6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0506DC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0CE30D" w14:textId="77777777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F3ACB" w14:textId="77777777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2F6C1D" w14:textId="77777777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творческой группы учителей района работающих с одаренными детьми.</w:t>
            </w: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5383BB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165B1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D6F918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EAD43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E9CF3C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02BAF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5887DB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6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0A7A2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0BF234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4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579492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6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EBA384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5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CF02B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C68D24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219119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C818AB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70E86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</w:tr>
      <w:tr w:rsidR="00D11E1D" w14:paraId="216644E6" w14:textId="77777777" w:rsidTr="00D11E1D">
        <w:trPr>
          <w:cantSplit/>
          <w:trHeight w:val="24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DBEBD" w14:textId="77777777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B357E" w14:textId="77777777" w:rsidR="00D11E1D" w:rsidRDefault="00D11E1D" w:rsidP="00D11E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4024FF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D83F27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FB7FF4" w14:textId="77777777" w:rsidR="00D11E1D" w:rsidRDefault="00D11E1D" w:rsidP="00D11E1D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83BD" w14:textId="77777777" w:rsidR="00D11E1D" w:rsidRDefault="00D11E1D" w:rsidP="00D11E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Усть-Джегутинского  муниципального района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2CA2C" w14:textId="77777777" w:rsidR="00D11E1D" w:rsidRDefault="00D11E1D" w:rsidP="00D11E1D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2ABAA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605CA5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EFAA6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2863A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42354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C3990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D9204E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B925C0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A39A7" w14:textId="77777777" w:rsidR="00D11E1D" w:rsidRDefault="00D11E1D" w:rsidP="00D11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B27BBC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419A64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CC9F8F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1F163" w14:textId="77777777" w:rsidR="00D11E1D" w:rsidRDefault="00D11E1D" w:rsidP="00D11E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</w:tbl>
    <w:p w14:paraId="6B6DEE8A" w14:textId="77777777" w:rsidR="00F235D6" w:rsidRDefault="00F235D6" w:rsidP="00F235D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8FA058F" w14:textId="75A89ED9" w:rsidR="00F235D6" w:rsidRDefault="00F235D6" w:rsidP="000506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0CC59058" w14:textId="123F2BE1" w:rsidR="00620344" w:rsidRDefault="00620344" w:rsidP="005C3311">
      <w:pPr>
        <w:rPr>
          <w:rFonts w:eastAsia="Andale Sans UI"/>
          <w:sz w:val="28"/>
          <w:szCs w:val="28"/>
        </w:rPr>
      </w:pPr>
    </w:p>
    <w:p w14:paraId="1560763E" w14:textId="77777777" w:rsidR="00C83D6B" w:rsidRPr="00C83D6B" w:rsidRDefault="00C83D6B" w:rsidP="00C83D6B">
      <w:pPr>
        <w:rPr>
          <w:rFonts w:eastAsia="Andale Sans UI"/>
          <w:sz w:val="28"/>
          <w:szCs w:val="28"/>
        </w:rPr>
      </w:pPr>
      <w:r w:rsidRPr="00C83D6B">
        <w:rPr>
          <w:rFonts w:eastAsia="Andale Sans UI"/>
          <w:sz w:val="28"/>
          <w:szCs w:val="28"/>
        </w:rPr>
        <w:t>Заместитель Главы администрации –</w:t>
      </w:r>
    </w:p>
    <w:p w14:paraId="30A4DFE6" w14:textId="6DEE405C" w:rsidR="00C83D6B" w:rsidRPr="00C83D6B" w:rsidRDefault="00C83D6B" w:rsidP="00C83D6B">
      <w:pPr>
        <w:rPr>
          <w:rFonts w:eastAsia="Andale Sans UI"/>
          <w:sz w:val="28"/>
          <w:szCs w:val="28"/>
        </w:rPr>
      </w:pPr>
      <w:r w:rsidRPr="00C83D6B">
        <w:rPr>
          <w:rFonts w:eastAsia="Andale Sans UI"/>
          <w:sz w:val="28"/>
          <w:szCs w:val="28"/>
        </w:rPr>
        <w:t xml:space="preserve">Управляющий делами </w:t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</w:r>
      <w:r w:rsidRPr="00C83D6B">
        <w:rPr>
          <w:rFonts w:eastAsia="Andale Sans UI"/>
          <w:sz w:val="28"/>
          <w:szCs w:val="28"/>
        </w:rPr>
        <w:tab/>
        <w:t xml:space="preserve">        </w:t>
      </w:r>
      <w:r w:rsidR="00370DE3">
        <w:rPr>
          <w:rFonts w:eastAsia="Andale Sans UI"/>
          <w:sz w:val="28"/>
          <w:szCs w:val="28"/>
        </w:rPr>
        <w:t xml:space="preserve">             </w:t>
      </w:r>
      <w:r w:rsidR="00BB2B6D" w:rsidRPr="00BB2B6D">
        <w:rPr>
          <w:rFonts w:eastAsia="Andale Sans UI"/>
          <w:sz w:val="28"/>
          <w:szCs w:val="28"/>
        </w:rPr>
        <w:t>А.Х. Байрамуков</w:t>
      </w:r>
    </w:p>
    <w:p w14:paraId="402E36F2" w14:textId="77777777" w:rsidR="00C83D6B" w:rsidRPr="00C83D6B" w:rsidRDefault="00C83D6B" w:rsidP="00C83D6B">
      <w:pPr>
        <w:rPr>
          <w:rFonts w:eastAsia="Andale Sans UI"/>
          <w:sz w:val="28"/>
          <w:szCs w:val="28"/>
        </w:rPr>
      </w:pPr>
    </w:p>
    <w:p w14:paraId="1C831B26" w14:textId="0BF03044" w:rsidR="00620344" w:rsidRDefault="00C83D6B" w:rsidP="00C83D6B">
      <w:pPr>
        <w:rPr>
          <w:rFonts w:eastAsia="Andale Sans UI"/>
          <w:sz w:val="28"/>
          <w:szCs w:val="28"/>
        </w:rPr>
      </w:pPr>
      <w:r w:rsidRPr="00C83D6B">
        <w:rPr>
          <w:rFonts w:eastAsia="Andale Sans UI"/>
          <w:sz w:val="28"/>
          <w:szCs w:val="28"/>
        </w:rPr>
        <w:t xml:space="preserve">Начальник Управления образования                                                 </w:t>
      </w:r>
      <w:r w:rsidR="00370DE3">
        <w:rPr>
          <w:rFonts w:eastAsia="Andale Sans UI"/>
          <w:sz w:val="28"/>
          <w:szCs w:val="28"/>
        </w:rPr>
        <w:t xml:space="preserve">           </w:t>
      </w:r>
      <w:proofErr w:type="spellStart"/>
      <w:r w:rsidRPr="00C83D6B">
        <w:rPr>
          <w:rFonts w:eastAsia="Andale Sans UI"/>
          <w:sz w:val="28"/>
          <w:szCs w:val="28"/>
        </w:rPr>
        <w:t>А.Х.Батчаев</w:t>
      </w:r>
      <w:proofErr w:type="spellEnd"/>
      <w:r>
        <w:rPr>
          <w:rFonts w:eastAsia="Andale Sans UI"/>
          <w:sz w:val="28"/>
          <w:szCs w:val="28"/>
        </w:rPr>
        <w:t>»</w:t>
      </w:r>
    </w:p>
    <w:p w14:paraId="0374A85A" w14:textId="2D6B3493" w:rsidR="00620344" w:rsidRDefault="00620344" w:rsidP="005C3311">
      <w:pPr>
        <w:rPr>
          <w:rFonts w:eastAsia="Andale Sans UI"/>
          <w:sz w:val="28"/>
          <w:szCs w:val="28"/>
        </w:rPr>
      </w:pPr>
    </w:p>
    <w:p w14:paraId="04CCC7DE" w14:textId="3F1C48AB" w:rsidR="00620344" w:rsidRDefault="00620344" w:rsidP="005C3311">
      <w:pPr>
        <w:rPr>
          <w:rFonts w:eastAsia="Andale Sans UI"/>
          <w:sz w:val="28"/>
          <w:szCs w:val="28"/>
        </w:rPr>
      </w:pPr>
    </w:p>
    <w:p w14:paraId="3B1CAABA" w14:textId="55CE7CE8" w:rsidR="00620344" w:rsidRDefault="00620344" w:rsidP="005C3311">
      <w:pPr>
        <w:rPr>
          <w:rFonts w:eastAsia="Andale Sans UI"/>
          <w:sz w:val="28"/>
          <w:szCs w:val="28"/>
        </w:rPr>
      </w:pPr>
    </w:p>
    <w:p w14:paraId="6D9ABA3A" w14:textId="77777777" w:rsidR="00620344" w:rsidRDefault="00620344" w:rsidP="005C3311">
      <w:pPr>
        <w:rPr>
          <w:rFonts w:eastAsia="Andale Sans UI"/>
          <w:sz w:val="28"/>
          <w:szCs w:val="28"/>
        </w:rPr>
        <w:sectPr w:rsidR="00620344">
          <w:pgSz w:w="16838" w:h="11906" w:orient="landscape"/>
          <w:pgMar w:top="567" w:right="567" w:bottom="709" w:left="680" w:header="709" w:footer="709" w:gutter="0"/>
          <w:cols w:space="720"/>
        </w:sectPr>
      </w:pPr>
    </w:p>
    <w:p w14:paraId="792C25B2" w14:textId="0CE3D8EC" w:rsidR="005C2712" w:rsidRPr="005C2712" w:rsidRDefault="005C2712" w:rsidP="005C2712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  <w:r w:rsidRPr="0080728E">
        <w:rPr>
          <w:rFonts w:eastAsia="Andale Sans UI"/>
          <w:kern w:val="2"/>
          <w:sz w:val="28"/>
          <w:szCs w:val="28"/>
        </w:rPr>
        <w:lastRenderedPageBreak/>
        <w:t>2.Финансовому управлению администрации Усть-Джегутинского  муниципального района  учесть данные изменения при  уточнении и формировании бюджета.</w:t>
      </w:r>
    </w:p>
    <w:p w14:paraId="3A10B6E2" w14:textId="74F2D665" w:rsidR="005C3311" w:rsidRDefault="005C2712" w:rsidP="005C3311">
      <w:pPr>
        <w:tabs>
          <w:tab w:val="left" w:pos="2070"/>
        </w:tabs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>3</w:t>
      </w:r>
      <w:r w:rsidR="0090609A" w:rsidRPr="0090609A">
        <w:rPr>
          <w:rFonts w:eastAsia="Andale Sans UI"/>
          <w:sz w:val="28"/>
          <w:szCs w:val="28"/>
        </w:rPr>
        <w:t>. Опубликовать настоящее постановление в газете «</w:t>
      </w:r>
      <w:proofErr w:type="spellStart"/>
      <w:r w:rsidR="0090609A" w:rsidRPr="0090609A">
        <w:rPr>
          <w:rFonts w:eastAsia="Andale Sans UI"/>
          <w:sz w:val="28"/>
          <w:szCs w:val="28"/>
        </w:rPr>
        <w:t>Джегутинская</w:t>
      </w:r>
      <w:proofErr w:type="spellEnd"/>
      <w:r w:rsidR="0090609A" w:rsidRPr="0090609A">
        <w:rPr>
          <w:rFonts w:eastAsia="Andale Sans UI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2E44C874" w14:textId="65FEC43B" w:rsidR="005C3311" w:rsidRDefault="005C2712" w:rsidP="005C331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outlineLvl w:val="0"/>
        <w:rPr>
          <w:rFonts w:eastAsia="Andale Sans UI"/>
          <w:color w:val="0563C1" w:themeColor="hyperlink"/>
          <w:kern w:val="2"/>
          <w:sz w:val="28"/>
          <w:szCs w:val="28"/>
          <w:u w:val="single"/>
        </w:rPr>
      </w:pPr>
      <w:r>
        <w:rPr>
          <w:rFonts w:eastAsia="Andale Sans UI"/>
          <w:kern w:val="2"/>
          <w:sz w:val="28"/>
          <w:szCs w:val="28"/>
        </w:rPr>
        <w:t>4</w:t>
      </w:r>
      <w:r w:rsidR="005C3311">
        <w:rPr>
          <w:rFonts w:eastAsia="Andale Sans UI"/>
          <w:kern w:val="2"/>
          <w:sz w:val="28"/>
          <w:szCs w:val="28"/>
        </w:rPr>
        <w:t xml:space="preserve">. Разместить настоящее постановление на официальном сайте администрации Усть-Джегутинского муниципального района </w:t>
      </w:r>
      <w:hyperlink r:id="rId7" w:history="1">
        <w:r w:rsidR="005C3311">
          <w:rPr>
            <w:rStyle w:val="a4"/>
            <w:rFonts w:eastAsia="Andale Sans UI"/>
            <w:kern w:val="2"/>
            <w:sz w:val="28"/>
            <w:szCs w:val="28"/>
          </w:rPr>
          <w:t>www.udmunicipal.ru</w:t>
        </w:r>
      </w:hyperlink>
    </w:p>
    <w:p w14:paraId="461FFFC7" w14:textId="1361CFF0" w:rsidR="005C3311" w:rsidRDefault="005C2712" w:rsidP="005C331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outlineLvl w:val="0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5</w:t>
      </w:r>
      <w:r w:rsidR="0090609A" w:rsidRPr="0090609A">
        <w:rPr>
          <w:rFonts w:eastAsia="Andale Sans UI"/>
          <w:kern w:val="2"/>
          <w:sz w:val="28"/>
          <w:szCs w:val="28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  <w:r w:rsidR="005C3311">
        <w:rPr>
          <w:rFonts w:eastAsia="Andale Sans UI"/>
          <w:kern w:val="2"/>
          <w:sz w:val="28"/>
          <w:szCs w:val="28"/>
        </w:rPr>
        <w:t xml:space="preserve"> </w:t>
      </w:r>
    </w:p>
    <w:p w14:paraId="54A44CCF" w14:textId="16EA6F30" w:rsidR="005C3311" w:rsidRDefault="005C2712" w:rsidP="005C331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20"/>
        <w:jc w:val="both"/>
        <w:outlineLvl w:val="0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6</w:t>
      </w:r>
      <w:r w:rsidR="00C4535D">
        <w:rPr>
          <w:rFonts w:eastAsia="Andale Sans UI"/>
          <w:kern w:val="2"/>
          <w:sz w:val="28"/>
          <w:szCs w:val="28"/>
        </w:rPr>
        <w:t>. </w:t>
      </w:r>
      <w:r w:rsidR="005C3311">
        <w:rPr>
          <w:rFonts w:eastAsia="Andale Sans UI"/>
          <w:kern w:val="2"/>
          <w:sz w:val="28"/>
          <w:szCs w:val="28"/>
        </w:rPr>
        <w:t>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3E238108" w14:textId="77777777" w:rsidR="005C3311" w:rsidRDefault="005C3311" w:rsidP="005C3311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</w:p>
    <w:p w14:paraId="7319F5F5" w14:textId="77777777" w:rsidR="005C3311" w:rsidRDefault="005C3311" w:rsidP="005C3311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</w:p>
    <w:p w14:paraId="7E0AF0D8" w14:textId="77777777" w:rsidR="00232A76" w:rsidRDefault="00232A76" w:rsidP="0076347C">
      <w:pPr>
        <w:tabs>
          <w:tab w:val="left" w:pos="7513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14:paraId="364C9628" w14:textId="24FA7755" w:rsidR="0076347C" w:rsidRPr="0076347C" w:rsidRDefault="00232A76" w:rsidP="0076347C">
      <w:pPr>
        <w:tabs>
          <w:tab w:val="left" w:pos="75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76347C" w:rsidRPr="0076347C">
        <w:rPr>
          <w:b/>
          <w:sz w:val="28"/>
          <w:szCs w:val="28"/>
        </w:rPr>
        <w:t xml:space="preserve"> администрации </w:t>
      </w:r>
    </w:p>
    <w:p w14:paraId="33295612" w14:textId="77777777" w:rsidR="0076347C" w:rsidRPr="0076347C" w:rsidRDefault="0076347C" w:rsidP="0076347C">
      <w:pPr>
        <w:jc w:val="both"/>
        <w:rPr>
          <w:b/>
          <w:sz w:val="28"/>
          <w:szCs w:val="28"/>
        </w:rPr>
      </w:pPr>
      <w:r w:rsidRPr="0076347C">
        <w:rPr>
          <w:b/>
          <w:sz w:val="28"/>
          <w:szCs w:val="28"/>
        </w:rPr>
        <w:t>Усть-Джегутинского</w:t>
      </w:r>
    </w:p>
    <w:p w14:paraId="53D7CCB3" w14:textId="7B587DED" w:rsidR="0076347C" w:rsidRPr="0076347C" w:rsidRDefault="0076347C" w:rsidP="0076347C">
      <w:pPr>
        <w:tabs>
          <w:tab w:val="left" w:pos="7230"/>
          <w:tab w:val="left" w:pos="7513"/>
        </w:tabs>
        <w:jc w:val="both"/>
        <w:rPr>
          <w:b/>
          <w:sz w:val="28"/>
          <w:szCs w:val="28"/>
        </w:rPr>
      </w:pPr>
      <w:r w:rsidRPr="0076347C">
        <w:rPr>
          <w:b/>
          <w:sz w:val="28"/>
          <w:szCs w:val="28"/>
        </w:rPr>
        <w:t xml:space="preserve">муниципального района                                                 </w:t>
      </w:r>
      <w:r w:rsidR="00232A76">
        <w:rPr>
          <w:b/>
          <w:sz w:val="28"/>
          <w:szCs w:val="28"/>
        </w:rPr>
        <w:t xml:space="preserve"> </w:t>
      </w:r>
      <w:r w:rsidR="00232A76" w:rsidRPr="00232A76">
        <w:rPr>
          <w:b/>
          <w:sz w:val="28"/>
          <w:szCs w:val="28"/>
        </w:rPr>
        <w:t>А.А. Семенов</w:t>
      </w:r>
    </w:p>
    <w:p w14:paraId="18D4D8E7" w14:textId="77777777" w:rsidR="0076347C" w:rsidRPr="0076347C" w:rsidRDefault="0076347C" w:rsidP="0076347C">
      <w:pPr>
        <w:jc w:val="both"/>
        <w:rPr>
          <w:b/>
          <w:sz w:val="28"/>
          <w:szCs w:val="28"/>
        </w:rPr>
      </w:pPr>
    </w:p>
    <w:p w14:paraId="0E97ACA1" w14:textId="0AAF081C" w:rsidR="005C3311" w:rsidRDefault="00232A76" w:rsidP="005C3311">
      <w:pPr>
        <w:rPr>
          <w:sz w:val="28"/>
        </w:rPr>
        <w:sectPr w:rsidR="005C3311" w:rsidSect="00C4535D">
          <w:pgSz w:w="11906" w:h="16838"/>
          <w:pgMar w:top="1134" w:right="1021" w:bottom="1134" w:left="1134" w:header="720" w:footer="720" w:gutter="0"/>
          <w:cols w:space="720"/>
        </w:sect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6BC6561B" w14:textId="77777777" w:rsidR="005C3311" w:rsidRDefault="005C3311" w:rsidP="005C3311">
      <w:pPr>
        <w:tabs>
          <w:tab w:val="left" w:pos="2070"/>
        </w:tabs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lastRenderedPageBreak/>
        <w:tab/>
      </w:r>
    </w:p>
    <w:p w14:paraId="32E23DCC" w14:textId="77777777" w:rsidR="005C3311" w:rsidRDefault="005C3311" w:rsidP="005C3311">
      <w:pPr>
        <w:rPr>
          <w:rFonts w:eastAsia="Andale Sans UI"/>
          <w:sz w:val="28"/>
          <w:szCs w:val="28"/>
        </w:rPr>
        <w:sectPr w:rsidR="005C3311">
          <w:pgSz w:w="16838" w:h="11906" w:orient="landscape"/>
          <w:pgMar w:top="266" w:right="1134" w:bottom="272" w:left="1134" w:header="720" w:footer="720" w:gutter="0"/>
          <w:cols w:space="720"/>
        </w:sectPr>
      </w:pPr>
    </w:p>
    <w:p w14:paraId="2C699BD8" w14:textId="77777777" w:rsidR="005C3311" w:rsidRDefault="005C3311" w:rsidP="005C3311">
      <w:pPr>
        <w:rPr>
          <w:b/>
          <w:sz w:val="28"/>
        </w:rPr>
      </w:pPr>
    </w:p>
    <w:p w14:paraId="6A8C740D" w14:textId="77777777" w:rsidR="005C3311" w:rsidRDefault="005C3311" w:rsidP="005C3311">
      <w:pPr>
        <w:rPr>
          <w:rFonts w:eastAsiaTheme="minorHAnsi"/>
          <w:sz w:val="22"/>
          <w:szCs w:val="22"/>
          <w:lang w:eastAsia="en-US"/>
        </w:rPr>
      </w:pPr>
    </w:p>
    <w:p w14:paraId="294CF49C" w14:textId="77777777" w:rsidR="005C3311" w:rsidRDefault="005C3311" w:rsidP="005C3311">
      <w:pPr>
        <w:tabs>
          <w:tab w:val="left" w:pos="851"/>
          <w:tab w:val="left" w:pos="1156"/>
        </w:tabs>
        <w:autoSpaceDE w:val="0"/>
        <w:autoSpaceDN w:val="0"/>
        <w:adjustRightInd w:val="0"/>
        <w:ind w:firstLine="567"/>
        <w:jc w:val="both"/>
        <w:outlineLvl w:val="1"/>
        <w:rPr>
          <w:rFonts w:eastAsia="Courier New"/>
          <w:color w:val="000000"/>
          <w:sz w:val="28"/>
          <w:szCs w:val="28"/>
        </w:rPr>
      </w:pPr>
    </w:p>
    <w:p w14:paraId="0850CF01" w14:textId="77777777" w:rsidR="005C3311" w:rsidRDefault="005C3311" w:rsidP="005C3311">
      <w:pPr>
        <w:tabs>
          <w:tab w:val="left" w:pos="1156"/>
        </w:tabs>
        <w:autoSpaceDE w:val="0"/>
        <w:autoSpaceDN w:val="0"/>
        <w:adjustRightInd w:val="0"/>
        <w:outlineLvl w:val="1"/>
        <w:rPr>
          <w:rFonts w:eastAsia="Courier New"/>
          <w:b/>
          <w:color w:val="000000"/>
          <w:sz w:val="28"/>
          <w:szCs w:val="28"/>
        </w:rPr>
      </w:pPr>
    </w:p>
    <w:p w14:paraId="1F221409" w14:textId="77777777" w:rsidR="005C3311" w:rsidRDefault="005C3311" w:rsidP="005C3311">
      <w:pPr>
        <w:ind w:right="29"/>
        <w:jc w:val="both"/>
        <w:rPr>
          <w:sz w:val="28"/>
          <w:szCs w:val="28"/>
        </w:rPr>
      </w:pPr>
    </w:p>
    <w:p w14:paraId="644E651F" w14:textId="77777777" w:rsidR="005C3311" w:rsidRPr="005C3311" w:rsidRDefault="005C3311" w:rsidP="005C3311"/>
    <w:sectPr w:rsidR="005C3311" w:rsidRPr="005C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EB1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11"/>
    <w:rsid w:val="000506DC"/>
    <w:rsid w:val="00232A76"/>
    <w:rsid w:val="00250EBC"/>
    <w:rsid w:val="00370DE3"/>
    <w:rsid w:val="00467799"/>
    <w:rsid w:val="005B4270"/>
    <w:rsid w:val="005B7EFA"/>
    <w:rsid w:val="005C2712"/>
    <w:rsid w:val="005C3311"/>
    <w:rsid w:val="00620344"/>
    <w:rsid w:val="0076347C"/>
    <w:rsid w:val="00824881"/>
    <w:rsid w:val="008A6DC3"/>
    <w:rsid w:val="0090609A"/>
    <w:rsid w:val="00990F0A"/>
    <w:rsid w:val="00994716"/>
    <w:rsid w:val="00A21EFA"/>
    <w:rsid w:val="00BB2B6D"/>
    <w:rsid w:val="00BC2BC6"/>
    <w:rsid w:val="00C439E5"/>
    <w:rsid w:val="00C4535D"/>
    <w:rsid w:val="00C83D6B"/>
    <w:rsid w:val="00C95B18"/>
    <w:rsid w:val="00CF3710"/>
    <w:rsid w:val="00D11E1D"/>
    <w:rsid w:val="00E35EF5"/>
    <w:rsid w:val="00F235D6"/>
    <w:rsid w:val="00F97415"/>
    <w:rsid w:val="00F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9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33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E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EF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33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E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EF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5DCF-DCDB-4305-A1DF-C16416EF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2020 2004</dc:creator>
  <cp:lastModifiedBy>Zariyat</cp:lastModifiedBy>
  <cp:revision>2</cp:revision>
  <cp:lastPrinted>2024-04-27T09:48:00Z</cp:lastPrinted>
  <dcterms:created xsi:type="dcterms:W3CDTF">2024-04-27T09:49:00Z</dcterms:created>
  <dcterms:modified xsi:type="dcterms:W3CDTF">2024-04-27T09:49:00Z</dcterms:modified>
</cp:coreProperties>
</file>