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247" w:rsidRDefault="00610247" w:rsidP="00610247">
      <w:pPr>
        <w:keepNext/>
        <w:spacing w:after="0" w:line="240" w:lineRule="auto"/>
        <w:ind w:firstLine="7020"/>
        <w:jc w:val="center"/>
        <w:outlineLvl w:val="0"/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  <w:t xml:space="preserve">Проект </w:t>
      </w:r>
    </w:p>
    <w:p w:rsidR="00610247" w:rsidRDefault="00610247" w:rsidP="0061024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  <w:t>РОССИЙСКАЯ ФЕДЕРАЦИЯ</w:t>
      </w:r>
    </w:p>
    <w:p w:rsidR="00610247" w:rsidRDefault="00610247" w:rsidP="00610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Карачаево-ЧеркесскАЯ  РеспубликА</w:t>
      </w:r>
    </w:p>
    <w:p w:rsidR="00610247" w:rsidRDefault="00610247" w:rsidP="006102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УСТЬ-ДЖЕГУТИНСКОГО </w:t>
      </w:r>
      <w:r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</w:t>
      </w:r>
    </w:p>
    <w:p w:rsidR="00610247" w:rsidRDefault="00610247" w:rsidP="00610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6"/>
          <w:szCs w:val="26"/>
          <w:lang w:eastAsia="ru-RU"/>
        </w:rPr>
      </w:pPr>
    </w:p>
    <w:p w:rsidR="00610247" w:rsidRDefault="00610247" w:rsidP="00610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pacing w:val="58"/>
          <w:sz w:val="26"/>
          <w:szCs w:val="26"/>
          <w:lang w:eastAsia="ru-RU"/>
        </w:rPr>
        <w:t>ПОСТАНОВЛЕНИЕ</w:t>
      </w:r>
    </w:p>
    <w:p w:rsidR="00610247" w:rsidRDefault="00610247" w:rsidP="006102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247" w:rsidRDefault="00610247" w:rsidP="006102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___________2020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Усть-Джегута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№____</w:t>
      </w:r>
    </w:p>
    <w:p w:rsidR="00610247" w:rsidRDefault="00610247" w:rsidP="006102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36E" w:rsidRDefault="006C436E" w:rsidP="006C436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администрации Усть-Джегутинского муниципального района от 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18.03.2013 № 362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государственной услуги  «Назначение и выплата государственного единовременного пособия гражданам при возникновении у них поствакцинальных осложнений»</w:t>
      </w:r>
    </w:p>
    <w:p w:rsidR="006C436E" w:rsidRDefault="006C436E" w:rsidP="006C43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36E" w:rsidRDefault="006C436E" w:rsidP="006C436E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В соответствии с Федеральными законами от 27.07.2010 № 210-ФЗ </w:t>
      </w:r>
      <w:proofErr w:type="gramStart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( </w:t>
      </w:r>
      <w:proofErr w:type="gramEnd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в редакции от 29.12.2017 г. №479-ФЗ, от 19.07.2018 г. №204- ФЗ)  «Об организации предоставления государственных и муниципальных услуг», </w:t>
      </w: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от 07.03.2018 N56-ФЗ  «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внесении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изменений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отдельные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законодательные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акты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Российской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Федерации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связи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принятием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Федерального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закона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Brush Script MT" w:hAnsi="Brush Script MT" w:cs="Brush Script MT"/>
          <w:color w:val="555555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внесении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изменений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отдельные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законодательные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акты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Российской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Федерации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части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учета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совершенствования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предоставления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мер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социальной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поддержки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исходя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из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обязанности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соблюдения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принципа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адресности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применения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критериев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нуждаемости</w:t>
      </w:r>
      <w:r>
        <w:rPr>
          <w:rFonts w:ascii="Arial" w:hAnsi="Arial" w:cs="Arial"/>
          <w:color w:val="555555"/>
          <w:sz w:val="28"/>
          <w:szCs w:val="28"/>
          <w:shd w:val="clear" w:color="auto" w:fill="FFFFFF"/>
        </w:rPr>
        <w:t>»</w:t>
      </w: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</w:t>
      </w:r>
    </w:p>
    <w:p w:rsidR="006C436E" w:rsidRDefault="006C436E" w:rsidP="006C436E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</w:p>
    <w:p w:rsidR="006C436E" w:rsidRDefault="006C436E" w:rsidP="006C4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ПОСТАНОВЛЯЮ: </w:t>
      </w:r>
    </w:p>
    <w:p w:rsidR="006C436E" w:rsidRDefault="006C436E" w:rsidP="006C4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436E" w:rsidRDefault="006C436E" w:rsidP="006C43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1.Внести в постановление администрации Усть-Джегутинского муниципального района от 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18.03.2013 № 362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государственной услуги  «Назначение и выплата государственного единовременного пособия гражданам при возникновении у них поствакцинальных осложнений»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следующие изменения:</w:t>
      </w:r>
    </w:p>
    <w:p w:rsidR="006C436E" w:rsidRDefault="006C436E" w:rsidP="006C436E">
      <w:pPr>
        <w:widowControl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1. В приложении к постановлению пункт 5.6 изложить в следующей редакции: </w:t>
      </w:r>
    </w:p>
    <w:p w:rsidR="006C436E" w:rsidRDefault="006C436E" w:rsidP="006C43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 Заявитель может обратиться с жалобой (претензией) в следующих случаях: </w:t>
      </w:r>
    </w:p>
    <w:p w:rsidR="006C436E" w:rsidRDefault="006C436E" w:rsidP="006C43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нарушение срока регистрации запроса о предоставлении государственной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услуги;</w:t>
      </w:r>
    </w:p>
    <w:p w:rsidR="006C436E" w:rsidRDefault="006C436E" w:rsidP="006C43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нарушение срока предоставления государственной услуги;</w:t>
      </w:r>
    </w:p>
    <w:p w:rsidR="006C436E" w:rsidRDefault="006C436E" w:rsidP="006C436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муниципальными правовыми актами для предоставления государственной услуги;</w:t>
      </w:r>
    </w:p>
    <w:p w:rsidR="006C436E" w:rsidRDefault="006C436E" w:rsidP="006C436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услуги, у заявителя;</w:t>
      </w:r>
    </w:p>
    <w:p w:rsidR="006C436E" w:rsidRDefault="006C436E" w:rsidP="006C436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 </w:t>
      </w:r>
      <w:proofErr w:type="gramEnd"/>
    </w:p>
    <w:p w:rsidR="006C436E" w:rsidRDefault="006C436E" w:rsidP="006C436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C436E" w:rsidRDefault="006C436E" w:rsidP="006C436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7) отказ органа, предоставляющего государственную услугу, должностного лица органа, предоставляющего государственную услугу,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исправлений. </w:t>
      </w:r>
      <w:proofErr w:type="gramEnd"/>
    </w:p>
    <w:p w:rsidR="006C436E" w:rsidRDefault="006C436E" w:rsidP="006C436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6C436E" w:rsidRDefault="006C436E" w:rsidP="006C436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 </w:t>
      </w:r>
      <w:proofErr w:type="gramEnd"/>
    </w:p>
    <w:p w:rsidR="006C436E" w:rsidRDefault="006C436E" w:rsidP="006C436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Федеральным  законом. </w:t>
      </w:r>
    </w:p>
    <w:p w:rsidR="006C436E" w:rsidRDefault="006C436E" w:rsidP="006C436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2.Опубликовать настоящее постановление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Джегутинская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неделя» либо обнародовать на информационном стенде администрации Усть-Джегутинского муниципального района в установленном порядке.</w:t>
      </w:r>
    </w:p>
    <w:p w:rsidR="006C436E" w:rsidRDefault="006C436E" w:rsidP="006C43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103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 Усть-Джегутинского муниципального  района  в сети  Интернет </w:t>
      </w:r>
      <w:hyperlink r:id="rId8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udmunicipal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6C436E" w:rsidRDefault="006C436E" w:rsidP="006C436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4.Настоящее постановление вступает в силу со дня официального опубликования (обнародования).</w:t>
      </w:r>
    </w:p>
    <w:p w:rsidR="006C436E" w:rsidRDefault="006C436E" w:rsidP="006C436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:rsidR="006C436E" w:rsidRDefault="006C436E" w:rsidP="006C436E">
      <w:pPr>
        <w:tabs>
          <w:tab w:val="left" w:pos="27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0247" w:rsidRDefault="00610247" w:rsidP="00610247">
      <w:pPr>
        <w:tabs>
          <w:tab w:val="left" w:pos="2760"/>
        </w:tabs>
        <w:spacing w:line="240" w:lineRule="auto"/>
        <w:jc w:val="both"/>
        <w:rPr>
          <w:sz w:val="28"/>
          <w:szCs w:val="28"/>
        </w:rPr>
      </w:pPr>
    </w:p>
    <w:p w:rsidR="00610247" w:rsidRDefault="00610247" w:rsidP="0061024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610247" w:rsidRDefault="00610247" w:rsidP="0061024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Усть-Джегутинского </w:t>
      </w:r>
    </w:p>
    <w:p w:rsidR="00610247" w:rsidRDefault="00610247" w:rsidP="0061024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  М. А.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Лайпанов</w:t>
      </w:r>
      <w:proofErr w:type="spellEnd"/>
    </w:p>
    <w:p w:rsidR="00610247" w:rsidRDefault="00610247" w:rsidP="0061024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246577" w:rsidRDefault="00610247" w:rsidP="0061024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согласован:</w:t>
      </w:r>
    </w:p>
    <w:p w:rsidR="00246577" w:rsidRDefault="00246577" w:rsidP="0061024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610247" w:rsidRDefault="00610247" w:rsidP="0061024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</w:p>
    <w:p w:rsidR="00610247" w:rsidRDefault="00610247" w:rsidP="0061024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администрации                                                                   А.А. Семенов</w:t>
      </w:r>
    </w:p>
    <w:p w:rsidR="00610247" w:rsidRDefault="00610247" w:rsidP="00610247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610247" w:rsidRDefault="00610247" w:rsidP="0061024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                                             Р.Р.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Амучиев</w:t>
      </w:r>
      <w:proofErr w:type="spellEnd"/>
    </w:p>
    <w:p w:rsidR="00610247" w:rsidRDefault="00610247" w:rsidP="0061024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610247" w:rsidRDefault="00610247" w:rsidP="0061024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                                              С.Н.  Лещенко</w:t>
      </w:r>
    </w:p>
    <w:p w:rsidR="00610247" w:rsidRDefault="00610247" w:rsidP="0061024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610247" w:rsidRDefault="00610247" w:rsidP="00610247">
      <w:pPr>
        <w:tabs>
          <w:tab w:val="left" w:pos="7470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К.Б.Каппушев</w:t>
      </w:r>
      <w:proofErr w:type="spellEnd"/>
    </w:p>
    <w:p w:rsidR="00610247" w:rsidRDefault="00610247" w:rsidP="0061024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Управляющий делами                                                                             </w:t>
      </w:r>
    </w:p>
    <w:p w:rsidR="00610247" w:rsidRDefault="00610247" w:rsidP="0061024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10247" w:rsidRDefault="00610247" w:rsidP="0061024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 отдела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правовым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610247" w:rsidRDefault="00610247" w:rsidP="00610247">
      <w:pPr>
        <w:tabs>
          <w:tab w:val="left" w:pos="7635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организационным вопросам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Н.Б.Чомаев</w:t>
      </w:r>
      <w:proofErr w:type="spellEnd"/>
    </w:p>
    <w:p w:rsidR="00610247" w:rsidRDefault="00610247" w:rsidP="0061024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610247" w:rsidRDefault="00610247" w:rsidP="0061024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подготовлен:    </w:t>
      </w:r>
    </w:p>
    <w:p w:rsidR="00610247" w:rsidRDefault="00610247" w:rsidP="0061024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Начальник Управления труда и                                                              </w:t>
      </w:r>
    </w:p>
    <w:p w:rsidR="00610247" w:rsidRDefault="00610247" w:rsidP="0061024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социального развития администрации </w:t>
      </w:r>
    </w:p>
    <w:p w:rsidR="00610247" w:rsidRDefault="00610247" w:rsidP="00610247">
      <w:pPr>
        <w:spacing w:after="0" w:line="240" w:lineRule="atLeast"/>
      </w:pPr>
      <w:r>
        <w:rPr>
          <w:rFonts w:ascii="Times New Roman" w:hAnsi="Times New Roman" w:cs="Times New Roman"/>
          <w:sz w:val="28"/>
          <w:szCs w:val="28"/>
        </w:rPr>
        <w:t xml:space="preserve">Усть-Джегутинского муниципального района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Б.М.Кубанов</w:t>
      </w:r>
      <w:proofErr w:type="spellEnd"/>
    </w:p>
    <w:p w:rsidR="00610247" w:rsidRDefault="00610247" w:rsidP="00610247">
      <w:pPr>
        <w:spacing w:line="240" w:lineRule="atLeast"/>
        <w:ind w:firstLine="708"/>
      </w:pPr>
    </w:p>
    <w:p w:rsidR="00C238F2" w:rsidRPr="00610247" w:rsidRDefault="00C238F2" w:rsidP="007146AE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C238F2" w:rsidRPr="0061024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7F6" w:rsidRDefault="005037F6" w:rsidP="00D924DC">
      <w:pPr>
        <w:spacing w:after="0" w:line="240" w:lineRule="auto"/>
      </w:pPr>
      <w:r>
        <w:separator/>
      </w:r>
    </w:p>
  </w:endnote>
  <w:endnote w:type="continuationSeparator" w:id="0">
    <w:p w:rsidR="005037F6" w:rsidRDefault="005037F6" w:rsidP="00D92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4DC" w:rsidRDefault="00D924DC" w:rsidP="00D924DC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7F6" w:rsidRDefault="005037F6" w:rsidP="00D924DC">
      <w:pPr>
        <w:spacing w:after="0" w:line="240" w:lineRule="auto"/>
      </w:pPr>
      <w:r>
        <w:separator/>
      </w:r>
    </w:p>
  </w:footnote>
  <w:footnote w:type="continuationSeparator" w:id="0">
    <w:p w:rsidR="005037F6" w:rsidRDefault="005037F6" w:rsidP="00D924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B6C"/>
    <w:rsid w:val="00026A62"/>
    <w:rsid w:val="00162744"/>
    <w:rsid w:val="00246577"/>
    <w:rsid w:val="005037F6"/>
    <w:rsid w:val="005D6320"/>
    <w:rsid w:val="00610247"/>
    <w:rsid w:val="00652B6C"/>
    <w:rsid w:val="00667F4F"/>
    <w:rsid w:val="006C436E"/>
    <w:rsid w:val="007146AE"/>
    <w:rsid w:val="00875497"/>
    <w:rsid w:val="008A6263"/>
    <w:rsid w:val="00972032"/>
    <w:rsid w:val="00AD442D"/>
    <w:rsid w:val="00B77B52"/>
    <w:rsid w:val="00C040DF"/>
    <w:rsid w:val="00C238F2"/>
    <w:rsid w:val="00D5492A"/>
    <w:rsid w:val="00D924DC"/>
    <w:rsid w:val="00F4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7F4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92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4DC"/>
  </w:style>
  <w:style w:type="paragraph" w:styleId="a6">
    <w:name w:val="footer"/>
    <w:basedOn w:val="a"/>
    <w:link w:val="a7"/>
    <w:uiPriority w:val="99"/>
    <w:unhideWhenUsed/>
    <w:rsid w:val="00D92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4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7F4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92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4DC"/>
  </w:style>
  <w:style w:type="paragraph" w:styleId="a6">
    <w:name w:val="footer"/>
    <w:basedOn w:val="a"/>
    <w:link w:val="a7"/>
    <w:uiPriority w:val="99"/>
    <w:unhideWhenUsed/>
    <w:rsid w:val="00D92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0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municipa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4B36B-967F-45A9-A471-C28CF5054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2</cp:revision>
  <cp:lastPrinted>2019-09-02T11:33:00Z</cp:lastPrinted>
  <dcterms:created xsi:type="dcterms:W3CDTF">2020-07-23T13:35:00Z</dcterms:created>
  <dcterms:modified xsi:type="dcterms:W3CDTF">2020-07-23T13:35:00Z</dcterms:modified>
</cp:coreProperties>
</file>