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17" w:rsidRPr="00E234AF" w:rsidRDefault="000A5917" w:rsidP="000A59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Приложение 1</w:t>
      </w:r>
    </w:p>
    <w:p w:rsidR="000A5917" w:rsidRPr="00E234AF" w:rsidRDefault="000A5917" w:rsidP="000A59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 Извещению о </w:t>
      </w:r>
      <w:r w:rsidRPr="00E234AF">
        <w:rPr>
          <w:rFonts w:ascii="Times New Roman" w:hAnsi="Times New Roman"/>
          <w:b/>
          <w:sz w:val="18"/>
          <w:szCs w:val="18"/>
          <w:lang w:eastAsia="ru-RU"/>
        </w:rPr>
        <w:t>проведении аукциона</w:t>
      </w: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0A5917" w:rsidRPr="00E234AF" w:rsidRDefault="000A5917" w:rsidP="000A59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на право на заключения договора</w:t>
      </w:r>
    </w:p>
    <w:p w:rsidR="000A5917" w:rsidRPr="00E234AF" w:rsidRDefault="000A5917" w:rsidP="000A59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:rsidR="000A5917" w:rsidRPr="00E234AF" w:rsidRDefault="000A5917" w:rsidP="000A59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государственная </w:t>
      </w:r>
    </w:p>
    <w:p w:rsidR="000A5917" w:rsidRPr="00E234AF" w:rsidRDefault="000A5917" w:rsidP="000A5917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 на который не разграничена</w:t>
      </w:r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административного </w:t>
      </w:r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  <w:bookmarkStart w:id="0" w:name="_GoBack"/>
      <w:bookmarkEnd w:id="0"/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земельных участков, находящихся в</w:t>
      </w:r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государственная</w:t>
      </w:r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собственность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:rsidR="000A5917" w:rsidRPr="00A91A3D" w:rsidRDefault="000A5917" w:rsidP="000A591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:rsidR="000A5917" w:rsidRPr="00A91A3D" w:rsidRDefault="000A5917" w:rsidP="000A5917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0A5917" w:rsidRPr="00A91A3D" w:rsidRDefault="000A5917" w:rsidP="000A5917">
      <w:pPr>
        <w:tabs>
          <w:tab w:val="left" w:pos="284"/>
          <w:tab w:val="left" w:pos="3686"/>
        </w:tabs>
        <w:spacing w:after="0" w:line="240" w:lineRule="auto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0A5917" w:rsidRPr="00A91A3D" w:rsidRDefault="000A5917" w:rsidP="000A5917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Усть-Джегутинского </w:t>
      </w:r>
    </w:p>
    <w:p w:rsidR="000A5917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М.А. </w:t>
      </w:r>
      <w:proofErr w:type="spellStart"/>
      <w:r>
        <w:rPr>
          <w:rFonts w:ascii="Courier New" w:eastAsia="Times New Roman" w:hAnsi="Courier New" w:cs="Courier New"/>
          <w:sz w:val="18"/>
          <w:szCs w:val="20"/>
          <w:lang w:eastAsia="ru-RU"/>
        </w:rPr>
        <w:t>Лайпанову</w:t>
      </w:r>
      <w:proofErr w:type="spellEnd"/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 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адрес (для юридических лиц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:rsidR="000A5917" w:rsidRPr="00A91A3D" w:rsidRDefault="000A5917" w:rsidP="000A5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:rsidR="000A5917" w:rsidRPr="00A91A3D" w:rsidRDefault="000A5917" w:rsidP="000A5917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917" w:rsidRPr="00A91A3D" w:rsidRDefault="000A5917" w:rsidP="000A59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0A5917" w:rsidRPr="00A91A3D" w:rsidRDefault="000A5917" w:rsidP="000A5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по продаже права на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</w:p>
    <w:p w:rsidR="000A5917" w:rsidRPr="00A91A3D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 20__ г.                                                                                       г. Усть-Джегута </w:t>
      </w:r>
    </w:p>
    <w:p w:rsidR="000A5917" w:rsidRPr="00A91A3D" w:rsidRDefault="000A5917" w:rsidP="000A5917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917" w:rsidRPr="00A91A3D" w:rsidRDefault="000A5917" w:rsidP="000A5917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:rsidR="000A5917" w:rsidRPr="00A91A3D" w:rsidRDefault="000A5917" w:rsidP="000A59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. лиц /Фамилия, Имя, Отчество- для </w:t>
      </w:r>
      <w:proofErr w:type="spellStart"/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0A5917" w:rsidRPr="00A91A3D" w:rsidRDefault="000A5917" w:rsidP="000A59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A5917" w:rsidRPr="00A91A3D" w:rsidRDefault="000A5917" w:rsidP="000A591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(документ, удостоверяющий личность претендента -для физ. лица /документ о государственной регистрации, с указанием</w:t>
      </w:r>
    </w:p>
    <w:p w:rsidR="000A5917" w:rsidRPr="00A91A3D" w:rsidRDefault="000A5917" w:rsidP="000A5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A5917" w:rsidRPr="00A91A3D" w:rsidRDefault="000A5917" w:rsidP="000A591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серия, №, даты регистрации, места выдачи, ИНН-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лиц)</w:t>
      </w:r>
    </w:p>
    <w:p w:rsidR="000A5917" w:rsidRPr="00A91A3D" w:rsidRDefault="000A5917" w:rsidP="000A59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917" w:rsidRPr="00A91A3D" w:rsidRDefault="000A5917" w:rsidP="000A591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0A5917" w:rsidRPr="00A91A3D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:rsidR="000A5917" w:rsidRPr="00A91A3D" w:rsidRDefault="000A5917" w:rsidP="000A5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основании 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_____________________________________________________,                </w:t>
      </w:r>
    </w:p>
    <w:p w:rsidR="000A5917" w:rsidRPr="00A91A3D" w:rsidRDefault="000A5917" w:rsidP="000A5917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:rsidR="000A5917" w:rsidRPr="00A91A3D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проведении аукциона,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:rsidR="000A5917" w:rsidRPr="00A91A3D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:rsidR="000A5917" w:rsidRPr="00A91A3D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:rsidR="000A5917" w:rsidRPr="00A91A3D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0A5917" w:rsidRPr="00A91A3D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917" w:rsidRPr="00E234AF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:rsidR="000A5917" w:rsidRPr="00E234AF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:rsidR="000A5917" w:rsidRPr="00E234AF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:rsidR="000A5917" w:rsidRPr="00E234AF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____час. __ мин. "___" _________ 20__ г. за № ___</w:t>
      </w:r>
    </w:p>
    <w:p w:rsidR="000A5917" w:rsidRPr="000A5917" w:rsidRDefault="000A5917" w:rsidP="000A59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sectPr w:rsidR="000A5917" w:rsidRPr="000A5917" w:rsidSect="000A5917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17"/>
    <w:rsid w:val="000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AF1E"/>
  <w15:chartTrackingRefBased/>
  <w15:docId w15:val="{74AF0885-1F00-478D-8FA9-B619998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</cp:revision>
  <dcterms:created xsi:type="dcterms:W3CDTF">2019-07-17T11:40:00Z</dcterms:created>
  <dcterms:modified xsi:type="dcterms:W3CDTF">2019-07-17T11:44:00Z</dcterms:modified>
</cp:coreProperties>
</file>