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04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0433A0">
        <w:rPr>
          <w:rFonts w:ascii="Times New Roman" w:hAnsi="Times New Roman" w:cs="Times New Roman"/>
          <w:sz w:val="28"/>
          <w:szCs w:val="28"/>
        </w:rPr>
        <w:t>Выдача  разрешений на право организации  розничного рынка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Pr="000433A0" w:rsidRDefault="006D780E" w:rsidP="000433A0">
      <w:pPr>
        <w:tabs>
          <w:tab w:val="left" w:pos="1260"/>
          <w:tab w:val="left" w:pos="1440"/>
        </w:tabs>
        <w:ind w:firstLine="540"/>
        <w:jc w:val="both"/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04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376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0433A0" w:rsidRPr="000433A0">
        <w:rPr>
          <w:rFonts w:ascii="Times New Roman" w:hAnsi="Times New Roman" w:cs="Times New Roman"/>
          <w:sz w:val="28"/>
          <w:szCs w:val="28"/>
        </w:rPr>
        <w:t>Выдача  разрешений на право организации  розничного рынка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4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04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D4A" w:rsidRDefault="00940D4A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Н.Б.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</w:t>
      </w:r>
      <w:proofErr w:type="spellStart"/>
      <w:r w:rsidRPr="00B20D9A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B20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9A" w:rsidRDefault="00B20D9A" w:rsidP="00B20D9A">
      <w:pPr>
        <w:pStyle w:val="a8"/>
        <w:spacing w:after="0"/>
        <w:ind w:left="0"/>
        <w:jc w:val="both"/>
        <w:rPr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0F" w:rsidRDefault="0097340F">
      <w:pPr>
        <w:spacing w:after="0" w:line="240" w:lineRule="auto"/>
      </w:pPr>
      <w:r>
        <w:separator/>
      </w:r>
    </w:p>
  </w:endnote>
  <w:endnote w:type="continuationSeparator" w:id="0">
    <w:p w:rsidR="0097340F" w:rsidRDefault="0097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97340F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0F" w:rsidRDefault="0097340F">
      <w:pPr>
        <w:spacing w:after="0" w:line="240" w:lineRule="auto"/>
      </w:pPr>
      <w:r>
        <w:separator/>
      </w:r>
    </w:p>
  </w:footnote>
  <w:footnote w:type="continuationSeparator" w:id="0">
    <w:p w:rsidR="0097340F" w:rsidRDefault="00973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433A0"/>
    <w:rsid w:val="000E179A"/>
    <w:rsid w:val="001A4A35"/>
    <w:rsid w:val="001A7E75"/>
    <w:rsid w:val="001B38BE"/>
    <w:rsid w:val="001C1623"/>
    <w:rsid w:val="001C2E6B"/>
    <w:rsid w:val="00281DCD"/>
    <w:rsid w:val="002D7558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8C0C18"/>
    <w:rsid w:val="00940D4A"/>
    <w:rsid w:val="0097340F"/>
    <w:rsid w:val="00983FD6"/>
    <w:rsid w:val="00990A18"/>
    <w:rsid w:val="009B598C"/>
    <w:rsid w:val="00A459A2"/>
    <w:rsid w:val="00A468CB"/>
    <w:rsid w:val="00AE431E"/>
    <w:rsid w:val="00B20D9A"/>
    <w:rsid w:val="00B5395B"/>
    <w:rsid w:val="00B70350"/>
    <w:rsid w:val="00B90192"/>
    <w:rsid w:val="00C448B5"/>
    <w:rsid w:val="00C63DD3"/>
    <w:rsid w:val="00D24C12"/>
    <w:rsid w:val="00DC04F9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1.1 В приложении к постановлению пункт 5.6 изложить в следующей редакции: </vt:lpstr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3</cp:revision>
  <cp:lastPrinted>2019-08-22T07:18:00Z</cp:lastPrinted>
  <dcterms:created xsi:type="dcterms:W3CDTF">2019-08-21T14:28:00Z</dcterms:created>
  <dcterms:modified xsi:type="dcterms:W3CDTF">2019-08-22T07:20:00Z</dcterms:modified>
</cp:coreProperties>
</file>