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11" w:rsidRPr="00B54E11" w:rsidRDefault="00B54E11" w:rsidP="00B54E11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B54E1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B54E11" w:rsidRPr="00B54E11" w:rsidRDefault="00B54E11" w:rsidP="00B54E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B54E11" w:rsidRPr="00B54E11" w:rsidRDefault="00B54E11" w:rsidP="00B54E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B54E1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B54E11" w:rsidRPr="00B54E11" w:rsidRDefault="00B54E11" w:rsidP="00B5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E1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B54E11" w:rsidRPr="00B54E11" w:rsidRDefault="00B54E11" w:rsidP="00B54E11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B54E1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B5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B54E11" w:rsidRPr="00B54E11" w:rsidRDefault="00B54E11" w:rsidP="00B5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B54E11" w:rsidRPr="00B54E11" w:rsidRDefault="00B54E11" w:rsidP="00B5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B54E11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B54E11" w:rsidRPr="00B54E11" w:rsidRDefault="00B54E11" w:rsidP="00B5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E11" w:rsidRPr="00B54E11" w:rsidRDefault="00B54E11" w:rsidP="00B54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                         г. Усть-Джегута</w:t>
      </w:r>
      <w:r w:rsidRPr="00B54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B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</w:t>
      </w:r>
    </w:p>
    <w:p w:rsidR="00B54E11" w:rsidRPr="00B54E11" w:rsidRDefault="00B54E11" w:rsidP="00B54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2404A" w:rsidRDefault="00B54E11" w:rsidP="00B54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B54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27.06.2019 №58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B54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B5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в суд с заявлением о признании гражданина недееспособным или  об ограничении  дееспособности гражданина, а также о признании подопечного дееспособным, если отпали основания, в силу которых гражданин был признан недееспособным или ограниченно дееспособным</w:t>
      </w:r>
      <w:r w:rsidRPr="00B54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C2404A" w:rsidRDefault="00B54E11" w:rsidP="00B54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4E11" w:rsidRPr="00B54E11" w:rsidRDefault="00C2404A" w:rsidP="00B54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="00B54E11" w:rsidRPr="00B54E1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соответствии с Федеральными законами от 27.07.2010 № 210-ФЗ (в редакции от 29.12.2017 №479-ФЗ, от 19.07.2018 №204-ФЗ) «Об организации предоставления государственных и муниципальных услуг</w:t>
      </w:r>
      <w:r w:rsidR="00B54E11" w:rsidRPr="00B54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B54E11" w:rsidRPr="00B54E11" w:rsidRDefault="00B54E11" w:rsidP="00B54E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B54E11" w:rsidRPr="00B54E11" w:rsidRDefault="00B54E11" w:rsidP="00B54E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E11" w:rsidRPr="00B54E11" w:rsidRDefault="00B54E11" w:rsidP="00B54E11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в постановление администрации Усть-Джегутинского муниципального района от 27.06.2019 №58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4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B5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в суд с заявлением о признании гражданина недееспособным или  об ограничении  дееспособности гражданина, а также о признании подопечного дееспособным, если отпали основания, в силу которых гражданин был признан недееспособным или ограниченно дееспособным</w:t>
      </w:r>
      <w:r w:rsidRPr="00B54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B5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B54E11" w:rsidRPr="00B54E11" w:rsidRDefault="00B54E11" w:rsidP="00B54E11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4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 w:rsidRPr="00B54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Pr="00B54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B54E11" w:rsidRPr="00B54E11" w:rsidRDefault="00B54E11" w:rsidP="00B54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B54E11" w:rsidRPr="00B54E11" w:rsidRDefault="00B54E11" w:rsidP="00B54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1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54E11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B5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54E11">
        <w:rPr>
          <w:rFonts w:ascii="Times New Roman" w:hAnsi="Times New Roman" w:cs="Times New Roman"/>
          <w:sz w:val="28"/>
          <w:szCs w:val="28"/>
        </w:rPr>
        <w:t xml:space="preserve"> </w:t>
      </w:r>
      <w:r w:rsidRPr="00B5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B54E11" w:rsidRPr="00B54E11" w:rsidRDefault="00B54E11" w:rsidP="00B54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11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B54E11" w:rsidRPr="00B54E11" w:rsidRDefault="00B54E11" w:rsidP="00B54E1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11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B5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54E1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54E11" w:rsidRPr="00B54E11" w:rsidRDefault="00B54E11" w:rsidP="00B54E1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11"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54E11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субъектов Российской Федерации, муниципальными правовыми актами для предоставления </w:t>
      </w:r>
      <w:r w:rsidRPr="00B5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54E11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B54E11" w:rsidRPr="00B54E11" w:rsidRDefault="00B54E11" w:rsidP="00B54E1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E11">
        <w:rPr>
          <w:rFonts w:ascii="Times New Roman" w:hAnsi="Times New Roman" w:cs="Times New Roman"/>
          <w:sz w:val="28"/>
          <w:szCs w:val="28"/>
        </w:rPr>
        <w:t xml:space="preserve">5)отказ в предоставлении </w:t>
      </w:r>
      <w:r w:rsidRPr="00B5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54E11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B54E11" w:rsidRPr="00B54E11" w:rsidRDefault="00B54E11" w:rsidP="00B54E1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11"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 w:rsidRPr="00B5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54E11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54E11" w:rsidRPr="00B54E11" w:rsidRDefault="00B54E11" w:rsidP="00B54E1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E11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 w:rsidRPr="00B5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54E1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B5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54E11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B54E11" w:rsidRPr="00B54E11" w:rsidRDefault="00B54E11" w:rsidP="00B54E1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11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B54E11" w:rsidRPr="00B54E11" w:rsidRDefault="00B54E11" w:rsidP="00B54E1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E11"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 w:rsidRPr="00B5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54E11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B54E11" w:rsidRPr="00B54E11" w:rsidRDefault="00B54E11" w:rsidP="00B54E1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11"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 w:rsidRPr="00B5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54E11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5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54E11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B54E11" w:rsidRPr="00B54E11" w:rsidRDefault="00B54E11" w:rsidP="00B54E1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11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B54E11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B54E11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B54E11" w:rsidRPr="00B54E11" w:rsidRDefault="00B54E11" w:rsidP="00B54E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11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B54E1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54E1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54E1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B54E1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B54E1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B54E1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proofErr w:type="spellEnd"/>
        <w:r w:rsidRPr="00B54E1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B54E1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54E11">
        <w:rPr>
          <w:rFonts w:ascii="Times New Roman" w:hAnsi="Times New Roman" w:cs="Times New Roman"/>
          <w:sz w:val="28"/>
          <w:szCs w:val="28"/>
        </w:rPr>
        <w:t>.</w:t>
      </w:r>
    </w:p>
    <w:p w:rsidR="00B54E11" w:rsidRPr="00B54E11" w:rsidRDefault="00B54E11" w:rsidP="00B54E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11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B54E11" w:rsidRPr="00B54E11" w:rsidRDefault="00B54E11" w:rsidP="00B54E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11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54E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E1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B54E11" w:rsidRPr="00B54E11" w:rsidRDefault="00B54E11" w:rsidP="00B54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4E11" w:rsidRPr="00B54E11" w:rsidRDefault="00B54E11" w:rsidP="00B54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E11"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B54E11" w:rsidRPr="00B54E11" w:rsidRDefault="00B54E11" w:rsidP="00B54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E11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B54E11" w:rsidRPr="00B54E11" w:rsidRDefault="00B54E11" w:rsidP="00B54E11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E1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proofErr w:type="spellStart"/>
      <w:r w:rsidRPr="00B54E11"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B54E11" w:rsidRPr="00B54E11" w:rsidRDefault="00B54E11" w:rsidP="00B54E11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E11" w:rsidRPr="00B54E11" w:rsidRDefault="00B54E11" w:rsidP="00B54E11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E11" w:rsidRPr="00B54E11" w:rsidRDefault="00B54E11" w:rsidP="00B54E1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 согласован:</w:t>
      </w:r>
    </w:p>
    <w:p w:rsidR="00B54E11" w:rsidRPr="00B54E11" w:rsidRDefault="00B54E11" w:rsidP="00B54E11">
      <w:pPr>
        <w:jc w:val="both"/>
        <w:rPr>
          <w:b/>
          <w:bCs/>
          <w:sz w:val="28"/>
          <w:szCs w:val="28"/>
        </w:rPr>
      </w:pPr>
    </w:p>
    <w:p w:rsidR="00B54E11" w:rsidRPr="00B54E11" w:rsidRDefault="00B54E11" w:rsidP="00B54E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E11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B54E11" w:rsidRPr="00B54E11" w:rsidRDefault="00B54E11" w:rsidP="00B54E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E11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А.А. Семенов</w:t>
      </w:r>
    </w:p>
    <w:p w:rsidR="00B54E11" w:rsidRPr="00B54E11" w:rsidRDefault="00B54E11" w:rsidP="00B54E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4E11" w:rsidRPr="00B54E11" w:rsidRDefault="00B54E11" w:rsidP="00B54E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E1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</w:t>
      </w:r>
      <w:proofErr w:type="spellStart"/>
      <w:r w:rsidRPr="00B54E11">
        <w:rPr>
          <w:rFonts w:ascii="Times New Roman" w:hAnsi="Times New Roman" w:cs="Times New Roman"/>
          <w:sz w:val="28"/>
          <w:szCs w:val="28"/>
        </w:rPr>
        <w:t>Р.Р.Амучиев</w:t>
      </w:r>
      <w:proofErr w:type="spellEnd"/>
    </w:p>
    <w:p w:rsidR="00B54E11" w:rsidRPr="00B54E11" w:rsidRDefault="00B54E11" w:rsidP="00B54E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4E11" w:rsidRPr="00B54E11" w:rsidRDefault="00B54E11" w:rsidP="00B54E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E1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</w:t>
      </w:r>
      <w:proofErr w:type="spellStart"/>
      <w:r w:rsidRPr="00B54E11">
        <w:rPr>
          <w:rFonts w:ascii="Times New Roman" w:hAnsi="Times New Roman" w:cs="Times New Roman"/>
          <w:sz w:val="28"/>
          <w:szCs w:val="28"/>
        </w:rPr>
        <w:t>С.Н.Лещенко</w:t>
      </w:r>
      <w:proofErr w:type="spellEnd"/>
      <w:r w:rsidRPr="00B54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E11" w:rsidRPr="00B54E11" w:rsidRDefault="00B54E11" w:rsidP="00B54E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4E11" w:rsidRPr="00B54E11" w:rsidRDefault="00B54E11" w:rsidP="00B54E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E11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B54E11" w:rsidRPr="00B54E11" w:rsidRDefault="00B54E11" w:rsidP="00B54E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E11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К.Б. </w:t>
      </w:r>
      <w:proofErr w:type="spellStart"/>
      <w:r w:rsidRPr="00B54E11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B54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E11" w:rsidRPr="00B54E11" w:rsidRDefault="00B54E11" w:rsidP="00B54E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4E11" w:rsidRPr="00B54E11" w:rsidRDefault="00B54E11" w:rsidP="00B54E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E11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B54E11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B54E11" w:rsidRPr="00B54E11" w:rsidRDefault="00B54E11" w:rsidP="00B54E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E11"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                               Н.Б. </w:t>
      </w:r>
      <w:proofErr w:type="spellStart"/>
      <w:r w:rsidRPr="00B54E11">
        <w:rPr>
          <w:rFonts w:ascii="Times New Roman" w:hAnsi="Times New Roman" w:cs="Times New Roman"/>
          <w:sz w:val="28"/>
          <w:szCs w:val="28"/>
        </w:rPr>
        <w:t>Чомаев</w:t>
      </w:r>
      <w:proofErr w:type="spellEnd"/>
    </w:p>
    <w:p w:rsidR="00B54E11" w:rsidRPr="00B54E11" w:rsidRDefault="00B54E11" w:rsidP="00B54E11">
      <w:pPr>
        <w:jc w:val="both"/>
        <w:rPr>
          <w:b/>
          <w:bCs/>
          <w:sz w:val="28"/>
          <w:szCs w:val="28"/>
        </w:rPr>
      </w:pPr>
    </w:p>
    <w:p w:rsidR="00B54E11" w:rsidRPr="00B54E11" w:rsidRDefault="00B54E11" w:rsidP="00B54E11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E11" w:rsidRPr="00B54E11" w:rsidRDefault="00B54E11" w:rsidP="00B54E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4E11"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</w:t>
      </w:r>
    </w:p>
    <w:p w:rsidR="00B54E11" w:rsidRPr="00B54E11" w:rsidRDefault="00B54E11" w:rsidP="00B54E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4E11" w:rsidRPr="00B54E11" w:rsidRDefault="00B54E11" w:rsidP="00B54E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E1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B54E11" w:rsidRPr="00B54E11" w:rsidRDefault="00B54E11" w:rsidP="00B54E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E11">
        <w:rPr>
          <w:rFonts w:ascii="Times New Roman" w:hAnsi="Times New Roman" w:cs="Times New Roman"/>
          <w:sz w:val="28"/>
          <w:szCs w:val="28"/>
        </w:rPr>
        <w:t xml:space="preserve">по организации и осуществлению </w:t>
      </w:r>
    </w:p>
    <w:p w:rsidR="00B54E11" w:rsidRPr="00B54E11" w:rsidRDefault="00B54E11" w:rsidP="00B54E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4E11">
        <w:rPr>
          <w:rFonts w:ascii="Times New Roman" w:hAnsi="Times New Roman" w:cs="Times New Roman"/>
          <w:sz w:val="28"/>
          <w:szCs w:val="28"/>
        </w:rPr>
        <w:t xml:space="preserve">деятельности по опеке </w:t>
      </w:r>
    </w:p>
    <w:p w:rsidR="00B54E11" w:rsidRPr="00B54E11" w:rsidRDefault="00B54E11" w:rsidP="00B54E1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E11">
        <w:rPr>
          <w:rFonts w:ascii="Times New Roman" w:hAnsi="Times New Roman" w:cs="Times New Roman"/>
          <w:sz w:val="28"/>
          <w:szCs w:val="28"/>
        </w:rPr>
        <w:t>и попечительству                                                                        М.Ф. Чикатуева</w:t>
      </w:r>
    </w:p>
    <w:p w:rsidR="00B54E11" w:rsidRPr="00B54E11" w:rsidRDefault="00B54E11" w:rsidP="00B54E1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E11" w:rsidRPr="00B54E11" w:rsidRDefault="00B54E11" w:rsidP="00B54E11">
      <w:pPr>
        <w:spacing w:line="240" w:lineRule="auto"/>
      </w:pPr>
    </w:p>
    <w:p w:rsidR="007966D2" w:rsidRDefault="007966D2"/>
    <w:sectPr w:rsidR="007966D2" w:rsidSect="00126D85">
      <w:foot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EE" w:rsidRDefault="00095BEE">
      <w:pPr>
        <w:spacing w:after="0" w:line="240" w:lineRule="auto"/>
      </w:pPr>
      <w:r>
        <w:separator/>
      </w:r>
    </w:p>
  </w:endnote>
  <w:endnote w:type="continuationSeparator" w:id="0">
    <w:p w:rsidR="00095BEE" w:rsidRDefault="0009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095BEE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EE" w:rsidRDefault="00095BEE">
      <w:pPr>
        <w:spacing w:after="0" w:line="240" w:lineRule="auto"/>
      </w:pPr>
      <w:r>
        <w:separator/>
      </w:r>
    </w:p>
  </w:footnote>
  <w:footnote w:type="continuationSeparator" w:id="0">
    <w:p w:rsidR="00095BEE" w:rsidRDefault="00095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11"/>
    <w:rsid w:val="00095BEE"/>
    <w:rsid w:val="007966D2"/>
    <w:rsid w:val="00B54E11"/>
    <w:rsid w:val="00C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4E11"/>
  </w:style>
  <w:style w:type="paragraph" w:styleId="a5">
    <w:name w:val="Balloon Text"/>
    <w:basedOn w:val="a"/>
    <w:link w:val="a6"/>
    <w:uiPriority w:val="99"/>
    <w:semiHidden/>
    <w:unhideWhenUsed/>
    <w:rsid w:val="00B5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4E11"/>
  </w:style>
  <w:style w:type="paragraph" w:styleId="a5">
    <w:name w:val="Balloon Text"/>
    <w:basedOn w:val="a"/>
    <w:link w:val="a6"/>
    <w:uiPriority w:val="99"/>
    <w:semiHidden/>
    <w:unhideWhenUsed/>
    <w:rsid w:val="00B5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2</cp:revision>
  <cp:lastPrinted>2019-08-27T12:19:00Z</cp:lastPrinted>
  <dcterms:created xsi:type="dcterms:W3CDTF">2019-08-27T09:53:00Z</dcterms:created>
  <dcterms:modified xsi:type="dcterms:W3CDTF">2019-08-27T12:20:00Z</dcterms:modified>
</cp:coreProperties>
</file>