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D8" w:rsidRPr="00991DD8" w:rsidRDefault="00991DD8" w:rsidP="00991D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bookmarkStart w:id="0" w:name="Par1"/>
      <w:bookmarkEnd w:id="0"/>
    </w:p>
    <w:p w:rsidR="0069266D" w:rsidRPr="0069266D" w:rsidRDefault="0069266D" w:rsidP="00991DD8">
      <w:pPr>
        <w:keepNext/>
        <w:spacing w:after="0" w:line="240" w:lineRule="auto"/>
        <w:ind w:left="7788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1" w:name="_GoBack"/>
      <w:bookmarkEnd w:id="1"/>
      <w:r w:rsidRPr="006926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ПРОЕКТ</w:t>
      </w:r>
    </w:p>
    <w:p w:rsidR="0069266D" w:rsidRPr="0069266D" w:rsidRDefault="0069266D" w:rsidP="0069266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</w:pPr>
      <w:r w:rsidRPr="0069266D">
        <w:rPr>
          <w:rFonts w:ascii="Times New Roman" w:eastAsia="Times New Roman" w:hAnsi="Times New Roman" w:cs="Times New Roman"/>
          <w:bCs/>
          <w:spacing w:val="40"/>
          <w:kern w:val="32"/>
          <w:sz w:val="26"/>
          <w:szCs w:val="26"/>
          <w:lang w:eastAsia="ru-RU"/>
        </w:rPr>
        <w:t>РОССИЙСКАЯ  ФЕДЕРАЦИЯ</w:t>
      </w:r>
    </w:p>
    <w:p w:rsidR="0069266D" w:rsidRPr="0069266D" w:rsidRDefault="0069266D" w:rsidP="00692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66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РеспубликА</w:t>
      </w:r>
    </w:p>
    <w:p w:rsidR="0069266D" w:rsidRPr="0069266D" w:rsidRDefault="0069266D" w:rsidP="00692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 УСТЬ-ДЖЕГУТИНСКОГО </w:t>
      </w:r>
      <w:r w:rsidRPr="0069266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6926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9266D" w:rsidRPr="0069266D" w:rsidRDefault="0069266D" w:rsidP="0069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69266D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69266D" w:rsidRPr="0069266D" w:rsidRDefault="0069266D" w:rsidP="00692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6D" w:rsidRPr="0069266D" w:rsidRDefault="0069266D" w:rsidP="0069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г.Усть-Джегута                         №_________                       </w:t>
      </w:r>
    </w:p>
    <w:p w:rsidR="0069266D" w:rsidRPr="0069266D" w:rsidRDefault="0069266D" w:rsidP="0069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F1" w:rsidRDefault="002F2AF1" w:rsidP="002F2A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266D" w:rsidRPr="00397E8A" w:rsidRDefault="00397E8A" w:rsidP="002F2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E8A">
        <w:rPr>
          <w:rFonts w:ascii="Times New Roman" w:hAnsi="Times New Roman" w:cs="Times New Roman"/>
          <w:b/>
          <w:sz w:val="28"/>
          <w:szCs w:val="28"/>
        </w:rPr>
        <w:t>Об утверждении Положения о Грамоте Главы администрации Усть-Джегутинского муниципального района</w:t>
      </w:r>
    </w:p>
    <w:p w:rsidR="0069266D" w:rsidRDefault="0069266D" w:rsidP="002F2A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266D" w:rsidRPr="0069266D" w:rsidRDefault="0069266D" w:rsidP="00692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6926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Российской Федерации, Федеральным Законом от 02.03.2007 г  № 25 «О муниципальной службе в РФ»,  Законом Карачаево-Черкесской республики от 15.11.2007 г № 75- РЗ «О некоторых вопросах муниципальной службы в КЧР» иными нормативно-правовыми актами по вопросам наград, в целях упорядочения системы предварительного рассмотрения вопросов, связанных с награждением государственными наградами и в целях осуществления единой политики в области вручения наград</w:t>
      </w:r>
      <w:proofErr w:type="gramEnd"/>
    </w:p>
    <w:p w:rsidR="0069266D" w:rsidRDefault="0069266D" w:rsidP="002F2A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500334" w:rsidRPr="00500334" w:rsidRDefault="00500334" w:rsidP="005003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9266D" w:rsidRDefault="0069266D" w:rsidP="002F2A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AF1" w:rsidRPr="00505F59" w:rsidRDefault="002F2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505F5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05F59">
        <w:rPr>
          <w:rFonts w:ascii="Times New Roman" w:hAnsi="Times New Roman" w:cs="Times New Roman"/>
          <w:sz w:val="28"/>
          <w:szCs w:val="28"/>
        </w:rPr>
        <w:t xml:space="preserve"> о </w:t>
      </w:r>
      <w:r w:rsidR="00505F59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рамоте </w:t>
      </w:r>
      <w:r w:rsidR="00505F59" w:rsidRPr="00505F59">
        <w:rPr>
          <w:rFonts w:ascii="Times New Roman" w:hAnsi="Times New Roman" w:cs="Times New Roman"/>
          <w:sz w:val="28"/>
          <w:szCs w:val="28"/>
        </w:rPr>
        <w:t xml:space="preserve">Главы администрации Усть-Джегутинского муниципального района </w:t>
      </w:r>
      <w:r w:rsidRPr="00505F59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505F59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62" w:history="1">
        <w:r w:rsidRPr="00505F59">
          <w:rPr>
            <w:rFonts w:ascii="Times New Roman" w:hAnsi="Times New Roman" w:cs="Times New Roman"/>
            <w:color w:val="0000FF"/>
            <w:sz w:val="28"/>
            <w:szCs w:val="28"/>
          </w:rPr>
          <w:t>Описание</w:t>
        </w:r>
      </w:hyperlink>
      <w:r w:rsidRPr="00505F59">
        <w:rPr>
          <w:rFonts w:ascii="Times New Roman" w:hAnsi="Times New Roman" w:cs="Times New Roman"/>
          <w:sz w:val="28"/>
          <w:szCs w:val="28"/>
        </w:rPr>
        <w:t xml:space="preserve"> </w:t>
      </w:r>
      <w:r w:rsidR="00505F59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рамоты </w:t>
      </w:r>
      <w:r w:rsidR="00505F59" w:rsidRPr="00505F59">
        <w:rPr>
          <w:rFonts w:ascii="Times New Roman" w:hAnsi="Times New Roman" w:cs="Times New Roman"/>
          <w:sz w:val="28"/>
          <w:szCs w:val="28"/>
        </w:rPr>
        <w:t>Главы администрации Усть-Джегутинского муниципального района  согласно приложению 2.</w:t>
      </w:r>
    </w:p>
    <w:p w:rsidR="00500334" w:rsidRPr="00500334" w:rsidRDefault="00500334" w:rsidP="00500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Calibri" w:hAnsi="Calibri" w:cs="Calibri"/>
        </w:rPr>
        <w:t xml:space="preserve">           </w:t>
      </w:r>
      <w:r w:rsidR="00CE27E0">
        <w:rPr>
          <w:rFonts w:ascii="Times New Roman" w:hAnsi="Times New Roman" w:cs="Times New Roman"/>
          <w:sz w:val="28"/>
          <w:szCs w:val="28"/>
        </w:rPr>
        <w:t>3</w:t>
      </w:r>
      <w:r w:rsidRPr="005003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Calibri" w:hAnsi="Calibri" w:cs="Calibri"/>
        </w:rPr>
        <w:t xml:space="preserve">  </w:t>
      </w:r>
      <w:proofErr w:type="gramStart"/>
      <w:r w:rsidRPr="005003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Разместить</w:t>
      </w:r>
      <w:proofErr w:type="gramEnd"/>
      <w:r w:rsidRPr="005003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настоящее постановление на официальном сайте</w:t>
      </w:r>
    </w:p>
    <w:p w:rsidR="00500334" w:rsidRPr="00500334" w:rsidRDefault="00500334" w:rsidP="00500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003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администрации Усть-Джегутинского муниципального района в сети «Интернет» </w:t>
      </w:r>
      <w:hyperlink r:id="rId7" w:history="1">
        <w:r w:rsidRPr="00500334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 w:eastAsia="ru-RU"/>
          </w:rPr>
          <w:t>www</w:t>
        </w:r>
        <w:r w:rsidRPr="00500334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eastAsia="ru-RU"/>
          </w:rPr>
          <w:t>.</w:t>
        </w:r>
        <w:proofErr w:type="spellStart"/>
        <w:r w:rsidRPr="00500334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 w:eastAsia="ru-RU"/>
          </w:rPr>
          <w:t>udmunicipal</w:t>
        </w:r>
        <w:proofErr w:type="spellEnd"/>
        <w:r w:rsidRPr="00500334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eastAsia="ru-RU"/>
          </w:rPr>
          <w:t>.</w:t>
        </w:r>
        <w:proofErr w:type="spellStart"/>
        <w:r w:rsidRPr="00500334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500334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eastAsia="ru-RU"/>
          </w:rPr>
          <w:t>/</w:t>
        </w:r>
      </w:hyperlink>
    </w:p>
    <w:p w:rsidR="00500334" w:rsidRPr="00500334" w:rsidRDefault="00500334" w:rsidP="00500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r w:rsidR="00CE27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Pr="0050033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Опубликовать настоящее  постановление в газете «Джегутинская неделя». </w:t>
      </w:r>
    </w:p>
    <w:p w:rsidR="00500334" w:rsidRPr="00500334" w:rsidRDefault="00500334" w:rsidP="0050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27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00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оставляю за собой.</w:t>
      </w:r>
    </w:p>
    <w:p w:rsidR="00500334" w:rsidRPr="00500334" w:rsidRDefault="00500334" w:rsidP="00500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34" w:rsidRPr="00500334" w:rsidRDefault="00500334" w:rsidP="0050033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500334" w:rsidRPr="00500334" w:rsidTr="008E7D8B">
        <w:tc>
          <w:tcPr>
            <w:tcW w:w="7196" w:type="dxa"/>
          </w:tcPr>
          <w:p w:rsidR="00500334" w:rsidRPr="00500334" w:rsidRDefault="00500334" w:rsidP="00500334">
            <w:pPr>
              <w:rPr>
                <w:b/>
                <w:sz w:val="28"/>
                <w:szCs w:val="28"/>
              </w:rPr>
            </w:pPr>
            <w:r w:rsidRPr="00500334">
              <w:rPr>
                <w:b/>
                <w:sz w:val="28"/>
                <w:szCs w:val="28"/>
              </w:rPr>
              <w:t>Глава администрации</w:t>
            </w:r>
          </w:p>
          <w:p w:rsidR="00500334" w:rsidRPr="00500334" w:rsidRDefault="00500334" w:rsidP="00500334">
            <w:pPr>
              <w:rPr>
                <w:b/>
                <w:sz w:val="28"/>
                <w:szCs w:val="28"/>
              </w:rPr>
            </w:pPr>
            <w:r w:rsidRPr="00500334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500334" w:rsidRPr="00500334" w:rsidRDefault="00500334" w:rsidP="00500334">
            <w:pPr>
              <w:rPr>
                <w:b/>
                <w:sz w:val="28"/>
                <w:szCs w:val="28"/>
              </w:rPr>
            </w:pPr>
            <w:r w:rsidRPr="00500334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375" w:type="dxa"/>
          </w:tcPr>
          <w:p w:rsidR="00500334" w:rsidRPr="00500334" w:rsidRDefault="00500334" w:rsidP="00500334">
            <w:pPr>
              <w:rPr>
                <w:b/>
                <w:sz w:val="28"/>
                <w:szCs w:val="28"/>
              </w:rPr>
            </w:pPr>
          </w:p>
          <w:p w:rsidR="00500334" w:rsidRPr="00500334" w:rsidRDefault="00500334" w:rsidP="00500334">
            <w:pPr>
              <w:rPr>
                <w:b/>
                <w:sz w:val="28"/>
                <w:szCs w:val="28"/>
              </w:rPr>
            </w:pPr>
          </w:p>
          <w:p w:rsidR="00500334" w:rsidRDefault="00500334" w:rsidP="00500334">
            <w:pPr>
              <w:rPr>
                <w:b/>
                <w:sz w:val="28"/>
                <w:szCs w:val="28"/>
              </w:rPr>
            </w:pPr>
            <w:r w:rsidRPr="00500334">
              <w:rPr>
                <w:b/>
                <w:sz w:val="28"/>
                <w:szCs w:val="28"/>
              </w:rPr>
              <w:t xml:space="preserve"> М.А.Лайпанов</w:t>
            </w:r>
          </w:p>
          <w:p w:rsidR="00C25CA1" w:rsidRDefault="00C25CA1" w:rsidP="00500334">
            <w:pPr>
              <w:rPr>
                <w:b/>
                <w:sz w:val="28"/>
                <w:szCs w:val="28"/>
              </w:rPr>
            </w:pPr>
          </w:p>
          <w:p w:rsidR="00C25CA1" w:rsidRPr="00500334" w:rsidRDefault="00C25CA1" w:rsidP="00500334">
            <w:pPr>
              <w:rPr>
                <w:b/>
                <w:sz w:val="28"/>
                <w:szCs w:val="28"/>
              </w:rPr>
            </w:pPr>
          </w:p>
        </w:tc>
      </w:tr>
      <w:tr w:rsidR="00500334" w:rsidRPr="00500334" w:rsidTr="008E7D8B">
        <w:tc>
          <w:tcPr>
            <w:tcW w:w="7196" w:type="dxa"/>
          </w:tcPr>
          <w:p w:rsidR="00500334" w:rsidRPr="00500334" w:rsidRDefault="00500334" w:rsidP="00500334">
            <w:pPr>
              <w:jc w:val="both"/>
              <w:rPr>
                <w:b/>
                <w:sz w:val="28"/>
                <w:szCs w:val="28"/>
              </w:rPr>
            </w:pPr>
          </w:p>
          <w:p w:rsidR="00500334" w:rsidRPr="00500334" w:rsidRDefault="00500334" w:rsidP="00500334">
            <w:pPr>
              <w:jc w:val="both"/>
              <w:rPr>
                <w:b/>
                <w:sz w:val="28"/>
                <w:szCs w:val="28"/>
              </w:rPr>
            </w:pPr>
            <w:r w:rsidRPr="00500334">
              <w:rPr>
                <w:b/>
                <w:sz w:val="28"/>
                <w:szCs w:val="28"/>
              </w:rPr>
              <w:t>Проект согласован:</w:t>
            </w:r>
          </w:p>
          <w:p w:rsidR="00500334" w:rsidRPr="00500334" w:rsidRDefault="00500334" w:rsidP="00500334">
            <w:pPr>
              <w:jc w:val="both"/>
              <w:rPr>
                <w:sz w:val="28"/>
                <w:szCs w:val="28"/>
              </w:rPr>
            </w:pPr>
            <w:r w:rsidRPr="00500334">
              <w:rPr>
                <w:sz w:val="28"/>
                <w:szCs w:val="28"/>
              </w:rPr>
              <w:t>Первый заместитель</w:t>
            </w:r>
          </w:p>
          <w:p w:rsidR="00500334" w:rsidRPr="00500334" w:rsidRDefault="00500334" w:rsidP="00500334">
            <w:pPr>
              <w:rPr>
                <w:b/>
                <w:sz w:val="28"/>
                <w:szCs w:val="28"/>
              </w:rPr>
            </w:pPr>
            <w:r w:rsidRPr="00500334">
              <w:rPr>
                <w:sz w:val="28"/>
                <w:szCs w:val="28"/>
              </w:rPr>
              <w:t xml:space="preserve">Главы администрации                                                                            </w:t>
            </w:r>
          </w:p>
        </w:tc>
        <w:tc>
          <w:tcPr>
            <w:tcW w:w="2375" w:type="dxa"/>
          </w:tcPr>
          <w:p w:rsidR="00500334" w:rsidRPr="00500334" w:rsidRDefault="00500334" w:rsidP="00500334">
            <w:pPr>
              <w:rPr>
                <w:sz w:val="28"/>
                <w:szCs w:val="28"/>
              </w:rPr>
            </w:pPr>
          </w:p>
          <w:p w:rsidR="00500334" w:rsidRPr="00500334" w:rsidRDefault="00500334" w:rsidP="00500334">
            <w:pPr>
              <w:rPr>
                <w:sz w:val="28"/>
                <w:szCs w:val="28"/>
              </w:rPr>
            </w:pPr>
          </w:p>
          <w:p w:rsidR="00500334" w:rsidRPr="00500334" w:rsidRDefault="00500334" w:rsidP="00500334">
            <w:pPr>
              <w:rPr>
                <w:sz w:val="28"/>
                <w:szCs w:val="28"/>
              </w:rPr>
            </w:pPr>
          </w:p>
          <w:p w:rsidR="00500334" w:rsidRPr="00500334" w:rsidRDefault="00500334" w:rsidP="00500334">
            <w:pPr>
              <w:rPr>
                <w:sz w:val="28"/>
                <w:szCs w:val="28"/>
              </w:rPr>
            </w:pPr>
            <w:r w:rsidRPr="00500334">
              <w:rPr>
                <w:sz w:val="28"/>
                <w:szCs w:val="28"/>
              </w:rPr>
              <w:t>С.А Мамаев</w:t>
            </w:r>
          </w:p>
          <w:p w:rsidR="00500334" w:rsidRPr="00500334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500334" w:rsidTr="008E7D8B">
        <w:tc>
          <w:tcPr>
            <w:tcW w:w="7196" w:type="dxa"/>
          </w:tcPr>
          <w:p w:rsidR="00500334" w:rsidRPr="00500334" w:rsidRDefault="00500334" w:rsidP="00500334">
            <w:pPr>
              <w:rPr>
                <w:sz w:val="28"/>
                <w:szCs w:val="28"/>
              </w:rPr>
            </w:pPr>
            <w:r w:rsidRPr="00500334">
              <w:rPr>
                <w:sz w:val="28"/>
                <w:szCs w:val="28"/>
              </w:rPr>
              <w:t>Заместитель главы администрации</w:t>
            </w:r>
          </w:p>
          <w:p w:rsidR="00500334" w:rsidRPr="00500334" w:rsidRDefault="00500334" w:rsidP="00500334">
            <w:pPr>
              <w:rPr>
                <w:sz w:val="28"/>
                <w:szCs w:val="28"/>
              </w:rPr>
            </w:pPr>
            <w:r w:rsidRPr="0050033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375" w:type="dxa"/>
          </w:tcPr>
          <w:p w:rsidR="00500334" w:rsidRPr="00500334" w:rsidRDefault="00500334" w:rsidP="00500334">
            <w:pPr>
              <w:rPr>
                <w:sz w:val="28"/>
                <w:szCs w:val="28"/>
              </w:rPr>
            </w:pPr>
          </w:p>
          <w:p w:rsidR="00500334" w:rsidRPr="00500334" w:rsidRDefault="00500334" w:rsidP="00500334">
            <w:pPr>
              <w:rPr>
                <w:sz w:val="28"/>
                <w:szCs w:val="28"/>
              </w:rPr>
            </w:pPr>
            <w:proofErr w:type="spellStart"/>
            <w:r w:rsidRPr="00500334">
              <w:rPr>
                <w:sz w:val="28"/>
                <w:szCs w:val="28"/>
              </w:rPr>
              <w:t>А.Х.Шаманова</w:t>
            </w:r>
            <w:proofErr w:type="spellEnd"/>
          </w:p>
          <w:p w:rsidR="00500334" w:rsidRPr="00500334" w:rsidRDefault="00500334" w:rsidP="00500334">
            <w:pPr>
              <w:rPr>
                <w:sz w:val="28"/>
                <w:szCs w:val="28"/>
              </w:rPr>
            </w:pPr>
          </w:p>
        </w:tc>
      </w:tr>
      <w:tr w:rsidR="00500334" w:rsidRPr="00500334" w:rsidTr="008E7D8B">
        <w:tc>
          <w:tcPr>
            <w:tcW w:w="7196" w:type="dxa"/>
          </w:tcPr>
          <w:p w:rsidR="00500334" w:rsidRPr="00500334" w:rsidRDefault="00500334" w:rsidP="00500334">
            <w:pPr>
              <w:rPr>
                <w:sz w:val="28"/>
                <w:szCs w:val="28"/>
              </w:rPr>
            </w:pPr>
            <w:r w:rsidRPr="00500334">
              <w:rPr>
                <w:sz w:val="28"/>
                <w:szCs w:val="28"/>
              </w:rPr>
              <w:t xml:space="preserve">Начальник отдела по </w:t>
            </w:r>
            <w:proofErr w:type="gramStart"/>
            <w:r w:rsidRPr="00500334">
              <w:rPr>
                <w:sz w:val="28"/>
                <w:szCs w:val="28"/>
              </w:rPr>
              <w:t>правовым</w:t>
            </w:r>
            <w:proofErr w:type="gramEnd"/>
            <w:r w:rsidRPr="00500334">
              <w:rPr>
                <w:sz w:val="28"/>
                <w:szCs w:val="28"/>
              </w:rPr>
              <w:t xml:space="preserve"> и </w:t>
            </w:r>
          </w:p>
          <w:p w:rsidR="00500334" w:rsidRPr="00500334" w:rsidRDefault="00500334" w:rsidP="00500334">
            <w:pPr>
              <w:rPr>
                <w:sz w:val="28"/>
                <w:szCs w:val="28"/>
              </w:rPr>
            </w:pPr>
            <w:r w:rsidRPr="00500334">
              <w:rPr>
                <w:sz w:val="28"/>
                <w:szCs w:val="28"/>
              </w:rPr>
              <w:t>организационным вопросам</w:t>
            </w:r>
          </w:p>
        </w:tc>
        <w:tc>
          <w:tcPr>
            <w:tcW w:w="2375" w:type="dxa"/>
          </w:tcPr>
          <w:p w:rsidR="00500334" w:rsidRPr="00500334" w:rsidRDefault="00500334" w:rsidP="00500334">
            <w:pPr>
              <w:rPr>
                <w:sz w:val="28"/>
                <w:szCs w:val="28"/>
              </w:rPr>
            </w:pPr>
          </w:p>
          <w:p w:rsidR="00500334" w:rsidRPr="00500334" w:rsidRDefault="00500334" w:rsidP="00500334">
            <w:pPr>
              <w:rPr>
                <w:sz w:val="28"/>
                <w:szCs w:val="28"/>
              </w:rPr>
            </w:pPr>
            <w:proofErr w:type="spellStart"/>
            <w:r w:rsidRPr="00500334">
              <w:rPr>
                <w:sz w:val="28"/>
                <w:szCs w:val="28"/>
              </w:rPr>
              <w:t>К.Б.Каппушев</w:t>
            </w:r>
            <w:proofErr w:type="spellEnd"/>
          </w:p>
        </w:tc>
      </w:tr>
      <w:tr w:rsidR="00500334" w:rsidRPr="00500334" w:rsidTr="008E7D8B">
        <w:tc>
          <w:tcPr>
            <w:tcW w:w="7196" w:type="dxa"/>
          </w:tcPr>
          <w:p w:rsidR="00500334" w:rsidRPr="00500334" w:rsidRDefault="00500334" w:rsidP="00500334">
            <w:pPr>
              <w:rPr>
                <w:b/>
                <w:sz w:val="28"/>
                <w:szCs w:val="28"/>
              </w:rPr>
            </w:pPr>
          </w:p>
          <w:p w:rsidR="00500334" w:rsidRPr="00500334" w:rsidRDefault="00500334" w:rsidP="00500334">
            <w:pPr>
              <w:rPr>
                <w:b/>
                <w:sz w:val="28"/>
                <w:szCs w:val="28"/>
              </w:rPr>
            </w:pPr>
            <w:r w:rsidRPr="00500334">
              <w:rPr>
                <w:b/>
                <w:sz w:val="28"/>
                <w:szCs w:val="28"/>
              </w:rPr>
              <w:t>Проект подготовлен:</w:t>
            </w:r>
          </w:p>
          <w:p w:rsidR="00500334" w:rsidRPr="00500334" w:rsidRDefault="00500334" w:rsidP="00500334">
            <w:pPr>
              <w:rPr>
                <w:b/>
                <w:sz w:val="28"/>
                <w:szCs w:val="28"/>
              </w:rPr>
            </w:pPr>
            <w:r w:rsidRPr="00500334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75" w:type="dxa"/>
          </w:tcPr>
          <w:p w:rsidR="00500334" w:rsidRPr="00500334" w:rsidRDefault="00500334" w:rsidP="00500334">
            <w:pPr>
              <w:rPr>
                <w:sz w:val="28"/>
                <w:szCs w:val="28"/>
              </w:rPr>
            </w:pPr>
          </w:p>
          <w:p w:rsidR="00500334" w:rsidRPr="00500334" w:rsidRDefault="00500334" w:rsidP="00500334">
            <w:pPr>
              <w:rPr>
                <w:sz w:val="28"/>
                <w:szCs w:val="28"/>
              </w:rPr>
            </w:pPr>
          </w:p>
          <w:p w:rsidR="00500334" w:rsidRPr="00500334" w:rsidRDefault="00500334" w:rsidP="00500334">
            <w:pPr>
              <w:rPr>
                <w:sz w:val="28"/>
                <w:szCs w:val="28"/>
              </w:rPr>
            </w:pPr>
            <w:r w:rsidRPr="00500334">
              <w:rPr>
                <w:sz w:val="28"/>
                <w:szCs w:val="28"/>
              </w:rPr>
              <w:t xml:space="preserve">С.Н. Лещенко </w:t>
            </w:r>
          </w:p>
        </w:tc>
      </w:tr>
    </w:tbl>
    <w:p w:rsidR="00500334" w:rsidRPr="00500334" w:rsidRDefault="00500334" w:rsidP="00500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AF1" w:rsidRDefault="002F2AF1" w:rsidP="00500334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AF1" w:rsidRDefault="002F2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AF1" w:rsidRDefault="002F2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AF1" w:rsidRDefault="002F2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Start w:id="3" w:name="Par28"/>
      <w:bookmarkEnd w:id="2"/>
      <w:bookmarkEnd w:id="3"/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27E0" w:rsidRDefault="00CE27E0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5003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03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25CA1" w:rsidRDefault="00C25CA1" w:rsidP="005003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0C14" w:rsidRPr="00505F59" w:rsidRDefault="00430C1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30C14" w:rsidRPr="00505F59" w:rsidRDefault="00430C1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0C14" w:rsidRPr="00505F59" w:rsidRDefault="00430C1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430C14" w:rsidRPr="00505F59" w:rsidRDefault="00430C1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от __________ N ___</w:t>
      </w:r>
    </w:p>
    <w:p w:rsidR="00505F59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F1" w:rsidRPr="00505F59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05F59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430C14" w:rsidRPr="00505F59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F59">
        <w:rPr>
          <w:rFonts w:ascii="Times New Roman" w:hAnsi="Times New Roman" w:cs="Times New Roman"/>
          <w:b/>
          <w:bCs/>
          <w:sz w:val="28"/>
          <w:szCs w:val="28"/>
        </w:rPr>
        <w:t xml:space="preserve">о грамоте </w:t>
      </w:r>
      <w:r w:rsidR="0050033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05F59">
        <w:rPr>
          <w:rFonts w:ascii="Times New Roman" w:hAnsi="Times New Roman" w:cs="Times New Roman"/>
          <w:b/>
          <w:bCs/>
          <w:sz w:val="28"/>
          <w:szCs w:val="28"/>
        </w:rPr>
        <w:t>лавы администрации</w:t>
      </w:r>
    </w:p>
    <w:p w:rsidR="002F2AF1" w:rsidRPr="00505F59" w:rsidRDefault="00CE27E0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05F59" w:rsidRPr="00505F59">
        <w:rPr>
          <w:rFonts w:ascii="Times New Roman" w:hAnsi="Times New Roman" w:cs="Times New Roman"/>
          <w:b/>
          <w:bCs/>
          <w:sz w:val="28"/>
          <w:szCs w:val="28"/>
        </w:rPr>
        <w:t>сть-джегутинского</w:t>
      </w:r>
      <w:proofErr w:type="spellEnd"/>
      <w:r w:rsidR="00505F59" w:rsidRPr="00505F5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50821" w:rsidRPr="00505F59">
        <w:rPr>
          <w:rFonts w:ascii="Times New Roman" w:hAnsi="Times New Roman" w:cs="Times New Roman"/>
          <w:sz w:val="28"/>
          <w:szCs w:val="28"/>
        </w:rPr>
        <w:t>Грамота</w:t>
      </w:r>
      <w:r w:rsidRPr="00505F59">
        <w:rPr>
          <w:rFonts w:ascii="Times New Roman" w:hAnsi="Times New Roman" w:cs="Times New Roman"/>
          <w:sz w:val="28"/>
          <w:szCs w:val="28"/>
        </w:rPr>
        <w:t xml:space="preserve"> </w:t>
      </w:r>
      <w:r w:rsidR="00550821" w:rsidRPr="00505F59">
        <w:rPr>
          <w:rFonts w:ascii="Times New Roman" w:hAnsi="Times New Roman" w:cs="Times New Roman"/>
          <w:sz w:val="28"/>
          <w:szCs w:val="28"/>
        </w:rPr>
        <w:t>Главы 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рамота) является поощрением за особые заслуги в содействии проведению в </w:t>
      </w:r>
      <w:r w:rsidR="00550821" w:rsidRPr="00505F59">
        <w:rPr>
          <w:rFonts w:ascii="Times New Roman" w:hAnsi="Times New Roman" w:cs="Times New Roman"/>
          <w:sz w:val="28"/>
          <w:szCs w:val="28"/>
        </w:rPr>
        <w:t xml:space="preserve">Усть-Джегутинском муниципальном районе </w:t>
      </w:r>
      <w:r w:rsidRPr="00505F59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экономики, науки, культуры, экологии, искусства, строительства, воспитания, просвещения, охраны здоровья, физической культуры и спорта, осуществления мер по обеспечению законности, </w:t>
      </w:r>
      <w:r w:rsidR="00550821" w:rsidRPr="00505F59">
        <w:rPr>
          <w:rFonts w:ascii="Times New Roman" w:hAnsi="Times New Roman" w:cs="Times New Roman"/>
          <w:sz w:val="28"/>
          <w:szCs w:val="28"/>
        </w:rPr>
        <w:t>прав и свобод граждан</w:t>
      </w:r>
      <w:r w:rsidRPr="00505F59">
        <w:rPr>
          <w:rFonts w:ascii="Times New Roman" w:hAnsi="Times New Roman" w:cs="Times New Roman"/>
          <w:sz w:val="28"/>
          <w:szCs w:val="28"/>
        </w:rPr>
        <w:t xml:space="preserve">, развития местного самоуправления, а также в благотворительной деятельности и иные заслуги перед </w:t>
      </w:r>
      <w:r w:rsidR="00550821" w:rsidRPr="00505F59">
        <w:rPr>
          <w:rFonts w:ascii="Times New Roman" w:hAnsi="Times New Roman" w:cs="Times New Roman"/>
          <w:sz w:val="28"/>
          <w:szCs w:val="28"/>
        </w:rPr>
        <w:t>Усть-Джегутинским</w:t>
      </w:r>
      <w:proofErr w:type="gramEnd"/>
      <w:r w:rsidR="00550821" w:rsidRPr="00505F59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Pr="00505F59">
        <w:rPr>
          <w:rFonts w:ascii="Times New Roman" w:hAnsi="Times New Roman" w:cs="Times New Roman"/>
          <w:sz w:val="28"/>
          <w:szCs w:val="28"/>
        </w:rPr>
        <w:t>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2. Награждение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производится по решению </w:t>
      </w:r>
      <w:r w:rsidR="00550821" w:rsidRPr="00505F59">
        <w:rPr>
          <w:rFonts w:ascii="Times New Roman" w:hAnsi="Times New Roman" w:cs="Times New Roman"/>
          <w:sz w:val="28"/>
          <w:szCs w:val="28"/>
        </w:rPr>
        <w:t>Главы 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>, публикуемому в средствах массовой информации в установленном порядке, в торжественной обстановке.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3</w:t>
      </w:r>
      <w:r w:rsidR="00550821" w:rsidRPr="00505F59">
        <w:rPr>
          <w:rFonts w:ascii="Times New Roman" w:hAnsi="Times New Roman" w:cs="Times New Roman"/>
          <w:sz w:val="28"/>
          <w:szCs w:val="28"/>
        </w:rPr>
        <w:t>. 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награждаются граждане, общий стаж работы которых составляет не менее </w:t>
      </w:r>
      <w:r w:rsidR="00CE27E0">
        <w:rPr>
          <w:rFonts w:ascii="Times New Roman" w:hAnsi="Times New Roman" w:cs="Times New Roman"/>
          <w:sz w:val="28"/>
          <w:szCs w:val="28"/>
        </w:rPr>
        <w:t>5</w:t>
      </w:r>
      <w:r w:rsidRPr="00505F59">
        <w:rPr>
          <w:rFonts w:ascii="Times New Roman" w:hAnsi="Times New Roman" w:cs="Times New Roman"/>
          <w:sz w:val="28"/>
          <w:szCs w:val="28"/>
        </w:rPr>
        <w:t xml:space="preserve"> лет, а стаж работы в отрасли - не менее </w:t>
      </w:r>
      <w:r w:rsidR="00CE27E0">
        <w:rPr>
          <w:rFonts w:ascii="Times New Roman" w:hAnsi="Times New Roman" w:cs="Times New Roman"/>
          <w:sz w:val="28"/>
          <w:szCs w:val="28"/>
        </w:rPr>
        <w:t>2</w:t>
      </w:r>
      <w:r w:rsidRPr="00505F59">
        <w:rPr>
          <w:rFonts w:ascii="Times New Roman" w:hAnsi="Times New Roman" w:cs="Times New Roman"/>
          <w:sz w:val="28"/>
          <w:szCs w:val="28"/>
        </w:rPr>
        <w:t xml:space="preserve"> лет, и организации за личный вклад в осуществление политики государства в одной из сфер, указанных в пункте 1 настоящего Положения.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Награждением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могут быть удостоены лица, не проживающие на территории </w:t>
      </w:r>
      <w:r w:rsidR="00550821" w:rsidRPr="00505F59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>, в том числе граждане других государств.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4. Награждение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>рамотой осуществляется к профессиональным праздникам и юбилейным датам.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Юбилейными датами для целей настоящего Положения следует считать: для организаций </w:t>
      </w:r>
      <w:r w:rsidR="001F7C06">
        <w:rPr>
          <w:rFonts w:ascii="Times New Roman" w:hAnsi="Times New Roman" w:cs="Times New Roman"/>
          <w:sz w:val="28"/>
          <w:szCs w:val="28"/>
        </w:rPr>
        <w:t>–</w:t>
      </w:r>
      <w:r w:rsidRPr="00505F59">
        <w:rPr>
          <w:rFonts w:ascii="Times New Roman" w:hAnsi="Times New Roman" w:cs="Times New Roman"/>
          <w:sz w:val="28"/>
          <w:szCs w:val="28"/>
        </w:rPr>
        <w:t xml:space="preserve"> 10</w:t>
      </w:r>
      <w:r w:rsidR="001F7C06">
        <w:rPr>
          <w:rFonts w:ascii="Times New Roman" w:hAnsi="Times New Roman" w:cs="Times New Roman"/>
          <w:sz w:val="28"/>
          <w:szCs w:val="28"/>
        </w:rPr>
        <w:t xml:space="preserve"> </w:t>
      </w:r>
      <w:r w:rsidRPr="00505F59">
        <w:rPr>
          <w:rFonts w:ascii="Times New Roman" w:hAnsi="Times New Roman" w:cs="Times New Roman"/>
          <w:sz w:val="28"/>
          <w:szCs w:val="28"/>
        </w:rPr>
        <w:t xml:space="preserve">лет и далее каждые 5 лет, для граждан - </w:t>
      </w:r>
      <w:r w:rsidR="001F7C06">
        <w:rPr>
          <w:rFonts w:ascii="Times New Roman" w:hAnsi="Times New Roman" w:cs="Times New Roman"/>
          <w:sz w:val="28"/>
          <w:szCs w:val="28"/>
        </w:rPr>
        <w:t>25</w:t>
      </w:r>
      <w:r w:rsidRPr="00505F59">
        <w:rPr>
          <w:rFonts w:ascii="Times New Roman" w:hAnsi="Times New Roman" w:cs="Times New Roman"/>
          <w:sz w:val="28"/>
          <w:szCs w:val="28"/>
        </w:rPr>
        <w:t xml:space="preserve"> лет и далее каждые 5 лет.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5. Представление к награждению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вносится в </w:t>
      </w:r>
      <w:r w:rsidR="00550821" w:rsidRPr="00505F59">
        <w:rPr>
          <w:rFonts w:ascii="Times New Roman" w:hAnsi="Times New Roman" w:cs="Times New Roman"/>
          <w:sz w:val="28"/>
          <w:szCs w:val="28"/>
        </w:rPr>
        <w:t>администрацию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 xml:space="preserve"> не позднее, чем за месяц до наступления профессионального праздника или юбилейной даты.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6. Представление к награждению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работников </w:t>
      </w:r>
      <w:r w:rsidR="00CE27E0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муниципального района, структурных подразделений, а также муниципальных учреждений вносится соответствующим учреждением </w:t>
      </w:r>
      <w:r w:rsidRPr="00505F59">
        <w:rPr>
          <w:rFonts w:ascii="Times New Roman" w:hAnsi="Times New Roman" w:cs="Times New Roman"/>
          <w:sz w:val="28"/>
          <w:szCs w:val="28"/>
        </w:rPr>
        <w:t>по ходатайству непосредственного руководителя.</w:t>
      </w:r>
    </w:p>
    <w:p w:rsidR="00CC3D28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Представление к награждению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предприятий, организаций, учреждений независимо от форм собственности и (или) их работников вносится отраслевым </w:t>
      </w:r>
      <w:r w:rsidR="00550821" w:rsidRPr="00505F59">
        <w:rPr>
          <w:rFonts w:ascii="Times New Roman" w:hAnsi="Times New Roman" w:cs="Times New Roman"/>
          <w:sz w:val="28"/>
          <w:szCs w:val="28"/>
        </w:rPr>
        <w:t xml:space="preserve">отделом администрации Усть-Джегутинского </w:t>
      </w:r>
      <w:r w:rsidR="00550821" w:rsidRPr="00505F5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структурным подразделением 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 xml:space="preserve"> по ходатайству предприятия, </w:t>
      </w:r>
      <w:r w:rsidR="00CC3D28" w:rsidRPr="00505F59">
        <w:rPr>
          <w:rFonts w:ascii="Times New Roman" w:hAnsi="Times New Roman" w:cs="Times New Roman"/>
          <w:sz w:val="28"/>
          <w:szCs w:val="28"/>
        </w:rPr>
        <w:t>организации, учреждения.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7. При внесении предложений о награждении </w:t>
      </w:r>
      <w:r w:rsidR="00CC3D28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>рамотой направляются следующие документы:</w:t>
      </w:r>
    </w:p>
    <w:p w:rsidR="002F2AF1" w:rsidRPr="00505F59" w:rsidRDefault="00BC438C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письмо-</w:t>
      </w:r>
      <w:r w:rsidR="002F2AF1" w:rsidRPr="00505F59">
        <w:rPr>
          <w:rFonts w:ascii="Times New Roman" w:hAnsi="Times New Roman" w:cs="Times New Roman"/>
          <w:sz w:val="28"/>
          <w:szCs w:val="28"/>
        </w:rPr>
        <w:t>ходатайство о награждении;</w:t>
      </w:r>
    </w:p>
    <w:p w:rsidR="00BC438C" w:rsidRDefault="00BC438C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общего собрания коллектива; </w:t>
      </w:r>
    </w:p>
    <w:p w:rsidR="002F2AF1" w:rsidRPr="00505F59" w:rsidRDefault="00BC438C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AF1" w:rsidRPr="00505F59">
        <w:rPr>
          <w:rFonts w:ascii="Times New Roman" w:hAnsi="Times New Roman" w:cs="Times New Roman"/>
          <w:sz w:val="28"/>
          <w:szCs w:val="28"/>
        </w:rPr>
        <w:t xml:space="preserve">историческая справка (при представлении к награждению </w:t>
      </w:r>
      <w:r w:rsidR="00CC3D28" w:rsidRPr="00505F59">
        <w:rPr>
          <w:rFonts w:ascii="Times New Roman" w:hAnsi="Times New Roman" w:cs="Times New Roman"/>
          <w:sz w:val="28"/>
          <w:szCs w:val="28"/>
        </w:rPr>
        <w:t>Г</w:t>
      </w:r>
      <w:r w:rsidR="002F2AF1" w:rsidRPr="00505F59">
        <w:rPr>
          <w:rFonts w:ascii="Times New Roman" w:hAnsi="Times New Roman" w:cs="Times New Roman"/>
          <w:sz w:val="28"/>
          <w:szCs w:val="28"/>
        </w:rPr>
        <w:t>рамотой организаций к юбилейным датам).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8. Документы, внесенные с нарушением установленных настоящим Положением порядка, сроков и требований к оформлению, не подлежат рассмотрению.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9. Подготовку проекта </w:t>
      </w:r>
      <w:r w:rsidR="00BC438C">
        <w:rPr>
          <w:rFonts w:ascii="Times New Roman" w:hAnsi="Times New Roman" w:cs="Times New Roman"/>
          <w:sz w:val="28"/>
          <w:szCs w:val="28"/>
        </w:rPr>
        <w:t>постановления</w:t>
      </w:r>
      <w:r w:rsidRPr="00505F59">
        <w:rPr>
          <w:rFonts w:ascii="Times New Roman" w:hAnsi="Times New Roman" w:cs="Times New Roman"/>
          <w:sz w:val="28"/>
          <w:szCs w:val="28"/>
        </w:rPr>
        <w:t xml:space="preserve"> </w:t>
      </w:r>
      <w:r w:rsidR="00CC3D28" w:rsidRPr="00505F59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 w:rsidR="00CC3D28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</w:t>
      </w:r>
      <w:r w:rsidR="00BC438C">
        <w:rPr>
          <w:rFonts w:ascii="Times New Roman" w:hAnsi="Times New Roman" w:cs="Times New Roman"/>
          <w:sz w:val="28"/>
          <w:szCs w:val="28"/>
        </w:rPr>
        <w:t>осуществляет отдел по правовым и организационным вопросам</w:t>
      </w:r>
      <w:r w:rsidRPr="00505F59">
        <w:rPr>
          <w:rFonts w:ascii="Times New Roman" w:hAnsi="Times New Roman" w:cs="Times New Roman"/>
          <w:sz w:val="28"/>
          <w:szCs w:val="28"/>
        </w:rPr>
        <w:t>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10. </w:t>
      </w:r>
      <w:r w:rsidR="00CC3D28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рамота заверяется гербовой печатью </w:t>
      </w:r>
      <w:r w:rsidR="00CC3D28" w:rsidRPr="00505F59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>.</w:t>
      </w:r>
    </w:p>
    <w:p w:rsidR="002F2AF1" w:rsidRPr="00C25CA1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CA1">
        <w:rPr>
          <w:rFonts w:ascii="Times New Roman" w:hAnsi="Times New Roman" w:cs="Times New Roman"/>
          <w:sz w:val="28"/>
          <w:szCs w:val="28"/>
        </w:rPr>
        <w:t xml:space="preserve">11. Сведения о награждении </w:t>
      </w:r>
      <w:r w:rsidR="00CC3D28" w:rsidRPr="00C25CA1">
        <w:rPr>
          <w:rFonts w:ascii="Times New Roman" w:hAnsi="Times New Roman" w:cs="Times New Roman"/>
          <w:sz w:val="28"/>
          <w:szCs w:val="28"/>
        </w:rPr>
        <w:t>Г</w:t>
      </w:r>
      <w:r w:rsidRPr="00C25CA1">
        <w:rPr>
          <w:rFonts w:ascii="Times New Roman" w:hAnsi="Times New Roman" w:cs="Times New Roman"/>
          <w:sz w:val="28"/>
          <w:szCs w:val="28"/>
        </w:rPr>
        <w:t>рамотой вносятся в трудовую книжку.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12. Учет и регистрацию награждения </w:t>
      </w:r>
      <w:r w:rsidR="00CC3D28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осуществляет отдел </w:t>
      </w:r>
      <w:r w:rsidR="00CC3D28" w:rsidRPr="00505F59">
        <w:rPr>
          <w:rFonts w:ascii="Times New Roman" w:hAnsi="Times New Roman" w:cs="Times New Roman"/>
          <w:sz w:val="28"/>
          <w:szCs w:val="28"/>
        </w:rPr>
        <w:t>по правовым и организационным вопросам администрации Усть-Джегутинского муниципального района.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13. </w:t>
      </w:r>
      <w:r w:rsidR="00CC3D28" w:rsidRPr="00505F59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 xml:space="preserve"> отменяет </w:t>
      </w:r>
      <w:r w:rsidR="00BC438C">
        <w:rPr>
          <w:rFonts w:ascii="Times New Roman" w:hAnsi="Times New Roman" w:cs="Times New Roman"/>
          <w:sz w:val="28"/>
          <w:szCs w:val="28"/>
        </w:rPr>
        <w:t>постановление</w:t>
      </w:r>
      <w:r w:rsidRPr="00505F59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 w:rsidR="00CC3D28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>рамотой только в случае совершения умышленного преступления.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57"/>
      <w:bookmarkStart w:id="5" w:name="Par62"/>
      <w:bookmarkEnd w:id="4"/>
      <w:bookmarkEnd w:id="5"/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38C" w:rsidRDefault="00BC438C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438C" w:rsidRDefault="00BC438C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C14" w:rsidRPr="00505F59" w:rsidRDefault="00430C1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5F59" w:rsidRPr="00505F59">
        <w:rPr>
          <w:rFonts w:ascii="Times New Roman" w:hAnsi="Times New Roman" w:cs="Times New Roman"/>
          <w:sz w:val="28"/>
          <w:szCs w:val="28"/>
        </w:rPr>
        <w:t>2</w:t>
      </w:r>
    </w:p>
    <w:p w:rsidR="00430C14" w:rsidRPr="00505F59" w:rsidRDefault="00430C1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0C14" w:rsidRPr="00505F59" w:rsidRDefault="00430C1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430C14" w:rsidRPr="00505F59" w:rsidRDefault="00430C1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от __________ N ___</w:t>
      </w:r>
    </w:p>
    <w:p w:rsidR="00505F59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F1" w:rsidRPr="00505F59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05F59">
        <w:rPr>
          <w:rFonts w:ascii="Times New Roman" w:hAnsi="Times New Roman" w:cs="Times New Roman"/>
          <w:b/>
          <w:bCs/>
          <w:sz w:val="28"/>
          <w:szCs w:val="28"/>
        </w:rPr>
        <w:t>писание</w:t>
      </w:r>
    </w:p>
    <w:p w:rsidR="00505F59" w:rsidRPr="00505F59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F59">
        <w:rPr>
          <w:rFonts w:ascii="Times New Roman" w:hAnsi="Times New Roman" w:cs="Times New Roman"/>
          <w:b/>
          <w:bCs/>
          <w:sz w:val="28"/>
          <w:szCs w:val="28"/>
        </w:rPr>
        <w:t xml:space="preserve">грамоты </w:t>
      </w:r>
      <w:r w:rsidR="001F7C06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05F59">
        <w:rPr>
          <w:rFonts w:ascii="Times New Roman" w:hAnsi="Times New Roman" w:cs="Times New Roman"/>
          <w:b/>
          <w:bCs/>
          <w:sz w:val="28"/>
          <w:szCs w:val="28"/>
        </w:rPr>
        <w:t>лавы администрации</w:t>
      </w:r>
    </w:p>
    <w:p w:rsidR="002F2AF1" w:rsidRPr="00505F59" w:rsidRDefault="00BC438C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05F59" w:rsidRPr="00505F59">
        <w:rPr>
          <w:rFonts w:ascii="Times New Roman" w:hAnsi="Times New Roman" w:cs="Times New Roman"/>
          <w:b/>
          <w:bCs/>
          <w:sz w:val="28"/>
          <w:szCs w:val="28"/>
        </w:rPr>
        <w:t>сть-джегутинского</w:t>
      </w:r>
      <w:proofErr w:type="spellEnd"/>
      <w:r w:rsidR="00505F59" w:rsidRPr="00505F5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AF1" w:rsidRPr="00505F59" w:rsidRDefault="00CC3D28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Г</w:t>
      </w:r>
      <w:r w:rsidR="002F2AF1" w:rsidRPr="00505F59">
        <w:rPr>
          <w:rFonts w:ascii="Times New Roman" w:hAnsi="Times New Roman" w:cs="Times New Roman"/>
          <w:sz w:val="28"/>
          <w:szCs w:val="28"/>
        </w:rPr>
        <w:t xml:space="preserve">рамота </w:t>
      </w:r>
      <w:r w:rsidRPr="00505F59">
        <w:rPr>
          <w:rFonts w:ascii="Times New Roman" w:hAnsi="Times New Roman" w:cs="Times New Roman"/>
          <w:sz w:val="28"/>
          <w:szCs w:val="28"/>
        </w:rPr>
        <w:t>Главы администрации Усть-Джегутинского муниципального района</w:t>
      </w:r>
      <w:r w:rsidR="002F2AF1" w:rsidRPr="00505F59">
        <w:rPr>
          <w:rFonts w:ascii="Times New Roman" w:hAnsi="Times New Roman" w:cs="Times New Roman"/>
          <w:sz w:val="28"/>
          <w:szCs w:val="28"/>
        </w:rPr>
        <w:t xml:space="preserve"> представляет собой сложенный вдвое глянцевый лист бумаги форматом 300 мм х 420 мм.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Лицевая сторона левой половины листа на расстоянии </w:t>
      </w:r>
      <w:r w:rsidR="004E63A0" w:rsidRPr="00505F59">
        <w:rPr>
          <w:rFonts w:ascii="Times New Roman" w:hAnsi="Times New Roman" w:cs="Times New Roman"/>
          <w:sz w:val="28"/>
          <w:szCs w:val="28"/>
        </w:rPr>
        <w:t xml:space="preserve">20 </w:t>
      </w:r>
      <w:r w:rsidRPr="00505F59">
        <w:rPr>
          <w:rFonts w:ascii="Times New Roman" w:hAnsi="Times New Roman" w:cs="Times New Roman"/>
          <w:sz w:val="28"/>
          <w:szCs w:val="28"/>
        </w:rPr>
        <w:t xml:space="preserve">мм от </w:t>
      </w:r>
      <w:r w:rsidR="004E63A0" w:rsidRPr="00505F59">
        <w:rPr>
          <w:rFonts w:ascii="Times New Roman" w:hAnsi="Times New Roman" w:cs="Times New Roman"/>
          <w:sz w:val="28"/>
          <w:szCs w:val="28"/>
        </w:rPr>
        <w:t>левого края</w:t>
      </w:r>
      <w:r w:rsidRPr="00505F59">
        <w:rPr>
          <w:rFonts w:ascii="Times New Roman" w:hAnsi="Times New Roman" w:cs="Times New Roman"/>
          <w:sz w:val="28"/>
          <w:szCs w:val="28"/>
        </w:rPr>
        <w:t xml:space="preserve"> обрамлена </w:t>
      </w:r>
      <w:r w:rsidR="004E63A0" w:rsidRPr="00505F59">
        <w:rPr>
          <w:rFonts w:ascii="Times New Roman" w:hAnsi="Times New Roman" w:cs="Times New Roman"/>
          <w:sz w:val="28"/>
          <w:szCs w:val="28"/>
        </w:rPr>
        <w:t>двумя вертикальными линиями желтого цвета</w:t>
      </w:r>
      <w:r w:rsidRPr="00505F59">
        <w:rPr>
          <w:rFonts w:ascii="Times New Roman" w:hAnsi="Times New Roman" w:cs="Times New Roman"/>
          <w:sz w:val="28"/>
          <w:szCs w:val="28"/>
        </w:rPr>
        <w:t xml:space="preserve">. </w:t>
      </w:r>
      <w:r w:rsidR="004E63A0" w:rsidRPr="00505F59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2027C3">
        <w:rPr>
          <w:rFonts w:ascii="Times New Roman" w:hAnsi="Times New Roman" w:cs="Times New Roman"/>
          <w:sz w:val="28"/>
          <w:szCs w:val="28"/>
        </w:rPr>
        <w:t>3</w:t>
      </w:r>
      <w:r w:rsidR="004E63A0" w:rsidRPr="00505F59">
        <w:rPr>
          <w:rFonts w:ascii="Times New Roman" w:hAnsi="Times New Roman" w:cs="Times New Roman"/>
          <w:sz w:val="28"/>
          <w:szCs w:val="28"/>
        </w:rPr>
        <w:t>0 мм от нижнего края двумя горизонтальными линиями желтого цвета.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В </w:t>
      </w:r>
      <w:r w:rsidR="004E63A0" w:rsidRPr="00505F59">
        <w:rPr>
          <w:rFonts w:ascii="Times New Roman" w:hAnsi="Times New Roman" w:cs="Times New Roman"/>
          <w:sz w:val="28"/>
          <w:szCs w:val="28"/>
        </w:rPr>
        <w:t xml:space="preserve">верхней </w:t>
      </w:r>
      <w:r w:rsidRPr="00505F59">
        <w:rPr>
          <w:rFonts w:ascii="Times New Roman" w:hAnsi="Times New Roman" w:cs="Times New Roman"/>
          <w:sz w:val="28"/>
          <w:szCs w:val="28"/>
        </w:rPr>
        <w:t xml:space="preserve">части поля надпись в </w:t>
      </w:r>
      <w:r w:rsidR="004E63A0" w:rsidRPr="00505F59">
        <w:rPr>
          <w:rFonts w:ascii="Times New Roman" w:hAnsi="Times New Roman" w:cs="Times New Roman"/>
          <w:sz w:val="28"/>
          <w:szCs w:val="28"/>
        </w:rPr>
        <w:t>четыре</w:t>
      </w:r>
      <w:r w:rsidRPr="00505F59">
        <w:rPr>
          <w:rFonts w:ascii="Times New Roman" w:hAnsi="Times New Roman" w:cs="Times New Roman"/>
          <w:sz w:val="28"/>
          <w:szCs w:val="28"/>
        </w:rPr>
        <w:t xml:space="preserve"> строки: "</w:t>
      </w:r>
      <w:r w:rsidR="004E63A0" w:rsidRPr="00505F59">
        <w:rPr>
          <w:rFonts w:ascii="Times New Roman" w:hAnsi="Times New Roman" w:cs="Times New Roman"/>
          <w:sz w:val="28"/>
          <w:szCs w:val="28"/>
        </w:rPr>
        <w:t>Грамота Главы 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>".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Внутренний разворот представляет собой два симметричных поля белого</w:t>
      </w:r>
      <w:r w:rsidR="002027C3">
        <w:rPr>
          <w:rFonts w:ascii="Times New Roman" w:hAnsi="Times New Roman" w:cs="Times New Roman"/>
          <w:sz w:val="28"/>
          <w:szCs w:val="28"/>
        </w:rPr>
        <w:t xml:space="preserve"> цвета размером 300 мм х 210 мм</w:t>
      </w:r>
      <w:r w:rsidRPr="00505F59">
        <w:rPr>
          <w:rFonts w:ascii="Times New Roman" w:hAnsi="Times New Roman" w:cs="Times New Roman"/>
          <w:sz w:val="28"/>
          <w:szCs w:val="28"/>
        </w:rPr>
        <w:t>.</w:t>
      </w:r>
      <w:r w:rsidR="002027C3">
        <w:rPr>
          <w:rFonts w:ascii="Times New Roman" w:hAnsi="Times New Roman" w:cs="Times New Roman"/>
          <w:sz w:val="28"/>
          <w:szCs w:val="28"/>
        </w:rPr>
        <w:t xml:space="preserve"> По периметру каждой стороны выполнена сложная орнаментальная рамка в желтых тонах (имитация золота).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На левой стороне разворота в верхней части поля симметрично относительно централ</w:t>
      </w:r>
      <w:r w:rsidR="002027C3">
        <w:rPr>
          <w:rFonts w:ascii="Times New Roman" w:hAnsi="Times New Roman" w:cs="Times New Roman"/>
          <w:sz w:val="28"/>
          <w:szCs w:val="28"/>
        </w:rPr>
        <w:t xml:space="preserve">ьной оси расположен геральдический знак-эмблема </w:t>
      </w:r>
      <w:r w:rsidRPr="00505F59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Республики.</w:t>
      </w:r>
      <w:r w:rsidR="00017A18" w:rsidRPr="00505F59">
        <w:rPr>
          <w:rFonts w:ascii="Times New Roman" w:hAnsi="Times New Roman" w:cs="Times New Roman"/>
          <w:sz w:val="28"/>
          <w:szCs w:val="28"/>
        </w:rPr>
        <w:t xml:space="preserve"> В центре поля симметрично относительно центральной оси надпись в три строки «Администрация Усть-Джегутинского муниципального района».</w:t>
      </w:r>
      <w:r w:rsidRPr="00505F59">
        <w:rPr>
          <w:rFonts w:ascii="Times New Roman" w:hAnsi="Times New Roman" w:cs="Times New Roman"/>
          <w:sz w:val="28"/>
          <w:szCs w:val="28"/>
        </w:rPr>
        <w:t xml:space="preserve"> Внизу расположено изображение фасадной стороны </w:t>
      </w:r>
      <w:r w:rsidR="00017A18" w:rsidRPr="00505F59">
        <w:rPr>
          <w:rFonts w:ascii="Times New Roman" w:hAnsi="Times New Roman" w:cs="Times New Roman"/>
          <w:sz w:val="28"/>
          <w:szCs w:val="28"/>
        </w:rPr>
        <w:t>здания 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 xml:space="preserve">, выполненное в </w:t>
      </w:r>
      <w:r w:rsidR="00017A18" w:rsidRPr="00505F59">
        <w:rPr>
          <w:rFonts w:ascii="Times New Roman" w:hAnsi="Times New Roman" w:cs="Times New Roman"/>
          <w:sz w:val="28"/>
          <w:szCs w:val="28"/>
        </w:rPr>
        <w:t>черно-белом цвете</w:t>
      </w:r>
      <w:r w:rsidRPr="00505F59">
        <w:rPr>
          <w:rFonts w:ascii="Times New Roman" w:hAnsi="Times New Roman" w:cs="Times New Roman"/>
          <w:sz w:val="28"/>
          <w:szCs w:val="28"/>
        </w:rPr>
        <w:t>.</w:t>
      </w:r>
    </w:p>
    <w:p w:rsidR="001B3A17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На правой стороне разворота в верхней части поля </w:t>
      </w:r>
      <w:r w:rsidR="00017A18" w:rsidRPr="00505F59">
        <w:rPr>
          <w:rFonts w:ascii="Times New Roman" w:hAnsi="Times New Roman" w:cs="Times New Roman"/>
          <w:sz w:val="28"/>
          <w:szCs w:val="28"/>
        </w:rPr>
        <w:t>симметрично относите</w:t>
      </w:r>
      <w:r w:rsidR="001B3A17">
        <w:rPr>
          <w:rFonts w:ascii="Times New Roman" w:hAnsi="Times New Roman" w:cs="Times New Roman"/>
          <w:sz w:val="28"/>
          <w:szCs w:val="28"/>
        </w:rPr>
        <w:t xml:space="preserve">льно центральной оси расположен геральдический знак-эмблема </w:t>
      </w:r>
      <w:r w:rsidR="00017A18" w:rsidRPr="00505F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B3A17">
        <w:rPr>
          <w:rFonts w:ascii="Times New Roman" w:hAnsi="Times New Roman" w:cs="Times New Roman"/>
          <w:sz w:val="28"/>
          <w:szCs w:val="28"/>
        </w:rPr>
        <w:t>, по бокам которой расположены лентообразные флаги Российской Федерации и Карачаево-Черкесской Республики, каждый из которых переплетается с лавровой ветвью</w:t>
      </w:r>
      <w:r w:rsidRPr="00505F59">
        <w:rPr>
          <w:rFonts w:ascii="Times New Roman" w:hAnsi="Times New Roman" w:cs="Times New Roman"/>
          <w:sz w:val="28"/>
          <w:szCs w:val="28"/>
        </w:rPr>
        <w:t>.</w:t>
      </w:r>
      <w:r w:rsidR="00017A18" w:rsidRPr="00505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C14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Ниже </w:t>
      </w:r>
      <w:r w:rsidR="00430C14" w:rsidRPr="00505F59">
        <w:rPr>
          <w:rFonts w:ascii="Times New Roman" w:hAnsi="Times New Roman" w:cs="Times New Roman"/>
          <w:sz w:val="28"/>
          <w:szCs w:val="28"/>
        </w:rPr>
        <w:t>изображения симметрично относительно центральной оси, надпись «Грамота»</w:t>
      </w:r>
    </w:p>
    <w:p w:rsidR="002F2AF1" w:rsidRPr="00505F59" w:rsidRDefault="00430C14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Ниже надписи </w:t>
      </w:r>
      <w:r w:rsidR="002F2AF1" w:rsidRPr="00505F59">
        <w:rPr>
          <w:rFonts w:ascii="Times New Roman" w:hAnsi="Times New Roman" w:cs="Times New Roman"/>
          <w:sz w:val="28"/>
          <w:szCs w:val="28"/>
        </w:rPr>
        <w:t xml:space="preserve"> место для выписки из </w:t>
      </w:r>
      <w:r w:rsidRPr="00505F59">
        <w:rPr>
          <w:rFonts w:ascii="Times New Roman" w:hAnsi="Times New Roman" w:cs="Times New Roman"/>
          <w:sz w:val="28"/>
          <w:szCs w:val="28"/>
        </w:rPr>
        <w:t>распоряжения</w:t>
      </w:r>
      <w:r w:rsidR="002F2AF1" w:rsidRPr="00505F59">
        <w:rPr>
          <w:rFonts w:ascii="Times New Roman" w:hAnsi="Times New Roman" w:cs="Times New Roman"/>
          <w:sz w:val="28"/>
          <w:szCs w:val="28"/>
        </w:rPr>
        <w:t xml:space="preserve"> </w:t>
      </w:r>
      <w:r w:rsidRPr="00505F59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муниципального района </w:t>
      </w:r>
      <w:r w:rsidR="002F2AF1" w:rsidRPr="00505F59">
        <w:rPr>
          <w:rFonts w:ascii="Times New Roman" w:hAnsi="Times New Roman" w:cs="Times New Roman"/>
          <w:sz w:val="28"/>
          <w:szCs w:val="28"/>
        </w:rPr>
        <w:t xml:space="preserve">с указанием даты и номера </w:t>
      </w:r>
      <w:r w:rsidRPr="00505F59">
        <w:rPr>
          <w:rFonts w:ascii="Times New Roman" w:hAnsi="Times New Roman" w:cs="Times New Roman"/>
          <w:sz w:val="28"/>
          <w:szCs w:val="28"/>
        </w:rPr>
        <w:t>распоряжения</w:t>
      </w:r>
      <w:r w:rsidR="002F2AF1" w:rsidRPr="00505F59">
        <w:rPr>
          <w:rFonts w:ascii="Times New Roman" w:hAnsi="Times New Roman" w:cs="Times New Roman"/>
          <w:sz w:val="28"/>
          <w:szCs w:val="28"/>
        </w:rPr>
        <w:t>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Оборотная сторона правой половины листа </w:t>
      </w:r>
      <w:r w:rsidR="001B3A17">
        <w:rPr>
          <w:rFonts w:ascii="Times New Roman" w:hAnsi="Times New Roman" w:cs="Times New Roman"/>
          <w:sz w:val="28"/>
          <w:szCs w:val="28"/>
        </w:rPr>
        <w:t>белого</w:t>
      </w:r>
      <w:r w:rsidRPr="00505F59">
        <w:rPr>
          <w:rFonts w:ascii="Times New Roman" w:hAnsi="Times New Roman" w:cs="Times New Roman"/>
          <w:sz w:val="28"/>
          <w:szCs w:val="28"/>
        </w:rPr>
        <w:t xml:space="preserve"> цвета без изображений и надписи.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</w:p>
    <w:p w:rsidR="00500334" w:rsidRPr="00505F59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00334" w:rsidRPr="00505F59" w:rsidSect="0008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78B8"/>
    <w:multiLevelType w:val="hybridMultilevel"/>
    <w:tmpl w:val="D0F49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F1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A18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3B13"/>
    <w:rsid w:val="00163BDA"/>
    <w:rsid w:val="00164970"/>
    <w:rsid w:val="00165DEC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3A17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1F7C06"/>
    <w:rsid w:val="00200C00"/>
    <w:rsid w:val="0020242A"/>
    <w:rsid w:val="002027C3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2AF1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97E8A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14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63A0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334"/>
    <w:rsid w:val="00500E5A"/>
    <w:rsid w:val="00501162"/>
    <w:rsid w:val="00505C7E"/>
    <w:rsid w:val="00505F59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0821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8F1"/>
    <w:rsid w:val="00633764"/>
    <w:rsid w:val="006342D4"/>
    <w:rsid w:val="0063478D"/>
    <w:rsid w:val="00640B28"/>
    <w:rsid w:val="00642B96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1C12"/>
    <w:rsid w:val="00671CA4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66D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4BB7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91DD8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2EA4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6CBD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0A42"/>
    <w:rsid w:val="00BC238A"/>
    <w:rsid w:val="00BC438C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5CA1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333"/>
    <w:rsid w:val="00C8294C"/>
    <w:rsid w:val="00C85E1E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3D28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CF8"/>
    <w:rsid w:val="00CD66BE"/>
    <w:rsid w:val="00CD6858"/>
    <w:rsid w:val="00CD6E59"/>
    <w:rsid w:val="00CE0590"/>
    <w:rsid w:val="00CE0B87"/>
    <w:rsid w:val="00CE165E"/>
    <w:rsid w:val="00CE27E0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3D68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2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0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2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0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dmunicip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4FAE-59F7-43CF-9F21-5839F17D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Rashid</cp:lastModifiedBy>
  <cp:revision>11</cp:revision>
  <cp:lastPrinted>2015-05-12T12:53:00Z</cp:lastPrinted>
  <dcterms:created xsi:type="dcterms:W3CDTF">2015-04-01T10:21:00Z</dcterms:created>
  <dcterms:modified xsi:type="dcterms:W3CDTF">2015-05-13T09:05:00Z</dcterms:modified>
</cp:coreProperties>
</file>