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F" w:rsidRPr="006B139F" w:rsidRDefault="006B139F" w:rsidP="006B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139F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казённое общеобразовательное учреждение</w:t>
      </w:r>
    </w:p>
    <w:p w:rsidR="00EA4166" w:rsidRPr="006B139F" w:rsidRDefault="006B139F" w:rsidP="006B139F">
      <w:pPr>
        <w:spacing w:after="0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  <w:r w:rsidRPr="006B139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B139F">
        <w:rPr>
          <w:rFonts w:ascii="Times New Roman" w:eastAsia="Times New Roman" w:hAnsi="Times New Roman" w:cs="Times New Roman"/>
          <w:b/>
          <w:sz w:val="32"/>
          <w:szCs w:val="32"/>
        </w:rPr>
        <w:t xml:space="preserve">«СОШ ст. </w:t>
      </w:r>
      <w:proofErr w:type="spellStart"/>
      <w:r w:rsidRPr="006B139F">
        <w:rPr>
          <w:rFonts w:ascii="Times New Roman" w:eastAsia="Times New Roman" w:hAnsi="Times New Roman" w:cs="Times New Roman"/>
          <w:b/>
          <w:sz w:val="32"/>
          <w:szCs w:val="32"/>
        </w:rPr>
        <w:t>Красногорской</w:t>
      </w:r>
      <w:proofErr w:type="spellEnd"/>
      <w:r w:rsidRPr="006B139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A4166" w:rsidRDefault="006B139F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6B139F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A4166" w:rsidRDefault="006B139F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</w:t>
      </w:r>
    </w:p>
    <w:p w:rsidR="00EA4166" w:rsidRDefault="006B139F">
      <w:pPr>
        <w:spacing w:after="0" w:line="360" w:lineRule="auto"/>
        <w:jc w:val="center"/>
        <w:rPr>
          <w:rFonts w:ascii="Arial" w:eastAsia="Arial" w:hAnsi="Arial" w:cs="Arial"/>
          <w:b/>
          <w:sz w:val="56"/>
        </w:rPr>
      </w:pPr>
      <w:proofErr w:type="gramStart"/>
      <w:r>
        <w:rPr>
          <w:rFonts w:ascii="Arial" w:eastAsia="Arial" w:hAnsi="Arial" w:cs="Arial"/>
          <w:b/>
          <w:sz w:val="56"/>
        </w:rPr>
        <w:t>Программа  развития</w:t>
      </w:r>
      <w:proofErr w:type="gramEnd"/>
      <w:r>
        <w:rPr>
          <w:rFonts w:ascii="Arial" w:eastAsia="Arial" w:hAnsi="Arial" w:cs="Arial"/>
          <w:b/>
          <w:sz w:val="56"/>
        </w:rPr>
        <w:t xml:space="preserve"> школы </w:t>
      </w:r>
    </w:p>
    <w:p w:rsidR="00EA4166" w:rsidRDefault="006B139F">
      <w:pPr>
        <w:spacing w:after="0" w:line="360" w:lineRule="auto"/>
        <w:jc w:val="center"/>
        <w:rPr>
          <w:rFonts w:ascii="Arial" w:eastAsia="Arial" w:hAnsi="Arial" w:cs="Arial"/>
          <w:b/>
          <w:sz w:val="36"/>
        </w:rPr>
      </w:pPr>
      <w:proofErr w:type="gramStart"/>
      <w:r>
        <w:rPr>
          <w:rFonts w:ascii="Arial" w:eastAsia="Arial" w:hAnsi="Arial" w:cs="Arial"/>
          <w:b/>
          <w:sz w:val="36"/>
        </w:rPr>
        <w:t>на</w:t>
      </w:r>
      <w:proofErr w:type="gramEnd"/>
      <w:r>
        <w:rPr>
          <w:rFonts w:ascii="Arial" w:eastAsia="Arial" w:hAnsi="Arial" w:cs="Arial"/>
          <w:b/>
          <w:sz w:val="36"/>
        </w:rPr>
        <w:t xml:space="preserve"> 2016 - 2020 годы</w:t>
      </w: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b/>
          <w:sz w:val="56"/>
        </w:rPr>
      </w:pP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b/>
          <w:sz w:val="56"/>
        </w:rPr>
      </w:pPr>
    </w:p>
    <w:p w:rsidR="00EA4166" w:rsidRDefault="006B139F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:rsidR="00EA4166" w:rsidRDefault="006B139F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56"/>
        </w:rPr>
        <w:t xml:space="preserve">                       </w:t>
      </w:r>
    </w:p>
    <w:p w:rsidR="00EA4166" w:rsidRDefault="00EA416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:rsidR="006B139F" w:rsidRDefault="006B139F">
      <w:pPr>
        <w:spacing w:after="0" w:line="360" w:lineRule="auto"/>
        <w:ind w:right="618"/>
        <w:jc w:val="center"/>
        <w:rPr>
          <w:rFonts w:ascii="Arial" w:eastAsia="Arial" w:hAnsi="Arial" w:cs="Arial"/>
          <w:b/>
          <w:sz w:val="24"/>
        </w:rPr>
      </w:pPr>
    </w:p>
    <w:p w:rsidR="006B139F" w:rsidRDefault="006B139F">
      <w:pPr>
        <w:spacing w:after="0" w:line="360" w:lineRule="auto"/>
        <w:ind w:right="618"/>
        <w:jc w:val="center"/>
        <w:rPr>
          <w:rFonts w:ascii="Arial" w:eastAsia="Arial" w:hAnsi="Arial" w:cs="Arial"/>
          <w:b/>
          <w:sz w:val="24"/>
        </w:rPr>
      </w:pPr>
    </w:p>
    <w:p w:rsidR="006B139F" w:rsidRDefault="006B139F">
      <w:pPr>
        <w:spacing w:after="0" w:line="360" w:lineRule="auto"/>
        <w:ind w:right="618"/>
        <w:jc w:val="center"/>
        <w:rPr>
          <w:rFonts w:ascii="Arial" w:eastAsia="Arial" w:hAnsi="Arial" w:cs="Arial"/>
          <w:b/>
          <w:sz w:val="24"/>
        </w:rPr>
      </w:pPr>
    </w:p>
    <w:p w:rsidR="006B139F" w:rsidRDefault="006B139F">
      <w:pPr>
        <w:spacing w:after="0" w:line="360" w:lineRule="auto"/>
        <w:ind w:right="618"/>
        <w:jc w:val="center"/>
        <w:rPr>
          <w:rFonts w:ascii="Arial" w:eastAsia="Arial" w:hAnsi="Arial" w:cs="Arial"/>
          <w:b/>
          <w:sz w:val="24"/>
        </w:rPr>
      </w:pPr>
    </w:p>
    <w:p w:rsidR="00CF4385" w:rsidRPr="00CF4385" w:rsidRDefault="00CF4385" w:rsidP="00CF4385">
      <w:pPr>
        <w:spacing w:after="0" w:line="360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F4385">
        <w:rPr>
          <w:rFonts w:ascii="Times New Roman" w:eastAsia="Arial" w:hAnsi="Times New Roman" w:cs="Times New Roman"/>
          <w:b/>
          <w:sz w:val="28"/>
          <w:szCs w:val="28"/>
        </w:rPr>
        <w:t>г.Усть-Джегута</w:t>
      </w:r>
    </w:p>
    <w:p w:rsidR="006B139F" w:rsidRPr="00CF4385" w:rsidRDefault="00CF4385" w:rsidP="00CF4385">
      <w:pPr>
        <w:spacing w:after="0" w:line="360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F4385">
        <w:rPr>
          <w:rFonts w:ascii="Times New Roman" w:eastAsia="Arial" w:hAnsi="Times New Roman" w:cs="Times New Roman"/>
          <w:b/>
          <w:sz w:val="28"/>
          <w:szCs w:val="28"/>
        </w:rPr>
        <w:t>2016 г.</w:t>
      </w:r>
    </w:p>
    <w:p w:rsidR="006B139F" w:rsidRDefault="006B139F">
      <w:pPr>
        <w:spacing w:after="0" w:line="360" w:lineRule="auto"/>
        <w:ind w:right="618"/>
        <w:jc w:val="center"/>
        <w:rPr>
          <w:rFonts w:ascii="Arial" w:eastAsia="Arial" w:hAnsi="Arial" w:cs="Arial"/>
          <w:b/>
          <w:sz w:val="24"/>
        </w:rPr>
      </w:pPr>
    </w:p>
    <w:p w:rsidR="00CF4385" w:rsidRDefault="00CF4385">
      <w:pPr>
        <w:spacing w:after="0" w:line="360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F4385" w:rsidRDefault="00CF4385">
      <w:pPr>
        <w:spacing w:after="0" w:line="360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360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СОДЕРЖАНИЕ</w:t>
      </w:r>
    </w:p>
    <w:p w:rsidR="00EA4166" w:rsidRPr="006B139F" w:rsidRDefault="006B139F">
      <w:pPr>
        <w:spacing w:after="0" w:line="360" w:lineRule="auto"/>
        <w:ind w:right="618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РАЗДЕЛ I. 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Паспорт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программы  развития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6B139F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6B139F">
        <w:rPr>
          <w:rFonts w:ascii="Times New Roman" w:eastAsia="Times New Roman" w:hAnsi="Times New Roman" w:cs="Times New Roman"/>
          <w:sz w:val="28"/>
          <w:szCs w:val="28"/>
        </w:rPr>
        <w:t>ст.Красногорской</w:t>
      </w:r>
      <w:proofErr w:type="spellEnd"/>
      <w:r w:rsidRPr="006B1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6B139F">
        <w:rPr>
          <w:rFonts w:ascii="Times New Roman" w:eastAsia="Arial" w:hAnsi="Times New Roman" w:cs="Times New Roman"/>
          <w:sz w:val="28"/>
          <w:szCs w:val="28"/>
        </w:rPr>
        <w:t>2016-2020 годы</w:t>
      </w:r>
    </w:p>
    <w:p w:rsidR="00EA4166" w:rsidRPr="006B139F" w:rsidRDefault="006B139F">
      <w:pPr>
        <w:spacing w:after="0" w:line="360" w:lineRule="auto"/>
        <w:ind w:right="619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РАЗДЕЛ II. </w:t>
      </w:r>
      <w:r w:rsidRPr="006B139F">
        <w:rPr>
          <w:rFonts w:ascii="Times New Roman" w:eastAsia="Arial" w:hAnsi="Times New Roman" w:cs="Times New Roman"/>
          <w:sz w:val="28"/>
          <w:szCs w:val="28"/>
        </w:rPr>
        <w:t>Пояснительная записка.</w:t>
      </w:r>
    </w:p>
    <w:p w:rsidR="00EA4166" w:rsidRPr="006B139F" w:rsidRDefault="006B139F">
      <w:pPr>
        <w:spacing w:after="0" w:line="360" w:lineRule="auto"/>
        <w:ind w:right="619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1.Актуальность Программы развития школы.</w:t>
      </w:r>
    </w:p>
    <w:p w:rsidR="00EA4166" w:rsidRPr="006B139F" w:rsidRDefault="006B139F">
      <w:pPr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2. Ожидаемые конечные результаты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реализации  Программы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.</w:t>
      </w:r>
    </w:p>
    <w:p w:rsidR="00854030" w:rsidRDefault="006B139F">
      <w:p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РАЗДЕЛ III. </w:t>
      </w:r>
    </w:p>
    <w:p w:rsidR="00EA4166" w:rsidRP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854030">
        <w:rPr>
          <w:rFonts w:ascii="Times New Roman" w:eastAsia="Arial" w:hAnsi="Times New Roman" w:cs="Times New Roman"/>
          <w:sz w:val="28"/>
          <w:szCs w:val="28"/>
        </w:rPr>
        <w:t>Информационная справка</w:t>
      </w:r>
      <w:r w:rsidR="006B139F" w:rsidRPr="00854030">
        <w:rPr>
          <w:rFonts w:ascii="Times New Roman" w:eastAsia="Arial" w:hAnsi="Times New Roman" w:cs="Times New Roman"/>
          <w:sz w:val="28"/>
          <w:szCs w:val="28"/>
        </w:rPr>
        <w:t>.</w:t>
      </w:r>
    </w:p>
    <w:p w:rsid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Миссия образовательного учреждения.</w:t>
      </w:r>
    </w:p>
    <w:p w:rsidR="00EA4166" w:rsidRDefault="006B139F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854030">
        <w:rPr>
          <w:rFonts w:ascii="Times New Roman" w:eastAsia="Arial" w:hAnsi="Times New Roman" w:cs="Times New Roman"/>
          <w:sz w:val="28"/>
          <w:szCs w:val="28"/>
        </w:rPr>
        <w:t>Конкурентные преимущества школы.</w:t>
      </w:r>
    </w:p>
    <w:p w:rsidR="00EA4166" w:rsidRDefault="006B139F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854030">
        <w:rPr>
          <w:rFonts w:ascii="Times New Roman" w:eastAsia="Arial" w:hAnsi="Times New Roman" w:cs="Times New Roman"/>
          <w:sz w:val="28"/>
          <w:szCs w:val="28"/>
        </w:rPr>
        <w:t xml:space="preserve">Прогноз развития образования в МКОУ "СОШ </w:t>
      </w:r>
      <w:proofErr w:type="spellStart"/>
      <w:r w:rsidRPr="00854030">
        <w:rPr>
          <w:rFonts w:ascii="Times New Roman" w:eastAsia="Arial" w:hAnsi="Times New Roman" w:cs="Times New Roman"/>
          <w:sz w:val="28"/>
          <w:szCs w:val="28"/>
        </w:rPr>
        <w:t>ст.Красногорской"до</w:t>
      </w:r>
      <w:proofErr w:type="spellEnd"/>
      <w:r w:rsidRPr="00854030">
        <w:rPr>
          <w:rFonts w:ascii="Times New Roman" w:eastAsia="Arial" w:hAnsi="Times New Roman" w:cs="Times New Roman"/>
          <w:sz w:val="28"/>
          <w:szCs w:val="28"/>
        </w:rPr>
        <w:t xml:space="preserve"> 2020 года.</w:t>
      </w:r>
    </w:p>
    <w:p w:rsidR="00EA4166" w:rsidRDefault="006B139F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854030">
        <w:rPr>
          <w:rFonts w:ascii="Times New Roman" w:eastAsia="Arial" w:hAnsi="Times New Roman" w:cs="Times New Roman"/>
          <w:sz w:val="28"/>
          <w:szCs w:val="28"/>
        </w:rPr>
        <w:t>Характеристика социального заказа на образовательные услуги.</w:t>
      </w:r>
    </w:p>
    <w:p w:rsidR="00EA4166" w:rsidRDefault="006B139F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854030">
        <w:rPr>
          <w:rFonts w:ascii="Times New Roman" w:eastAsia="Arial" w:hAnsi="Times New Roman" w:cs="Times New Roman"/>
          <w:sz w:val="28"/>
          <w:szCs w:val="28"/>
        </w:rPr>
        <w:t xml:space="preserve">Проблемно-ориентированный анализ </w:t>
      </w:r>
      <w:proofErr w:type="gramStart"/>
      <w:r w:rsidRPr="00854030">
        <w:rPr>
          <w:rFonts w:ascii="Times New Roman" w:eastAsia="Arial" w:hAnsi="Times New Roman" w:cs="Times New Roman"/>
          <w:sz w:val="28"/>
          <w:szCs w:val="28"/>
        </w:rPr>
        <w:t>состояния  образовательного</w:t>
      </w:r>
      <w:proofErr w:type="gramEnd"/>
      <w:r w:rsidRPr="00854030">
        <w:rPr>
          <w:rFonts w:ascii="Times New Roman" w:eastAsia="Arial" w:hAnsi="Times New Roman" w:cs="Times New Roman"/>
          <w:sz w:val="28"/>
          <w:szCs w:val="28"/>
        </w:rPr>
        <w:t xml:space="preserve"> учреждения.</w:t>
      </w:r>
    </w:p>
    <w:p w:rsid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Внутришкольное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управление и деятельность органов самоуправления.</w:t>
      </w:r>
    </w:p>
    <w:p w:rsid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Формулировка ключевой проблемы.</w:t>
      </w:r>
    </w:p>
    <w:p w:rsid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Пути преодоления проблем.</w:t>
      </w:r>
    </w:p>
    <w:p w:rsidR="00854030" w:rsidRPr="00854030" w:rsidRDefault="00854030" w:rsidP="00854030">
      <w:pPr>
        <w:pStyle w:val="a3"/>
        <w:numPr>
          <w:ilvl w:val="0"/>
          <w:numId w:val="3"/>
        </w:numPr>
        <w:tabs>
          <w:tab w:val="left" w:pos="9355"/>
        </w:tabs>
        <w:spacing w:after="0" w:line="36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Концепция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развития  </w:t>
      </w:r>
      <w:r w:rsidRPr="006B139F">
        <w:rPr>
          <w:rFonts w:ascii="Times New Roman" w:eastAsia="Arial" w:hAnsi="Times New Roman" w:cs="Times New Roman"/>
          <w:sz w:val="28"/>
          <w:szCs w:val="28"/>
        </w:rPr>
        <w:t>МКОУ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"СОШ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ст.Красногорской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>"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2016-2020 годы. </w:t>
      </w:r>
    </w:p>
    <w:p w:rsidR="00EA4166" w:rsidRPr="006B139F" w:rsidRDefault="006B139F">
      <w:pPr>
        <w:tabs>
          <w:tab w:val="left" w:pos="490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РАЗДЕЛ IV.  </w:t>
      </w:r>
      <w:r w:rsidRPr="006B139F">
        <w:rPr>
          <w:rFonts w:ascii="Times New Roman" w:eastAsia="Arial" w:hAnsi="Times New Roman" w:cs="Times New Roman"/>
          <w:sz w:val="28"/>
          <w:szCs w:val="28"/>
        </w:rPr>
        <w:t>Мероприятия программы.</w:t>
      </w:r>
      <w:r w:rsidRPr="006B139F">
        <w:rPr>
          <w:rFonts w:ascii="Times New Roman" w:eastAsia="Arial" w:hAnsi="Times New Roman" w:cs="Times New Roman"/>
          <w:sz w:val="28"/>
          <w:szCs w:val="28"/>
        </w:rPr>
        <w:tab/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1. Развитие ресурсной базы и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оптимизации  условий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осуществления образовательного процесса: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материально - техническое обеспечение школы на 2016-2020 год;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б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организационно-методическое обеспечение.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2. Управление качеством образования: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совершенствование нормативно-правовой базы школы;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б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кадровое обеспечение;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lastRenderedPageBreak/>
        <w:t>в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изменения  в содержании образования;</w:t>
      </w:r>
    </w:p>
    <w:p w:rsidR="00EA4166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) план-график введения ФГОС.</w:t>
      </w:r>
    </w:p>
    <w:p w:rsidR="00B757EE" w:rsidRPr="006B139F" w:rsidRDefault="00B757E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работа по ФГОС.</w:t>
      </w:r>
    </w:p>
    <w:p w:rsidR="00EA4166" w:rsidRPr="006B139F" w:rsidRDefault="006B139F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4. Основные направления воспитательной системы школы.</w:t>
      </w:r>
    </w:p>
    <w:p w:rsidR="00B757EE" w:rsidRDefault="006B139F" w:rsidP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</w:p>
    <w:p w:rsidR="00EA4166" w:rsidRPr="006B139F" w:rsidRDefault="006B139F" w:rsidP="006B139F">
      <w:pPr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Раздел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I.</w:t>
      </w:r>
    </w:p>
    <w:p w:rsidR="00EA4166" w:rsidRPr="006B139F" w:rsidRDefault="006B139F" w:rsidP="00CF4385">
      <w:pPr>
        <w:spacing w:after="0" w:line="240" w:lineRule="auto"/>
        <w:ind w:right="618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Паспорт </w:t>
      </w: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Пр</w:t>
      </w:r>
      <w:r w:rsidR="00CF4385">
        <w:rPr>
          <w:rFonts w:ascii="Times New Roman" w:eastAsia="Arial" w:hAnsi="Times New Roman" w:cs="Times New Roman"/>
          <w:b/>
          <w:sz w:val="28"/>
          <w:szCs w:val="28"/>
        </w:rPr>
        <w:t>ограммы  развития</w:t>
      </w:r>
      <w:proofErr w:type="gramEnd"/>
      <w:r w:rsidR="00CF4385">
        <w:rPr>
          <w:rFonts w:ascii="Times New Roman" w:eastAsia="Arial" w:hAnsi="Times New Roman" w:cs="Times New Roman"/>
          <w:b/>
          <w:sz w:val="28"/>
          <w:szCs w:val="28"/>
        </w:rPr>
        <w:t xml:space="preserve"> МКОУ "СОШ </w:t>
      </w:r>
      <w:proofErr w:type="spellStart"/>
      <w:r w:rsidR="00CF4385">
        <w:rPr>
          <w:rFonts w:ascii="Times New Roman" w:eastAsia="Arial" w:hAnsi="Times New Roman" w:cs="Times New Roman"/>
          <w:b/>
          <w:sz w:val="28"/>
          <w:szCs w:val="28"/>
        </w:rPr>
        <w:t>ст.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Красногорской"на</w:t>
      </w:r>
      <w:proofErr w:type="spellEnd"/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2016-2020  годы.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6495"/>
      </w:tblGrid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CF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Полное наименование программы  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Программа развития МКОУ "СОШ СТ.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Красногорской"на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2016-2020 годы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Осн</w:t>
            </w:r>
            <w:r w:rsidR="00CF4385">
              <w:rPr>
                <w:rFonts w:ascii="Times New Roman" w:eastAsia="Arial" w:hAnsi="Times New Roman" w:cs="Times New Roman"/>
                <w:sz w:val="28"/>
                <w:szCs w:val="28"/>
              </w:rPr>
              <w:t>ования для разработки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Конституция РФ.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Конвенция о правах ребенка.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Закон Российской Федерации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273 "Об образовании в Российской Федерации".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Концепция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долгосрочного  социально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-экономического развития РФ на период до 2020 года.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России от 06.10.2009 г.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373;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основного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общего образования (Ф</w:t>
            </w:r>
            <w:r w:rsidRPr="006B139F">
              <w:rPr>
                <w:rFonts w:ascii="Times New Roman" w:eastAsia="Arial" w:hAnsi="Times New Roman" w:cs="Times New Roman"/>
                <w:caps/>
                <w:sz w:val="28"/>
                <w:szCs w:val="28"/>
              </w:rPr>
              <w:t xml:space="preserve">ГОС ООО),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утвержденного приказом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России от 17.12.2010 г.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1897; среднего общего образования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(Ф</w:t>
            </w:r>
            <w:r w:rsidRPr="006B139F">
              <w:rPr>
                <w:rFonts w:ascii="Times New Roman" w:eastAsia="Arial" w:hAnsi="Times New Roman" w:cs="Times New Roman"/>
                <w:caps/>
                <w:sz w:val="28"/>
                <w:szCs w:val="28"/>
              </w:rPr>
              <w:t xml:space="preserve">ГОС СОО),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утвержденного приказом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России от 17.05 .2012 г. 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413.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Федеральный компонент государственного образовательного стандарта (ФКГОС), утвержденный приказом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России от 05.03.2004 года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1089.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CF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Боброва Светлана Фёдоровна, заместитель директора по УВР МКОУ «Лицей № 7 г.Усть-Джегуты»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Участники образовательных отношений  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CF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Директор МКОУ "СОШ ст.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"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МКОУ "СОШ ст.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"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Методический совет МКОУ "СОШ ст.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"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CF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Обеспечение высокого качества образования в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МКОУ "СОШ ст.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"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Разработка пакета нормативных документов, регламентирующих деятельность школы в условиях введения ФЗ </w:t>
            </w: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273 "Об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образовании  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Российской Федерации".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 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3. Модернизация образовательных программ, направленных на достижение современного качества учебных результатов и результатов социализации.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4. Создание современной системы оценки качества образования, радикальное обновление методов и технологий обучения, создание современных условий обучения.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5. Расширение школьной сети вариативного образования, в том числе платных образовательных услуг с целью развития личностных способностей учащихся.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                          2016-2020 годы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 этап (2016-2017 годы)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проведение аналитической и диагностической работы;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разработка нормативно-правовой базы развития школы;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утверждение Программы развития школы;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методологическое совершенствование учебного плана школы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EA4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2 этап (2017-2018 годы)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-отслеживание и корректировка результатов реализации Программы развития школы, образовательных программ ФГОС НОО и ФГОС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ООО;  широкое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внедрение современных образовательных технологий обучения.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EA4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3 этап (2019-2020 годы)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подведение итогов реализации Программы развития;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разработка нового стратегического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плана  развития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зация мероприятий в течение 2016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-2020 годов позволит обеспечить: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доступность качественного образования;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предоставление возможности получения образования в различных формах;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развитие творческих способностей учащихся выстраиванием индивидуальной траектории развития учащегося;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обновление содержания образования, обеспечивающее достижение социальной компетентности обучающихся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как  гарантии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их социальной защищенности, развития личностной инициативы и гражданской ответственности;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создание эффективной системы мониторинга и информационного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обеспечения  образования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усиление воспитательных функций системы образования;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укрепление кадрового потенциала, повышение социального статуса работника школы.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 результате реализации Программы: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повысится удовлетворенность участников образовательных отношений качеством образовательных услуг;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повысится эффективность использования современных образовательных технологий;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- повысится уровень квалификации педагогов;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будет модернизирована школьная система оценки качества образования;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будут широко использоваться различные формы получения образования учащимися;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в школе будут созданы условия, соответствующие требованиям федеральных государственных образовательных стандартов;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коллектив;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сформирована образовательная социокультурная среда школы, обеспечивающая формирование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интеллектуальной,  духовно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-нравственной личности, ее социальную активность;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сформирован образ выпускника школы: молодой человек,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улучшены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зафиксирован существенный рост качества образовательных услуг и повышение их доступности;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повышение информационной культуры участников образовательных отношений.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Финансирование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Финансирование Программы за счет муниципального бюджета и внебюджетных средств.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Система  организации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контроля  за реализацией Программы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Публичный отчет ежегодно размещается на сайте школы. Промежуточные итоги обсуждаются ежемесячно на заседаниях педагогического совета или педагогических совещаниях.</w:t>
            </w:r>
          </w:p>
        </w:tc>
      </w:tr>
      <w:tr w:rsidR="00EA4166" w:rsidRPr="006B139F">
        <w:trPr>
          <w:trHeight w:val="1"/>
        </w:trPr>
        <w:tc>
          <w:tcPr>
            <w:tcW w:w="3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</w:tbl>
    <w:p w:rsidR="00EA4166" w:rsidRPr="006B139F" w:rsidRDefault="00EA4166">
      <w:pPr>
        <w:spacing w:after="0" w:line="446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446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446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446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446" w:lineRule="auto"/>
        <w:ind w:right="61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757EE" w:rsidRDefault="00B757EE" w:rsidP="006B139F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B757EE" w:rsidRDefault="00B757EE" w:rsidP="006B139F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 w:rsidP="006B139F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 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Раздел II.</w:t>
      </w:r>
      <w:bookmarkStart w:id="0" w:name="_GoBack"/>
      <w:bookmarkEnd w:id="0"/>
    </w:p>
    <w:p w:rsidR="00EA4166" w:rsidRPr="006B139F" w:rsidRDefault="006B139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1.Актуальность Программы развития школы.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        На сегодняшний день одной из актуальных задач российского образования выступает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разработка  и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Это обусловлено общественной потребностью в творчески мыслящих личностях, стремящихся к активной самостоятельной деятельности, самореализации,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создания современной информационно – образовательной среды;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развивающего и воспитывающего обучения, в основе которого заложена личностно-ориентированная направленность;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комплексного применения инновационных образовательных технологий;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непрерывности образования;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реализации каждым гражданином своего позитивного социального, культурного, экономического потенциала;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укрепления единства образовательного пространства.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Основными направлениями развития являются: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введение федеральных государственных образовательных стандартов;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-формирование культуры здорового образа жизни;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оптимальной системы управления в школе;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расширение открытости образовательной организации;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условий для самостоятельного осознанного выбора каждым учащимся своей стратегии поведения, направлений самореализации и самосовершенствования;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расширение спектра дополнительных образовательных услуг.</w:t>
      </w:r>
    </w:p>
    <w:p w:rsidR="00EA4166" w:rsidRPr="006B139F" w:rsidRDefault="006B13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Аннотация.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Настоящая Программа представляет собой долгосрочный нормативно-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управленческий  документ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, отражающий образовательную деятельность МКОУ "СОШ ст.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Красногорской"в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соответствии со стратегией развития учреждения до 2020 года. В разработке Программы использованы следующие нормативно-правовые документы: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* Федеральный закон от 29.12.2012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273-ФЗ "Об образовании в Российской Федерации.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*Стратегия социально-экономического развития страны до 2020 года.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*Государственная программа Российской Федерации "Развитие образования на 2013-2020 годы".</w:t>
      </w:r>
    </w:p>
    <w:p w:rsid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*План действий по модернизации общего образования на 2011-2015 годы (утвержден распоряжением Правительства РФ от 07.09.2010 года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1507-р "О реализации национальной образовательной инициативы "Наша новая школа").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*Федеральная целевая программа развития образования на 2011-2015 годы (утверждена Постановлением Правительства РФ от07.02.2011 г.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61).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*Концепция долгосрочного развития социально-экономического развития РФ на период до 2020 года (утверждена Постановлением Правительства РФ от 17.11.2008г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1662-р).</w:t>
      </w:r>
    </w:p>
    <w:p w:rsidR="00EA4166" w:rsidRPr="006B139F" w:rsidRDefault="00EA416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A4166" w:rsidRPr="006B139F" w:rsidRDefault="006B139F">
      <w:pPr>
        <w:spacing w:after="0" w:line="446" w:lineRule="auto"/>
        <w:ind w:right="-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2.Ожидаемые конечные результаты </w:t>
      </w: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реализации  Программы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В результате реализации Программы: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повысится удовлетворенность участников образовательных отношений качеством образовательных услуг;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повысится эффективность использования современных образовательных технологий;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- повысится уровень квалификации педагогов;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будет модернизирована школьная система оценки качества образования;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будут широко использоваться различные формы получения образования учащимися;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увеличится количество детей, участвующих в различных интеллектуальных конкурсах, олимпиадах, в том числе заключительного этапа Всероссийской олимпиады.</w:t>
      </w:r>
    </w:p>
    <w:p w:rsidR="00EA4166" w:rsidRPr="006B139F" w:rsidRDefault="006B139F">
      <w:pPr>
        <w:spacing w:after="0" w:line="240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развития школы и её конкурентоспособности в социуме.</w:t>
      </w:r>
    </w:p>
    <w:p w:rsidR="006B139F" w:rsidRDefault="006B139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Раздел III.</w:t>
      </w:r>
    </w:p>
    <w:p w:rsidR="00EA4166" w:rsidRPr="006B139F" w:rsidRDefault="006B139F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1.Информационная справка.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1.1 Полное наименование образовательного учреждения в соответствии с Уставом Муниципальное казённое общеобразовательное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учреждение  "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СОШ ст.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Красногорской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>"</w:t>
      </w:r>
    </w:p>
    <w:p w:rsidR="00EA4166" w:rsidRPr="006B139F" w:rsidRDefault="00EA416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139F" w:rsidRDefault="006B139F" w:rsidP="006B13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1.2.Юридический адрес: </w:t>
      </w:r>
      <w:r w:rsidRPr="006B139F">
        <w:rPr>
          <w:rFonts w:ascii="Times New Roman" w:eastAsia="Calibri" w:hAnsi="Times New Roman" w:cs="Times New Roman"/>
          <w:sz w:val="28"/>
          <w:szCs w:val="28"/>
        </w:rPr>
        <w:t xml:space="preserve">369323, Карачаево-Черкесская </w:t>
      </w:r>
      <w:proofErr w:type="spellStart"/>
      <w:proofErr w:type="gramStart"/>
      <w:r w:rsidRPr="006B139F">
        <w:rPr>
          <w:rFonts w:ascii="Times New Roman" w:eastAsia="Calibri" w:hAnsi="Times New Roman" w:cs="Times New Roman"/>
          <w:sz w:val="28"/>
          <w:szCs w:val="28"/>
        </w:rPr>
        <w:t>Республика,Усть</w:t>
      </w:r>
      <w:proofErr w:type="gramEnd"/>
      <w:r w:rsidRPr="006B139F">
        <w:rPr>
          <w:rFonts w:ascii="Times New Roman" w:eastAsia="Calibri" w:hAnsi="Times New Roman" w:cs="Times New Roman"/>
          <w:sz w:val="28"/>
          <w:szCs w:val="28"/>
        </w:rPr>
        <w:t>-Джегутинский</w:t>
      </w:r>
      <w:proofErr w:type="spellEnd"/>
      <w:r w:rsidRPr="006B139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6B139F">
        <w:rPr>
          <w:rFonts w:ascii="Times New Roman" w:eastAsia="Calibri" w:hAnsi="Times New Roman" w:cs="Times New Roman"/>
          <w:sz w:val="28"/>
          <w:szCs w:val="28"/>
        </w:rPr>
        <w:t>ст.Красногорская</w:t>
      </w:r>
      <w:proofErr w:type="spellEnd"/>
      <w:r w:rsidRPr="006B139F">
        <w:rPr>
          <w:rFonts w:ascii="Times New Roman" w:eastAsia="Calibri" w:hAnsi="Times New Roman" w:cs="Times New Roman"/>
          <w:sz w:val="28"/>
          <w:szCs w:val="28"/>
        </w:rPr>
        <w:t>, ул. Красная , д. 100</w:t>
      </w:r>
    </w:p>
    <w:p w:rsidR="006B139F" w:rsidRDefault="006B139F" w:rsidP="006B13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39F" w:rsidRPr="006B139F" w:rsidRDefault="006B139F" w:rsidP="006B13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sz w:val="28"/>
          <w:szCs w:val="28"/>
        </w:rPr>
        <w:tab/>
      </w:r>
    </w:p>
    <w:p w:rsidR="00EA4166" w:rsidRPr="006B139F" w:rsidRDefault="006B139F" w:rsidP="006B139F">
      <w:pPr>
        <w:spacing w:after="0" w:line="446" w:lineRule="auto"/>
        <w:ind w:right="61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B757EE">
        <w:rPr>
          <w:rFonts w:ascii="Times New Roman" w:eastAsia="Arial" w:hAnsi="Times New Roman" w:cs="Times New Roman"/>
          <w:b/>
          <w:sz w:val="28"/>
          <w:szCs w:val="28"/>
        </w:rPr>
        <w:t>2.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Миссии образовательного учреждения</w:t>
      </w:r>
    </w:p>
    <w:p w:rsidR="00EA4166" w:rsidRPr="006B139F" w:rsidRDefault="006B139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Главный показатель результативности работы школы - достойное выполнение своего предназначения в образовательном пространстве - то есть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Миссии образовательного учреждения:</w:t>
      </w:r>
    </w:p>
    <w:p w:rsidR="00EA4166" w:rsidRPr="006B139F" w:rsidRDefault="006B139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обеспечение доступности качественного образования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при  ориентации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на социально-образовательный заказ, требования, предъявляемые государственными стандартами базового образования;</w:t>
      </w:r>
    </w:p>
    <w:p w:rsidR="00EA4166" w:rsidRPr="006B139F" w:rsidRDefault="006B139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создание условий для самореализации и самоопределения учащихся посредством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совершенствования  открытой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вариативной образовательной среды на основе реализации принципов непрерывности начального, общего и среднего образования.</w:t>
      </w:r>
    </w:p>
    <w:p w:rsid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Школа активно внедряет в образовательный процесс новые технологии в рамках методической темы школы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"Использование современных технологий как одно из условий осуществления эффективной учебно-воспитательной работы, повышение ключевых компетенций кадрового состава, воспитание компетентных и социально-адаптированных учеников.»</w:t>
      </w:r>
    </w:p>
    <w:p w:rsidR="00EA4166" w:rsidRPr="006B139F" w:rsidRDefault="00B757EE" w:rsidP="006B139F">
      <w:pPr>
        <w:tabs>
          <w:tab w:val="left" w:pos="8820"/>
        </w:tabs>
        <w:spacing w:after="0" w:line="446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.Конкурентные преимущества школы.</w:t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1. Высокий рейтинг в образовательном пространстве.</w:t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2. Стабильно работающий высококвалифицированный педагогический коллектив, внедряющий в образовательный процесс новые технологии преподавания.</w:t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Pr="006B139F">
        <w:rPr>
          <w:rFonts w:ascii="Times New Roman" w:eastAsia="Arial" w:hAnsi="Times New Roman" w:cs="Times New Roman"/>
          <w:sz w:val="28"/>
          <w:szCs w:val="28"/>
        </w:rPr>
        <w:t>Современные условия обучения.</w:t>
      </w:r>
    </w:p>
    <w:p w:rsidR="00EA4166" w:rsidRPr="006B139F" w:rsidRDefault="006B139F">
      <w:pPr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3.Прогноз развития образования МКОУ "СОШ </w:t>
      </w:r>
      <w:proofErr w:type="spell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ст.Красногорской</w:t>
      </w:r>
      <w:proofErr w:type="spellEnd"/>
      <w:r w:rsidRPr="006B139F">
        <w:rPr>
          <w:rFonts w:ascii="Times New Roman" w:eastAsia="Arial" w:hAnsi="Times New Roman" w:cs="Times New Roman"/>
          <w:b/>
          <w:sz w:val="28"/>
          <w:szCs w:val="28"/>
        </w:rPr>
        <w:t>" до 2020 года.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Прогноз базируется на демографических прогнозах (комплектование классов), на прогнозах развития экономики, технологий, представленных в концепции долгосрочного развития РФ, Программе 2020: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качество образования станет одним из определяющих условий развития школы;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-увеличится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число  классов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>-комплектов;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 связи с недостаточным количеством педагогов в школу придут представители из других сфер, что потребует новых подходов к организации методической работы;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будет радикально меняться среда социализации, создавая как новые социальные, культурные, технологические возможности, так и определенные риски для подрастающего поколения, что найдет отражение в приоритетах воспитательной работы.</w:t>
      </w:r>
    </w:p>
    <w:p w:rsidR="006B139F" w:rsidRDefault="006B139F" w:rsidP="006B139F">
      <w:pPr>
        <w:tabs>
          <w:tab w:val="left" w:pos="8820"/>
        </w:tabs>
        <w:spacing w:after="0" w:line="446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6B139F" w:rsidRDefault="006B139F" w:rsidP="006B139F">
      <w:pPr>
        <w:tabs>
          <w:tab w:val="left" w:pos="8820"/>
        </w:tabs>
        <w:spacing w:after="0" w:line="446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 w:rsidP="006B139F">
      <w:pPr>
        <w:tabs>
          <w:tab w:val="left" w:pos="8820"/>
        </w:tabs>
        <w:spacing w:after="0" w:line="446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lastRenderedPageBreak/>
        <w:t>4.Характеристика социального заказа на образовательные услуги.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Социальный заказ - это те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образовательные  желания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и ожидания государства, муниципалитета, педагогического сообщества, учащихся, их родителей по отношению к школе. Каждый субъект, делающий социальный заказ, выделяет приоритетные направления по совершенствованию школьного образования.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Государство считает главными следующие направления: оптимизация образовательного процесса с целью сохранения физического, психического и духовно-нравственного здоровья обучающегося; усиление роли социально-гуманитарного цикла дисциплин способствующих формированию духовности и активной гражданской позиции личности; совершенствование системы оценивания учебных достижений учащихся на всех ступенях образования и оценки качества образования; информатизация обучения, формирование информационной грамотности выпускников.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Все эти направления, составляющие государственный социальный заказ, весьма актуальны и востребованы участниками образовательного процесса. В МКОУ "СОШ ст.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Красногорской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>"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sz w:val="28"/>
          <w:szCs w:val="28"/>
        </w:rPr>
        <w:t>социальный заказ будет осуществляться в следующих формах: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проведение  родительских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собраний;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анкетирование родителей;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Родители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учащихся  прежде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всего хотят, чтобы школа смогла обеспечить: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качественное образование и воспитание детей;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развитие индивидуальных способностей и возможностей каждого ученика;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развитие мотивации их детей к продолжению обучения после окончания школы;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качественную подготовку выпускников к обучению в высших учебных заведениях;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профессиональную подготовку учащихся на старшей ступени обучения;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разнообразный и интересный досуг детей;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формирование информационной грамотности;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сохранение и укрепление здоровья и безопасности детей.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Учащиеся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школы  формулирует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следующие социально-образовательные запросы: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максимальное развитие способов деятельности, применимых в практической жизни;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комфортных материально-технических условий обучения;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комфортных психологических условий общения с педагогами и сверстниками;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условий для возможности получения качественного профильного образования;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условий для освоения новых информационных технологий;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формирование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среды,  которой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интересно и радостно общаться.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Таким образом, учащиеся хотят, чтобы в школе им всегда было интересно, комфортно, и они смогли получить качественное образование и сформировать навыки, необходимые для полноценной будущей жизни.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Педагоги школы делают социальный заказ прежде всего на создание достойных материальных условий. Учителя нуждаются в комфортных психологических условиях и атмосфере радости труда и общения. Педагогический коллектив ожидает улучшения материально-технического обеспечения образовательного процесса и создания условий для творческого роста и реализации профессионального потенциала. </w:t>
      </w:r>
    </w:p>
    <w:p w:rsidR="00EA4166" w:rsidRPr="006B139F" w:rsidRDefault="006B1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Образовательные запросы и ожидания всех участников образовательного процесса в итоге имеют общий критерий: в лицее должны быть созданы все условия для полноценного творческого труда и максимального развития потенциальных возможностей и способностей личности учащегося и педагога.</w:t>
      </w:r>
    </w:p>
    <w:p w:rsidR="00EA4166" w:rsidRPr="006B139F" w:rsidRDefault="006B139F" w:rsidP="006B139F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Главной целью воспитательной работы является сплочение школьного коллектива, развитие творческой самостоятельности учащихся школы. 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Центральное место внеклассной воспитательной работы отведено подготовке к истории школы. Программа изучения истории школы охватывала все традиционные направления: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патриотическое;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школьное самоуправления;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академическое интеллектуальное;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творческое;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спортивное;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СМИ.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К работе привлечены были все участники образовательного процесса, ветераны педагогического труда, выпускники разных лет. В результате были созданы презентации, посвященные истории школы, оформлена экспозиция школьного музея, собраны фотоматериалы выпускных классов.  </w:t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7.Состояние здоровья школьников, обеспечение условий безопасного пребывания сотрудников и обучающихся. </w:t>
      </w:r>
    </w:p>
    <w:p w:rsidR="00EA4166" w:rsidRPr="006B139F" w:rsidRDefault="006B139F" w:rsidP="006B139F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Состояние здоровья рассматривается сегодня как важный критерий, характеризующий результат деятельности образовательной системы. Не случайно, одним из критериев оценки деятельности образовательного учреждения является </w:t>
      </w:r>
      <w:r w:rsidRPr="006B139F">
        <w:rPr>
          <w:rFonts w:ascii="Times New Roman" w:eastAsia="Arial" w:hAnsi="Times New Roman" w:cs="Times New Roman"/>
          <w:b/>
          <w:sz w:val="28"/>
          <w:szCs w:val="28"/>
          <w:u w:val="single"/>
        </w:rPr>
        <w:t>отсутствие отрицательной динамики состояния здоровья обучающихся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>.</w:t>
      </w:r>
    </w:p>
    <w:p w:rsidR="00EA4166" w:rsidRPr="006B139F" w:rsidRDefault="006B139F" w:rsidP="006B139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Состояние здоровья учеников – ключевой показатель образовательной программы, реализуемой учреждением. Высокие учебные достижения не служат оправданием систематического ухудшения здоровья детей, следовательно, отсутствие отрицательной динамики по этому показателю определяет и обусловливает результативность целостного образовательного процесса.</w:t>
      </w:r>
    </w:p>
    <w:p w:rsidR="00EA4166" w:rsidRPr="006B139F" w:rsidRDefault="00B757E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6</w:t>
      </w:r>
      <w:r w:rsidR="00CF4385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Показатели, используемые для мониторинга здоровья в школе.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B139F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9F">
        <w:rPr>
          <w:rFonts w:ascii="Times New Roman" w:eastAsia="Arial" w:hAnsi="Times New Roman" w:cs="Times New Roman"/>
          <w:sz w:val="28"/>
          <w:szCs w:val="28"/>
        </w:rPr>
        <w:t>Количество обучающихся в разных группах здоровья.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139F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9F">
        <w:rPr>
          <w:rFonts w:ascii="Times New Roman" w:eastAsia="Arial" w:hAnsi="Times New Roman" w:cs="Times New Roman"/>
          <w:sz w:val="28"/>
          <w:szCs w:val="28"/>
        </w:rPr>
        <w:t>Количество обучающихся с так называемыми основными видами «школьной патологии»: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нарушениями зрения;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расстройствами опорно-двигательного аппарата;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нервно-психическими нарушениями;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вегетативными расстройствами;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эндокринными расстройствами;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патологией органов пищеварения.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3. Количество дней, пропущенных по болезни.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1 показатель - группа здоровья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группа </w:t>
      </w:r>
      <w:r w:rsidRPr="006B139F">
        <w:rPr>
          <w:rFonts w:ascii="Times New Roman" w:eastAsia="Arial" w:hAnsi="Times New Roman" w:cs="Times New Roman"/>
          <w:sz w:val="28"/>
          <w:szCs w:val="28"/>
        </w:rPr>
        <w:t>– здоровые дети с нормальным физическим и психическим развитием, не имеющие анатомических дефектов и функциональных отклонений.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II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группа </w:t>
      </w:r>
      <w:r w:rsidRPr="006B139F">
        <w:rPr>
          <w:rFonts w:ascii="Times New Roman" w:eastAsia="Arial" w:hAnsi="Times New Roman" w:cs="Times New Roman"/>
          <w:sz w:val="28"/>
          <w:szCs w:val="28"/>
        </w:rPr>
        <w:t>– дети: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имеющие функциональные нарушения (СВД, кариес, дискинезии ЖВП, искривления носовой перегородки без нарушения дыхания, аномалии осанки, уплощение стоп, аллергические реакции и пр.);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дети с общей задержкой физического развития без эндокринной патологии;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часто и/или длительно болеющие ОРЗ;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дети с физическими недостатками, последствиями травм и операций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>при сохранности соответствующих функций.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III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группа </w:t>
      </w:r>
      <w:r w:rsidRPr="006B139F">
        <w:rPr>
          <w:rFonts w:ascii="Times New Roman" w:eastAsia="Arial" w:hAnsi="Times New Roman" w:cs="Times New Roman"/>
          <w:sz w:val="28"/>
          <w:szCs w:val="28"/>
        </w:rPr>
        <w:t>– дети: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страдающие хроническими заболеваниями в стадии клинической ремиссии,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>с редкими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обострениями, сохраненными или компенсированными функциями больного органа (СВД с повышенной утомляемостью, частыми головными болями; хронический гастрит, хронический холецистит, хронический тонзиллит, фарингит; сколиозы, не боле естественного искривления; плоскостопие, экзема, аллергический дерматит при ограниченном кожном процессе без нарушения общего самочувствия и пр.);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последствиями травм и операций при условии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 xml:space="preserve">компенсации </w:t>
      </w:r>
      <w:r w:rsidRPr="006B139F">
        <w:rPr>
          <w:rFonts w:ascii="Times New Roman" w:eastAsia="Arial" w:hAnsi="Times New Roman" w:cs="Times New Roman"/>
          <w:sz w:val="28"/>
          <w:szCs w:val="28"/>
        </w:rPr>
        <w:t>соответствующих функций. При этом степень компенсации не должна ограничивать возможность обучения или труда ребенка.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IV группа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– дети: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страдающие хроническими заболеваниями в активной стадии или стадии нестойкой клинической ремиссии с частыми обострениями (аллергический дерматит – распространенные высыпания, значительный зуд, нарушения общего самочувствия; сколиоз более 2 степени искривления при наличии нарушений функций внутренних органов и пр.);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 хроническими заболеваниями при условии, что основное заболевание требует постоянного поддерживающего лечения (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вх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инсулинзависимый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сахарный диабет);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с физическими недостатками, последствиями травм и операций с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>неполной компенсацией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соответствующих функций, что ограничивает возможность обучения или труда ребенка.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V группа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– дети: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страдающие тяжелыми хроническими заболеваниями, с частыми обострениями, с непрерывно рецидивирующим течением, с выраженной декомпенсацией функциональных возможностей организма;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дети с физическими недостатками, последствиями травм и операций с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>выраженным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нарушением компенсации соответствующих функций и </w:t>
      </w:r>
      <w:r w:rsidRPr="006B139F">
        <w:rPr>
          <w:rFonts w:ascii="Times New Roman" w:eastAsia="Arial" w:hAnsi="Times New Roman" w:cs="Times New Roman"/>
          <w:sz w:val="28"/>
          <w:szCs w:val="28"/>
          <w:u w:val="single"/>
        </w:rPr>
        <w:t xml:space="preserve">значительно </w:t>
      </w:r>
      <w:r w:rsidRPr="006B139F">
        <w:rPr>
          <w:rFonts w:ascii="Times New Roman" w:eastAsia="Arial" w:hAnsi="Times New Roman" w:cs="Times New Roman"/>
          <w:sz w:val="28"/>
          <w:szCs w:val="28"/>
        </w:rPr>
        <w:t>ограничивающих возможности обучения и труда.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Ведущим фактором обеспечения качества образования учащихся является высокий уровень компетентности педагогов. Все учителя школы в соответствии с планом-графиком повышают свою профессиональную компетентность, обучаясь на курсах, участвуя в работе опорных площадок. 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В выстраиваемой системе непрерывного образования педагогических работников нашей школы особое место принадлежит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внутришкольной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методической работе. </w:t>
      </w:r>
    </w:p>
    <w:p w:rsidR="00EA4166" w:rsidRPr="006B139F" w:rsidRDefault="00854030" w:rsidP="00493FF2">
      <w:pPr>
        <w:tabs>
          <w:tab w:val="left" w:pos="8820"/>
        </w:tabs>
        <w:spacing w:after="0" w:line="240" w:lineRule="auto"/>
        <w:ind w:right="-5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.Внутришкольное управление и</w:t>
      </w:r>
      <w:r w:rsidR="00493FF2">
        <w:rPr>
          <w:rFonts w:ascii="Times New Roman" w:eastAsia="Arial" w:hAnsi="Times New Roman" w:cs="Times New Roman"/>
          <w:b/>
          <w:sz w:val="28"/>
          <w:szCs w:val="28"/>
        </w:rPr>
        <w:t xml:space="preserve"> деятельность органов школьного 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самоуправления.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В анализируемый период в соответствии с федеральными и региональными стратегическими документами основными направлениями внутришкольного управления являлись следующие позитивные изменения в образовательной деятельности: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использование в учебном процессе новых педагогических технологий;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обеспечение единства урочной и внеурочной деятельности;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создание системы информационного обеспечения учебного процесса.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Особое внимание администрации школы было уделено выстраиванию системы мониторинга образовательного процесса.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Максимальные усилия и средства затрачены на совершенствование материально-технического состояния школы. 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В анализируемый период администрация школы работала над совершенствованием образовательной деятельности по следующим направлениям: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выявление проблем, коррекция недостатков в создании   системы преемственности на всех ступенях обучения;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введение инноваций в управление системой качества образования;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определение оптимального сочетания форм и методов работы с одаренными детьми;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поиск новых форм внеурочной де</w:t>
      </w:r>
      <w:r w:rsidR="00493FF2">
        <w:rPr>
          <w:rFonts w:ascii="Times New Roman" w:eastAsia="Arial" w:hAnsi="Times New Roman" w:cs="Times New Roman"/>
          <w:sz w:val="28"/>
          <w:szCs w:val="28"/>
        </w:rPr>
        <w:t>ятельности в школе.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Система образования в зна</w:t>
      </w:r>
      <w:r w:rsidR="00493FF2">
        <w:rPr>
          <w:rFonts w:ascii="Times New Roman" w:eastAsia="Arial" w:hAnsi="Times New Roman" w:cs="Times New Roman"/>
          <w:sz w:val="28"/>
          <w:szCs w:val="28"/>
        </w:rPr>
        <w:t>чительной мере направлена на то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, чтобы учащиеся обладали актуальными знаниями, умениями, навыками и универсальными учебными действиями, востребованными в 21 веке. Администрация школы рассматривает информатизацию как решающий фактор достижения нового качества образования, успеха образовательного учреждения. Модернизация школы невозможна без решения вопросов, связанных с формированием </w:t>
      </w:r>
      <w:r w:rsidRPr="006B139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информационной компетентности всех участников образовательного процесса владения навыками совместной проектной деятельности, работы в сети Интернет. 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  В течение 2016-2020 учебных годов повышенное внимание будет уделяться вопросам 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безопасности, укрепления здоровья участников образовательного процесса, совершенствования учебно-материальной базы школы. </w:t>
      </w:r>
    </w:p>
    <w:p w:rsidR="00EA4166" w:rsidRPr="00493FF2" w:rsidRDefault="006B139F" w:rsidP="00493FF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Pr="006B139F">
        <w:rPr>
          <w:rFonts w:ascii="Times New Roman" w:eastAsia="Arial" w:hAnsi="Times New Roman" w:cs="Times New Roman"/>
          <w:color w:val="333333"/>
          <w:sz w:val="28"/>
          <w:szCs w:val="28"/>
        </w:rPr>
        <w:t>     </w:t>
      </w:r>
      <w:r w:rsidR="00854030">
        <w:rPr>
          <w:rFonts w:ascii="Times New Roman" w:eastAsia="Arial" w:hAnsi="Times New Roman" w:cs="Times New Roman"/>
          <w:color w:val="333333"/>
          <w:sz w:val="28"/>
          <w:szCs w:val="28"/>
        </w:rPr>
        <w:t>8.</w:t>
      </w:r>
      <w:r w:rsidRPr="006B139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Формулировка ключевой проблемы.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Итак, на период до 2020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EA4166" w:rsidRPr="006B139F" w:rsidRDefault="00854030">
      <w:pPr>
        <w:tabs>
          <w:tab w:val="left" w:pos="8820"/>
        </w:tabs>
        <w:spacing w:after="0" w:line="446" w:lineRule="auto"/>
        <w:ind w:right="-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9.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Пути преодоления проблем.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Поэтому школа нуждается в следующих преобразованиях: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обновлении образовательной среды для повышения (сохранения) качества общего и дополнительного образования на каждой ступени обучения;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расширение поля профессионального выбора учащихся за счет развития системы дополнительного образования;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повышение информационной компетентности всех участников образовательных отношений;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создание условий для сохранения здоровья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учащихся  и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обеспечения их безопасности;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повышение эффективности финансирования школы путем увеличения количества источников доходов;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решение кадровых вопросов (резко выражен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возрастной  и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гендерный дисбаланс);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повышение уровня обучения учащихся в таких областях, как иностранный язык, технология;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планомерное внедрение в учебный процесс инновационных технологий и способов оценки знаний и УУД учащихся;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повышение профессиональной компетентности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педагогов  сфере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здоровьесбережения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>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развитие ученического самоуправления;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активизация участия детей в благотворительных и социально-значимых акциях.</w:t>
      </w:r>
    </w:p>
    <w:p w:rsidR="00EA4166" w:rsidRPr="006B139F" w:rsidRDefault="006B139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Комплексное и целенаправленное решение выявленных проблем будет способствовать созданию концепции развития школы.</w:t>
      </w:r>
    </w:p>
    <w:p w:rsidR="00EA4166" w:rsidRPr="006B139F" w:rsidRDefault="00854030">
      <w:pPr>
        <w:tabs>
          <w:tab w:val="left" w:pos="8820"/>
        </w:tabs>
        <w:spacing w:after="0" w:line="446" w:lineRule="auto"/>
        <w:ind w:right="-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10.Концепция 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развития  на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2016</w:t>
      </w:r>
      <w:r w:rsidR="006B139F" w:rsidRPr="006B139F">
        <w:rPr>
          <w:rFonts w:ascii="Times New Roman" w:eastAsia="Arial" w:hAnsi="Times New Roman" w:cs="Times New Roman"/>
          <w:b/>
          <w:sz w:val="28"/>
          <w:szCs w:val="28"/>
        </w:rPr>
        <w:t>-2020 годы.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Школа представляет собой образовательное учреждение, в котором реализуются образовательные программы начального, основного и среднего общего образования. При этом обучающиеся ориентированы на получение качественного образования по общеобразовательным программам. Согласно п.13 ч.3 ст.28 Федерального Закона от 29.12.2012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273-ФЗ "Об образовании в Российской Федерации" к компетенции образовательной организации в установленной сфере деятельности относится "обеспечение функционирования внутренней системы оценки качества образования", а согласно ч.7 ст.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Кроме того,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Итак, главной становится задача "воспитания успешного гражданина своей страны".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EA4166" w:rsidRPr="006B139F" w:rsidRDefault="006B139F" w:rsidP="00493FF2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Миссией образования является выполнение следующих педагогических задач</w:t>
      </w:r>
      <w:r w:rsidRPr="006B139F">
        <w:rPr>
          <w:rFonts w:ascii="Times New Roman" w:eastAsia="Arial" w:hAnsi="Times New Roman" w:cs="Times New Roman"/>
          <w:sz w:val="28"/>
          <w:szCs w:val="28"/>
        </w:rPr>
        <w:t>: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развитие мотивации обучающихся;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формирование у детей позитивного компонента гражданской компетентности;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качественная подготовка выпускников к получению непрерывного образования;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- высокий уровень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сформированности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практических навыков и способов действий выпускников;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lastRenderedPageBreak/>
        <w:t>Миссия школы</w:t>
      </w:r>
      <w:r w:rsidRPr="006B139F">
        <w:rPr>
          <w:rFonts w:ascii="Times New Roman" w:eastAsia="Arial" w:hAnsi="Times New Roman" w:cs="Times New Roman"/>
          <w:sz w:val="28"/>
          <w:szCs w:val="28"/>
        </w:rPr>
        <w:t>: за счёт технологической перестройки образовательного процесса, 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EA4166" w:rsidRPr="006B139F" w:rsidRDefault="006B139F">
      <w:pPr>
        <w:tabs>
          <w:tab w:val="left" w:pos="8820"/>
        </w:tabs>
        <w:spacing w:after="0"/>
        <w:ind w:right="-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 w:rsidP="0085403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РАЗДЕЛ IV.  Мероприятия программы.</w:t>
      </w:r>
    </w:p>
    <w:p w:rsidR="00EA4166" w:rsidRPr="006B139F" w:rsidRDefault="00EA4166" w:rsidP="0085403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 w:rsidP="00854030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1. Развитие ресурсной базы и </w:t>
      </w: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оптимизации  условий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осуществления образовательного процесса.</w:t>
      </w: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а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) материально - техничес</w:t>
      </w:r>
      <w:r w:rsidR="00513821">
        <w:rPr>
          <w:rFonts w:ascii="Times New Roman" w:eastAsia="Arial" w:hAnsi="Times New Roman" w:cs="Times New Roman"/>
          <w:b/>
          <w:sz w:val="28"/>
          <w:szCs w:val="28"/>
        </w:rPr>
        <w:t>кое обеспечение школы на 2016</w:t>
      </w:r>
      <w:r w:rsidRPr="006B139F">
        <w:rPr>
          <w:rFonts w:ascii="Times New Roman" w:eastAsia="Arial" w:hAnsi="Times New Roman" w:cs="Times New Roman"/>
          <w:b/>
          <w:sz w:val="28"/>
          <w:szCs w:val="28"/>
        </w:rPr>
        <w:t>-2020 годы.</w:t>
      </w: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б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) организационно-методическое обеспечение</w:t>
      </w:r>
    </w:p>
    <w:p w:rsidR="00EA4166" w:rsidRPr="006B139F" w:rsidRDefault="00EA4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4140"/>
        <w:gridCol w:w="2393"/>
        <w:gridCol w:w="2107"/>
      </w:tblGrid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Изучение современных нормативных документов, методических рекомендаций, определяющих современные направления совершенствования профессиональной компетенции педагогов (профессиональный стандарт учителя).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Изучение нормативных документов, регламентирующих повышение квалификации и проведении аттестации педагогических работников.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начале года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годового плана-графика повышения квалификации педагогических работников.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начале года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Совершенствование дидактических и методических материалов по формированию ключевых образовательных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компетентностей учащихся.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начале года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Совершенствование регламентации деятельности методических объединений. Проводить смотр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МО  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кабинетов.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систематического обмена опытом учителей, оказания помощи молодым специалистам.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Использовать дистанционную форму прохождения курсовой подготовки.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Принимать участие в работе муниципальных опорных площадок, проблемных курсах, семинарах различных категорий педагогических работников: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продпрофильная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подготовка и профильное обучение в условиях перехода на ФГОС второго поколения;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новые образовательные технологии при переходе на ФГОС второго поколения;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воспитательная система школы в условиях внедрения ФГОС второго поколения.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Оказание методической помощи в создании портфолио ученика начальной и основной школы.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Методическая поддержка учителей по подготовке учащихся и сдаче ЕГЭ и ОГЭ.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Методическая поддержка школьной библиотеки-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как необходимое условие внедрения ФГОС: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создание нормативной базы деятельности библиотеки;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новые формы учета и отчетности библиотеки;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создание информационно-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поисковой системы в школьной библиотеки-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Обеспечение педагогов образовательными программами.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 рабочих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программ по предметам. 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8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мониторинга процесса и результата профессиональной деятельности педагогов.</w:t>
            </w:r>
          </w:p>
        </w:tc>
        <w:tc>
          <w:tcPr>
            <w:tcW w:w="23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EA4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2.Управление качеством образования.</w:t>
      </w: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а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) совершенствование нормативно-правовой базы школы</w:t>
      </w:r>
    </w:p>
    <w:p w:rsidR="00EA4166" w:rsidRPr="006B139F" w:rsidRDefault="00EA416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           В соответствии с </w:t>
      </w:r>
      <w:proofErr w:type="spellStart"/>
      <w:r w:rsidRPr="006B139F">
        <w:rPr>
          <w:rFonts w:ascii="Times New Roman" w:eastAsia="Arial" w:hAnsi="Times New Roman" w:cs="Times New Roman"/>
          <w:sz w:val="28"/>
          <w:szCs w:val="28"/>
        </w:rPr>
        <w:t>п.п</w:t>
      </w:r>
      <w:proofErr w:type="spell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. 5,7 ст. 108 </w:t>
      </w:r>
      <w:r w:rsidRPr="006B139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B139F">
        <w:rPr>
          <w:rFonts w:ascii="Times New Roman" w:eastAsia="Arial" w:hAnsi="Times New Roman" w:cs="Times New Roman"/>
          <w:sz w:val="28"/>
          <w:szCs w:val="28"/>
        </w:rPr>
        <w:t xml:space="preserve"> 273-ФЗ "Об </w:t>
      </w:r>
      <w:proofErr w:type="gramStart"/>
      <w:r w:rsidRPr="006B139F">
        <w:rPr>
          <w:rFonts w:ascii="Times New Roman" w:eastAsia="Arial" w:hAnsi="Times New Roman" w:cs="Times New Roman"/>
          <w:sz w:val="28"/>
          <w:szCs w:val="28"/>
        </w:rPr>
        <w:t>образовании  в</w:t>
      </w:r>
      <w:proofErr w:type="gramEnd"/>
      <w:r w:rsidRPr="006B139F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Федерации" не позднее 1 января 2016 года надлежит привести в соответствие с данным Федеральным законом всю нормативную правовую базу учреждения. </w:t>
      </w: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б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) кадровое обеспечение</w:t>
      </w:r>
    </w:p>
    <w:p w:rsidR="00EA4166" w:rsidRPr="006B139F" w:rsidRDefault="00EA4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036"/>
        <w:gridCol w:w="1767"/>
        <w:gridCol w:w="2130"/>
      </w:tblGrid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513821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513821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Работу с педагогическими кадрами осуществлять, руководствуясь Федеральным Законом </w:t>
            </w:r>
            <w:r w:rsidRPr="00513821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273 "Об </w:t>
            </w:r>
            <w:proofErr w:type="gramStart"/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образовании  в</w:t>
            </w:r>
            <w:proofErr w:type="gramEnd"/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Российской Федерации", Уставом школы и локальными актами, разработанными и утвержденными в школе. 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513821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513821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2974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Основной акцент сделать на диагностику кадрового состава, ежегодно проводить мониторинг по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следующим  направлениям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возраст;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б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аттестация;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награды;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курсовая подготовка;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посещение проблемных курсов в межкурсовой период;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 доля педагогов, постоянно применяющих цифровые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образовательные ресурсы в своей деятельности;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ж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доля педагогов, участвующих в конкурсах различного уровня;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 доля педагогов, принимающих участие в работе муниципальной опорной площадки 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) наличие публикаций.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Использовать различные способы материального и морального стимулирования учителей, в том числе представление к ведомственным и правительственным наградам.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квоте</w:t>
            </w:r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Вносить коррективы в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критериальную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оценку труда качества и результативности труда педагогов с предварительным обсуждением на МО школы, педагогическом и управляющим советах.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Обеспечивать оптимальной нагрузкой не ниже 18 часов учителей-предметников и учителей начальных классов.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Создавать условия для привлечения и закрепления в школе молодых педагогических кадров (оптимальная нагрузка, условия труда, меры по моральному, материальному стимулированию).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 целях обеспечения преемственности поколений шире привлекать к общественной жизни школы организацию ветеранов педагогического труда.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Направлять на курсы повышения квалификации (1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раз в 3 года) педагогов школы на основе выявленных проблем осуществления эффективной профессиональной деятельности задач развития образовательного учреждения.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21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EA41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gram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в</w:t>
      </w:r>
      <w:proofErr w:type="gramEnd"/>
      <w:r w:rsidRPr="006B139F">
        <w:rPr>
          <w:rFonts w:ascii="Times New Roman" w:eastAsia="Arial" w:hAnsi="Times New Roman" w:cs="Times New Roman"/>
          <w:b/>
          <w:sz w:val="28"/>
          <w:szCs w:val="28"/>
        </w:rPr>
        <w:t>) изменения  в содержании образования</w:t>
      </w:r>
    </w:p>
    <w:p w:rsidR="00EA4166" w:rsidRPr="006B139F" w:rsidRDefault="00EA416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804"/>
        <w:gridCol w:w="1712"/>
        <w:gridCol w:w="2527"/>
      </w:tblGrid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Segoe UI Symbol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Содержание работы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Разработка учебного плана, ориентированного на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ФГОС  II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поколения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 уровень (корректировка)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 уровень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2018-2020</w:t>
            </w:r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Учебно-методическое сопровождение профильных классов.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управление процессом введения ФГОС общего образования.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Организовать управление формированием универсальных учебных действий младших школьников в условиях введения ФГОС начального общего образования.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Создание типовой модели внутренней системы оценивания качества образовательного процесса.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Создание условий для позитивной адаптации социализации и интеграции учащихся к современным условиям жизни в процессе обучения.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Использовать во внеурочной и урочной деятельности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современные подходы для развития межкультурных коммуникаций детей и молодежи.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Повышать комфортность и качество образовательной среды как необходимое условие социальной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Использовать условия для корпоративного обучения учителей как методический ресурс повышения качества образования.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Введение электронных образовательных ресурсов в учебной и внутренней деятельности для формирования творческих и учебно-познавательных компетенций учащихся. 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Использование интерактивных учебных материалов в формировании познавательного потенциала младших школьников.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Новые подходы к оцениванию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социальной зрелости старшеклассников в условиях введения ФГОС общего образования.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Классные руководители </w:t>
            </w:r>
          </w:p>
        </w:tc>
      </w:tr>
      <w:tr w:rsidR="00513821" w:rsidRPr="006B139F" w:rsidTr="00513821">
        <w:tc>
          <w:tcPr>
            <w:tcW w:w="9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Освоение технологии "Достижение прогнозируемых результатов" - эффективный механизм подготовки к ЕГЭ и ОГЭ.</w:t>
            </w:r>
          </w:p>
        </w:tc>
        <w:tc>
          <w:tcPr>
            <w:tcW w:w="17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Классные руководители и учителя классов </w:t>
            </w:r>
          </w:p>
        </w:tc>
      </w:tr>
    </w:tbl>
    <w:p w:rsidR="00EA4166" w:rsidRPr="006B139F" w:rsidRDefault="00EA4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975"/>
        <w:gridCol w:w="1843"/>
        <w:gridCol w:w="2851"/>
      </w:tblGrid>
      <w:tr w:rsidR="00EA4166" w:rsidRPr="006B139F">
        <w:trPr>
          <w:trHeight w:val="1"/>
        </w:trPr>
        <w:tc>
          <w:tcPr>
            <w:tcW w:w="1302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85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3.</w:t>
            </w:r>
            <w:r w:rsidR="006B139F"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Работа по реализации ФГОС.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Семинар: О работе педагогов 1-х классов с электронными образовательными и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методическими ресурсами Интернет в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ходе  введения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Февраль 2016</w:t>
            </w:r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Декада педагогического мастерства (обобщение опыта работы учителей, мастер-классы, открытые уроки) с применением современного учебного оборудования.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 плану работы МО</w:t>
            </w:r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Планирование работы по внедрению ФГОС НОО и ООО.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Внесение изменений в ООП НОО. Разработка рабочих программ по предметам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1 ,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2. 3 и 4 класса с учетом особенностей УМК «Школа России» и программы внеурочной деятельности. Разработка образовательных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надпредметных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модулей. Анализ имеющегося учебного фонда библиотеки для работы по ФГОС НОО.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работы в личном образовательном пространстве учителей школы. Организация доступа педагогов к электронным образовательным и методическим ресурсам Интернет. Издание приказов по ОУ по реализации ФГОС. Утверждение образовательной программы ООО и рабочих программ учебных предметов.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Апробация новых форм учебной деятельности (образовательные модули, учебные проектные задачи). Открытые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уроки  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начальных  классах по формированию УУД. Консилиум учителей начальной школы по первым итогам реализации ФГОС.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Мониторинг по выявлению уровня компетенции учителей начальных классов по определению уровня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УУД у учащихся.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Итоговое собрание для родителей учащихся 1-2-3-4 классов по результатам работы педагогического коллектива начальной школы по внедрению ФГОС НОО за 4 года.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Анализ деятельности каждого педагога, работающего в рамках ФГОС НОО. Анализ материально-технических условий школы при переходе на ФГОС НОО.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Конструирование измерительных материалов для оценки достижения планируемых результатов в соответствии с требованиями ФГОС.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Пропедевтика формирования универсальных учебных действий у учащихся.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4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A4166" w:rsidRPr="006B139F" w:rsidRDefault="006B139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>4. Основные направления воспитательной системы школы</w:t>
      </w:r>
    </w:p>
    <w:p w:rsidR="00EA4166" w:rsidRPr="006B139F" w:rsidRDefault="00EA416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976"/>
        <w:gridCol w:w="2044"/>
        <w:gridCol w:w="2741"/>
      </w:tblGrid>
      <w:tr w:rsidR="00EA4166" w:rsidRPr="006B139F">
        <w:trPr>
          <w:jc w:val="center"/>
        </w:trPr>
        <w:tc>
          <w:tcPr>
            <w:tcW w:w="57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368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Сроки</w:t>
            </w: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  <w:r w:rsidRPr="006B13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57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Воспитание патриотизма.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Формирование гуманистических ценностей, мировоззренческих начал, гражданской позиции </w:t>
            </w:r>
          </w:p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757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Работа по воспитанию уважения к истории школы и ее традициям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и проведение традиционных школьных праздников: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дня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знаний, праздника последнего звонка выпускников, праздника окончания  начальной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школы.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МО классных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совет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старшеклассников</w:t>
            </w:r>
            <w:proofErr w:type="gramEnd"/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Проведения Дня открытых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дверей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. Использование разнообразных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форм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работы с родителями, создание выставок на основе семейного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рукоремесла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, проведение виртуальных исторических экскурсий.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концертов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МО классных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совет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старшеклассников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Встреча с выпускниками разных лет. Празднование юбилейных дат школы.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Работа по взаимодействию с ветеранами педагогического труда, оказание им шефской   помощи.</w:t>
            </w: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Ежегодное 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Дня учителя. 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Проведение ежегодного награждения лучших учащихся школы по результатам учебного года.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757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Воспитание патриотизма через использование традиций региона, России.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Проведение мероприятий, посвященных славным историческим событиям России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классных часов,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дням воинской славы с привлечением ветеранов боевых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, детей войны.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2016- 2020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 и проведение школьной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конференции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тему: «Патриотизм XXI века: формирование его на традициях прошлого и современного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опыта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».</w:t>
            </w:r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  </w:t>
            </w:r>
          </w:p>
          <w:p w:rsidR="00EA4166" w:rsidRPr="006B139F" w:rsidRDefault="00EA41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A4166" w:rsidRPr="006B139F">
        <w:trPr>
          <w:trHeight w:val="1"/>
          <w:jc w:val="center"/>
        </w:trPr>
        <w:tc>
          <w:tcPr>
            <w:tcW w:w="57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Работа школьного музея по программе «Стать гражданином своего Отечества». Проведение музейных уроков, посещение музея родителями учащихся.</w:t>
            </w:r>
          </w:p>
        </w:tc>
        <w:tc>
          <w:tcPr>
            <w:tcW w:w="23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2016– 2020</w:t>
            </w:r>
          </w:p>
        </w:tc>
        <w:tc>
          <w:tcPr>
            <w:tcW w:w="28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280"/>
        <w:gridCol w:w="1960"/>
        <w:gridCol w:w="2451"/>
      </w:tblGrid>
      <w:tr w:rsidR="00EA4166" w:rsidRPr="006B139F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EA4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Развитие одаренности учащихся</w:t>
            </w:r>
          </w:p>
        </w:tc>
      </w:tr>
      <w:tr w:rsidR="00EA4166" w:rsidRPr="006B139F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Развитие творческой одаренности. Развитие природных способностей учащихся через учет их</w:t>
            </w:r>
          </w:p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интересов</w:t>
            </w:r>
            <w:proofErr w:type="gramEnd"/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и возможностей.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Реализация ФГОС через объединения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образования: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3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Педагоги дополнительного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праздников.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родительский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классов,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актив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Организация проектной деятельности, связанной с проведением традиционных школьных дел.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2016 -2020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активы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Создание творческих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сопровождающих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классных часов.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Руководители объединений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Развитие академической и интеллектуальной одарённости.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Воспитание разносторонне развитой личности, интеллектуально </w:t>
            </w: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lastRenderedPageBreak/>
              <w:t xml:space="preserve">готовой к продолжению непрерывного образования.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Реализация ФГОС в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дополнительном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образовании по английскому языку, истории и танцам. </w:t>
            </w:r>
          </w:p>
          <w:p w:rsidR="00EA4166" w:rsidRPr="006B139F" w:rsidRDefault="00EA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Педагоги дополнительного</w:t>
            </w:r>
          </w:p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EA4166" w:rsidRPr="006B139F" w:rsidRDefault="00EA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международных играх: «Кенгуру», «Русский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медвежонок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», «Золотое руно», «Британский бульдог», КИТ и другие.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интеллектуальных игр во 2-9 классах.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Участие в районных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фестивалях,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способствующих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развитию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одарённости.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предметных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недель.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Развитие лидерской одарённости.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Воспитание личности, способной участвовать в социальных преобразованиях общества.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Создание педагогически целесообразной структуры ученического самоуправления. Активизация работы совета старшеклассников, </w:t>
            </w:r>
            <w:proofErr w:type="spell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старостата</w:t>
            </w:r>
            <w:proofErr w:type="spell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музыкального, спортивного, общественно- информационного центров самоуправления.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школьных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конференций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актива старшеклассников.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городских конкурсах и фестивалях, посвященных развитию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лидерской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одарённости.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актива  к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реализации общественно- значимых дел, к активной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внеурочной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Развитие спортивной одарённости.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Вооружение учащихся знаниями о человеческой природе, о значимости движения в жизни человека.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4.1.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Реализация ФГОС через работу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образования.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Совершенствование работы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секций.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школьного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туристического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слёта.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районных и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соревнованиях (по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графику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спорткомитета).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классных часов,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организации здорового образа жизни.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Воспитание трудолюбия.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Побуждение личности учащегося к качественному выполнению деятельности выбору способов ее осуществления.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акции «Чистый лес».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Работа отряда по озеленению территории школы (уборка, поддержание порядка, содержание цветников, кустов).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трудовой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учащихся на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пришкольном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участке и в помещении школы  с письменного разрешения родителей.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Учителя технологии, классные руководители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Работа трудовых отрядов учащихся</w:t>
            </w:r>
          </w:p>
          <w:p w:rsidR="00EA4166" w:rsidRPr="006B139F" w:rsidRDefault="006B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время летней практики.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513821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Расширение информационного пространства учащихся и включение их в совместную деятельность в освоении этого пространства.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Работа школьного сайта. Освещение событий школы.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6.2.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Подготовка предметных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недель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фестивалей,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классных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часов.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Развитие работы по предупреждению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профилактике асоциального поведения учащихся. Развитие правовых основ.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Воздействие различных структур общества на личность учащегося с целью усвоения ею принципов правового государства.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7.1. 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в  межведомственной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комплексной профилактической операции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координированной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работы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совместно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ОДН, органами опекунства и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попечительства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, учреждениями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здравоохранения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целях профилактики асоциального поведения обучающихся.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дней правовых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знаний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совместно с представителями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правоохранительных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органов. 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классных часов «Закон и ты».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встреч с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работниками  ГИБДД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целью изучения ПДД с учащимися школы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встреч с врачами по профилактике социально опасных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заболеваний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Совершенствование работы МО классных руководителей.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программ по реализации ФГОС (внеурочная деятельность).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конкурсах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разработок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педагогических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программ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классных часов.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8.3.</w:t>
            </w:r>
          </w:p>
          <w:p w:rsidR="00EA4166" w:rsidRPr="006B139F" w:rsidRDefault="00EA4166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Разработка, изучение, использование в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работе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локальных актов,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способствующих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проведения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мероприятий. 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Расширение методической подготовки классных руководителей через регулярные заседания МО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классных</w:t>
            </w:r>
            <w:proofErr w:type="gramEnd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руководителей.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положения для проведения школьных конкурсов.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портфолио каждого классного коллектива.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6B139F">
      <w:pPr>
        <w:spacing w:before="806" w:after="0" w:line="249" w:lineRule="auto"/>
        <w:ind w:right="2160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 Дальнейшее развитие физической культуры и спорта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4407"/>
        <w:gridCol w:w="2119"/>
        <w:gridCol w:w="1890"/>
      </w:tblGrid>
      <w:tr w:rsidR="00EA4166" w:rsidRPr="006B139F"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82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55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выполнения</w:t>
            </w:r>
            <w:proofErr w:type="gramEnd"/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Исполнители </w:t>
            </w:r>
          </w:p>
        </w:tc>
      </w:tr>
      <w:tr w:rsidR="00EA4166" w:rsidRPr="006B139F">
        <w:trPr>
          <w:trHeight w:val="1"/>
        </w:trPr>
        <w:tc>
          <w:tcPr>
            <w:tcW w:w="113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513821" w:rsidRDefault="006B139F" w:rsidP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Внеурочная деятельность.</w:t>
            </w:r>
          </w:p>
        </w:tc>
      </w:tr>
      <w:tr w:rsidR="00EA4166" w:rsidRPr="006B139F">
        <w:trPr>
          <w:trHeight w:val="1"/>
        </w:trPr>
        <w:tc>
          <w:tcPr>
            <w:tcW w:w="113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Реализация ФГОС через работу дополнительного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Совершенствование работы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спортивных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секций,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2016-2020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rPr>
          <w:trHeight w:val="1"/>
        </w:trPr>
        <w:tc>
          <w:tcPr>
            <w:tcW w:w="113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Участие в программе «Здоровый образ жизни». Мониторинг уровня состояния здоровья учащихся.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2016-2020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оздоровительных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для учителей.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Организация группы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для учителей. </w:t>
            </w:r>
          </w:p>
        </w:tc>
        <w:tc>
          <w:tcPr>
            <w:tcW w:w="24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2016-2020 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школьной</w:t>
            </w:r>
            <w:proofErr w:type="gramEnd"/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спартакиады. </w:t>
            </w:r>
          </w:p>
        </w:tc>
        <w:tc>
          <w:tcPr>
            <w:tcW w:w="24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2016-2020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A4166" w:rsidRPr="006B139F"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</w:p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Дней здоровья. </w:t>
            </w:r>
          </w:p>
        </w:tc>
        <w:tc>
          <w:tcPr>
            <w:tcW w:w="24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A4166" w:rsidRPr="006B139F" w:rsidRDefault="006B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2016-2020 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A4166" w:rsidRPr="006B139F" w:rsidRDefault="006B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6B139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Проведение мероприятий </w:t>
      </w:r>
      <w:proofErr w:type="spellStart"/>
      <w:r w:rsidRPr="006B139F">
        <w:rPr>
          <w:rFonts w:ascii="Times New Roman" w:eastAsia="Arial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6B139F">
        <w:rPr>
          <w:rFonts w:ascii="Times New Roman" w:eastAsia="Arial" w:hAnsi="Times New Roman" w:cs="Times New Roman"/>
          <w:b/>
          <w:sz w:val="28"/>
          <w:szCs w:val="28"/>
        </w:rPr>
        <w:t xml:space="preserve"> характера в образовательном процессе </w:t>
      </w: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623"/>
        <w:gridCol w:w="2001"/>
        <w:gridCol w:w="2892"/>
      </w:tblGrid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Обновление банка данных о заболеваемости учащихся.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социологических карт по классам, составление списков: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учащихся группы риска;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многодетных семей;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малообеспеченных семей;</w:t>
            </w:r>
          </w:p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- неполных семей;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Поддержание в школе надлежащих санитарно-гигиенических условий.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индивидуальных учебных планов для учащихся с ограниченными возможностями, которые </w:t>
            </w: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обучаются на дому.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Диспансеризация учащихся и учителей школы.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Проверка состояния охраны труда в школе и документации по охране труда в учебных кабинетах.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учащихся горячим бесплатным питанием, в том числе социально защищенных.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дополнительных каникул для учащихся 1-х классов.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Оформление информационного стенда по профилактике заболеваний.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динамических пауз в первых классах, физкультминуток.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внеклассных и внешкольных мероприятий с целью укрепления здоровья учащихся.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недели пропаганды здорового образа жизни.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медицинскими аптечками медицинского кабинета и учительской.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513821" w:rsidRPr="006B139F" w:rsidTr="00513821"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тренировок по эвакуации учащихся из школьного здания.</w:t>
            </w:r>
          </w:p>
        </w:tc>
        <w:tc>
          <w:tcPr>
            <w:tcW w:w="20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513821" w:rsidRPr="006B139F" w:rsidRDefault="0051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(1 раз в квартал)</w:t>
            </w:r>
          </w:p>
        </w:tc>
        <w:tc>
          <w:tcPr>
            <w:tcW w:w="28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821" w:rsidRPr="006B139F" w:rsidRDefault="0051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F">
              <w:rPr>
                <w:rFonts w:ascii="Times New Roman" w:eastAsia="Arial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A4166" w:rsidRPr="006B139F" w:rsidRDefault="00EA4166">
      <w:pPr>
        <w:rPr>
          <w:rFonts w:ascii="Times New Roman" w:eastAsia="Calibri" w:hAnsi="Times New Roman" w:cs="Times New Roman"/>
          <w:sz w:val="28"/>
          <w:szCs w:val="28"/>
        </w:rPr>
      </w:pPr>
    </w:p>
    <w:p w:rsidR="00EA4166" w:rsidRPr="006B139F" w:rsidRDefault="00EA416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4166" w:rsidRPr="006B139F" w:rsidSect="006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5F9D"/>
    <w:multiLevelType w:val="hybridMultilevel"/>
    <w:tmpl w:val="E22A0D16"/>
    <w:lvl w:ilvl="0" w:tplc="2A8C8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43A8"/>
    <w:multiLevelType w:val="multilevel"/>
    <w:tmpl w:val="B2D04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E1921"/>
    <w:multiLevelType w:val="multilevel"/>
    <w:tmpl w:val="7DB4D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6"/>
    <w:rsid w:val="00493FF2"/>
    <w:rsid w:val="00513821"/>
    <w:rsid w:val="00657CEC"/>
    <w:rsid w:val="006B139F"/>
    <w:rsid w:val="00854030"/>
    <w:rsid w:val="009B1661"/>
    <w:rsid w:val="00B757EE"/>
    <w:rsid w:val="00CF4385"/>
    <w:rsid w:val="00E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496A-9425-4C22-908E-0E9BDEF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1092-C4B8-48D4-8BCE-B363F58A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RASH</cp:lastModifiedBy>
  <cp:revision>3</cp:revision>
  <dcterms:created xsi:type="dcterms:W3CDTF">2016-02-24T15:15:00Z</dcterms:created>
  <dcterms:modified xsi:type="dcterms:W3CDTF">2016-02-26T09:37:00Z</dcterms:modified>
</cp:coreProperties>
</file>