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CB" w:rsidRPr="00EB76CB" w:rsidRDefault="00EB76CB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EB76CB">
        <w:rPr>
          <w:b/>
          <w:sz w:val="28"/>
          <w:szCs w:val="28"/>
        </w:rPr>
        <w:t xml:space="preserve">  </w:t>
      </w:r>
    </w:p>
    <w:p w:rsidR="00FC4C73" w:rsidRDefault="00FC4C73" w:rsidP="00FC4C73">
      <w:pPr>
        <w:widowControl w:val="0"/>
        <w:jc w:val="center"/>
        <w:rPr>
          <w:b/>
          <w:sz w:val="28"/>
          <w:szCs w:val="28"/>
        </w:rPr>
      </w:pPr>
      <w:r w:rsidRPr="00FE5E18">
        <w:rPr>
          <w:b/>
          <w:sz w:val="28"/>
          <w:szCs w:val="28"/>
        </w:rPr>
        <w:t xml:space="preserve">Основные показатели деятельности </w:t>
      </w:r>
      <w:r>
        <w:rPr>
          <w:b/>
          <w:sz w:val="28"/>
          <w:szCs w:val="28"/>
        </w:rPr>
        <w:t>К</w:t>
      </w:r>
      <w:r w:rsidRPr="00FE5E1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нтрольно-счетной палаты</w:t>
      </w:r>
      <w:r w:rsidRPr="00FE5E18">
        <w:rPr>
          <w:b/>
          <w:sz w:val="28"/>
          <w:szCs w:val="28"/>
        </w:rPr>
        <w:t xml:space="preserve"> </w:t>
      </w:r>
    </w:p>
    <w:p w:rsidR="00FC4C73" w:rsidRPr="006269AF" w:rsidRDefault="00FC4C73" w:rsidP="00FC4C73">
      <w:pPr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Усть-Джегутинского</w:t>
      </w:r>
      <w:proofErr w:type="spellEnd"/>
      <w:r>
        <w:rPr>
          <w:b/>
          <w:sz w:val="28"/>
          <w:szCs w:val="28"/>
        </w:rPr>
        <w:t xml:space="preserve"> </w:t>
      </w:r>
      <w:r w:rsidRPr="00FE5E1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КЧР </w:t>
      </w:r>
      <w:r w:rsidRPr="00FE5E18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2018</w:t>
      </w:r>
      <w:r w:rsidRPr="00FE5E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FC4C73" w:rsidRPr="00FE5E18" w:rsidRDefault="00FC4C73" w:rsidP="00FC4C73">
      <w:pPr>
        <w:widowControl w:val="0"/>
        <w:rPr>
          <w:rFonts w:eastAsia="Tahoma"/>
          <w:sz w:val="20"/>
          <w:szCs w:val="20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938"/>
        <w:gridCol w:w="1131"/>
      </w:tblGrid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№</w:t>
            </w:r>
          </w:p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proofErr w:type="spellStart"/>
            <w:proofErr w:type="gramStart"/>
            <w:r w:rsidRPr="00FE5E18">
              <w:rPr>
                <w:rFonts w:eastAsia="Tahoma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5E18">
              <w:rPr>
                <w:rFonts w:eastAsia="Tahoma"/>
                <w:b/>
                <w:sz w:val="28"/>
                <w:szCs w:val="28"/>
              </w:rPr>
              <w:t>/</w:t>
            </w:r>
            <w:proofErr w:type="spellStart"/>
            <w:r w:rsidRPr="00FE5E18">
              <w:rPr>
                <w:rFonts w:eastAsia="Tahoma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1" w:type="dxa"/>
            <w:shd w:val="clear" w:color="auto" w:fill="auto"/>
          </w:tcPr>
          <w:p w:rsidR="00FC4C73" w:rsidRPr="006269AF" w:rsidRDefault="00FC4C73" w:rsidP="00A04D7C">
            <w:pPr>
              <w:widowControl w:val="0"/>
              <w:jc w:val="center"/>
              <w:rPr>
                <w:rFonts w:eastAsia="Tahoma"/>
                <w:b/>
              </w:rPr>
            </w:pPr>
            <w:r w:rsidRPr="006269AF">
              <w:rPr>
                <w:rFonts w:eastAsia="Tahoma"/>
                <w:b/>
                <w:sz w:val="22"/>
                <w:szCs w:val="22"/>
              </w:rPr>
              <w:t>Значение</w:t>
            </w:r>
          </w:p>
          <w:p w:rsidR="00FC4C73" w:rsidRPr="006269AF" w:rsidRDefault="00FC4C73" w:rsidP="00A04D7C">
            <w:pPr>
              <w:widowControl w:val="0"/>
              <w:jc w:val="center"/>
              <w:rPr>
                <w:rFonts w:eastAsia="Tahoma"/>
                <w:b/>
              </w:rPr>
            </w:pPr>
            <w:r w:rsidRPr="006269AF">
              <w:rPr>
                <w:rFonts w:eastAsia="Tahoma"/>
                <w:b/>
                <w:sz w:val="22"/>
                <w:szCs w:val="22"/>
              </w:rPr>
              <w:t>показателя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FC4C73" w:rsidRPr="00FE5E18" w:rsidRDefault="00FC4C73" w:rsidP="00FC4C73">
            <w:pPr>
              <w:widowControl w:val="0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из них:</w:t>
            </w:r>
          </w:p>
        </w:tc>
        <w:tc>
          <w:tcPr>
            <w:tcW w:w="1131" w:type="dxa"/>
            <w:shd w:val="clear" w:color="auto" w:fill="auto"/>
          </w:tcPr>
          <w:p w:rsidR="00FC4C73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13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center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7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экспертно-аналитических мероприятий</w:t>
            </w:r>
          </w:p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proofErr w:type="gramStart"/>
            <w:r w:rsidRPr="00FE5E18">
              <w:rPr>
                <w:sz w:val="28"/>
                <w:szCs w:val="28"/>
              </w:rPr>
              <w:t xml:space="preserve">(за исключением экспертиз проектов законодательных и </w:t>
            </w:r>
            <w:r>
              <w:rPr>
                <w:sz w:val="28"/>
                <w:szCs w:val="28"/>
              </w:rPr>
              <w:t xml:space="preserve">    </w:t>
            </w:r>
            <w:proofErr w:type="gramEnd"/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5E18">
              <w:rPr>
                <w:sz w:val="28"/>
                <w:szCs w:val="28"/>
              </w:rPr>
              <w:t>иных нормативных правовых актов)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6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center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34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13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3.1.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7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3.2.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40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6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 на основании: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A22DD2" w:rsidRDefault="00FC4C73" w:rsidP="00FC4C73">
            <w:pPr>
              <w:widowControl w:val="0"/>
              <w:rPr>
                <w:sz w:val="28"/>
                <w:szCs w:val="28"/>
              </w:rPr>
            </w:pPr>
            <w:r w:rsidRPr="00A22DD2">
              <w:rPr>
                <w:sz w:val="28"/>
                <w:szCs w:val="28"/>
              </w:rPr>
              <w:t xml:space="preserve">     поручений исполнительно-распорядительного органа  </w:t>
            </w:r>
          </w:p>
          <w:p w:rsidR="00FC4C73" w:rsidRPr="00A22DD2" w:rsidRDefault="00FC4C73" w:rsidP="00FC4C73">
            <w:pPr>
              <w:widowControl w:val="0"/>
              <w:rPr>
                <w:sz w:val="28"/>
                <w:szCs w:val="28"/>
              </w:rPr>
            </w:pPr>
            <w:r w:rsidRPr="00A22DD2">
              <w:rPr>
                <w:sz w:val="28"/>
                <w:szCs w:val="28"/>
              </w:rPr>
              <w:t xml:space="preserve">     муниципального образования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A22DD2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A22DD2">
              <w:rPr>
                <w:sz w:val="28"/>
                <w:szCs w:val="28"/>
              </w:rPr>
              <w:t>предложений и запросов глав муниципальных образований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A22DD2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A22DD2">
              <w:rPr>
                <w:sz w:val="28"/>
                <w:szCs w:val="28"/>
              </w:rPr>
              <w:t xml:space="preserve">обращений органов прокуратуры и иных </w:t>
            </w:r>
          </w:p>
          <w:p w:rsidR="00FC4C73" w:rsidRPr="00A22DD2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A22DD2">
              <w:rPr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A22DD2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A22DD2">
              <w:rPr>
                <w:sz w:val="28"/>
                <w:szCs w:val="28"/>
              </w:rPr>
              <w:t>обращений граждан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A22DD2" w:rsidRDefault="00FC4C73" w:rsidP="00FC4C73">
            <w:pPr>
              <w:widowControl w:val="0"/>
              <w:rPr>
                <w:sz w:val="28"/>
                <w:szCs w:val="28"/>
              </w:rPr>
            </w:pPr>
            <w:r w:rsidRPr="00A22DD2">
              <w:rPr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FC4C73" w:rsidRPr="00A22DD2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A22DD2">
              <w:rPr>
                <w:sz w:val="28"/>
                <w:szCs w:val="28"/>
              </w:rPr>
              <w:t>из них: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5.1.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A22DD2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A22DD2">
              <w:rPr>
                <w:sz w:val="28"/>
                <w:szCs w:val="28"/>
              </w:rPr>
              <w:t>со Счетной палатой Российской Федерации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color w:val="FF0000"/>
                <w:sz w:val="28"/>
                <w:szCs w:val="28"/>
              </w:rPr>
            </w:pPr>
            <w:r>
              <w:rPr>
                <w:rFonts w:eastAsia="Tahoma"/>
                <w:color w:val="FF0000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5.2.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с контрольно-счетными органами субъектов </w:t>
            </w:r>
            <w:proofErr w:type="gramStart"/>
            <w:r w:rsidRPr="00FE5E18">
              <w:rPr>
                <w:sz w:val="28"/>
                <w:szCs w:val="28"/>
              </w:rPr>
              <w:t>Российской</w:t>
            </w:r>
            <w:proofErr w:type="gramEnd"/>
            <w:r w:rsidRPr="00FE5E18">
              <w:rPr>
                <w:sz w:val="28"/>
                <w:szCs w:val="28"/>
              </w:rPr>
              <w:t xml:space="preserve">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Федерации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Всего выявлено нарушений в ходе осуществления внешнего муниципального финансового контроля (млн. руб./количество), из них: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1,9/3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center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1,9/3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нарушения ведения бухгалтерского учета, составления и </w:t>
            </w:r>
            <w:r>
              <w:rPr>
                <w:sz w:val="28"/>
                <w:szCs w:val="28"/>
              </w:rPr>
              <w:t xml:space="preserve">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5E18">
              <w:rPr>
                <w:sz w:val="28"/>
                <w:szCs w:val="28"/>
              </w:rPr>
              <w:t>представления бухгалтерской (финансовой) отчетности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0/2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нарушения в сфере управления и распоряжения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муниципальной собственностью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нарушения при осуществлении муниципальных закупок и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lastRenderedPageBreak/>
              <w:t>закупок отдельными видами юридических лиц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lastRenderedPageBreak/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иные нарушения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6.6.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Выявлено неэффективное использование муниципальных средств (млн. руб.)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center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FC4C73" w:rsidRPr="00FE5E18" w:rsidRDefault="00FC4C73" w:rsidP="00FC4C73">
            <w:pPr>
              <w:widowControl w:val="0"/>
              <w:ind w:left="380" w:hanging="38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Устранено выявленных нарушений (млн. руб.),</w:t>
            </w:r>
            <w:r>
              <w:rPr>
                <w:sz w:val="28"/>
                <w:szCs w:val="28"/>
              </w:rPr>
              <w:t xml:space="preserve"> </w:t>
            </w:r>
            <w:r w:rsidRPr="00FE5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1,8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center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8.1.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обеспечен возврат сре</w:t>
            </w:r>
            <w:proofErr w:type="gramStart"/>
            <w:r w:rsidRPr="00FE5E18">
              <w:rPr>
                <w:sz w:val="28"/>
                <w:szCs w:val="28"/>
              </w:rPr>
              <w:t>дств в б</w:t>
            </w:r>
            <w:proofErr w:type="gramEnd"/>
            <w:r w:rsidRPr="00FE5E18">
              <w:rPr>
                <w:sz w:val="28"/>
                <w:szCs w:val="28"/>
              </w:rPr>
              <w:t xml:space="preserve">юджеты всех уровней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бюджетной системы Российской Федерации (млн. руб.):</w:t>
            </w:r>
          </w:p>
          <w:p w:rsidR="00FC4C73" w:rsidRPr="00FE5E18" w:rsidRDefault="00FC4C73" w:rsidP="00FC4C73">
            <w:pPr>
              <w:widowControl w:val="0"/>
              <w:ind w:firstLine="397"/>
            </w:pPr>
            <w:r w:rsidRPr="00FE5E18">
              <w:t>РФ</w:t>
            </w:r>
          </w:p>
          <w:p w:rsidR="00FC4C73" w:rsidRPr="00FE5E18" w:rsidRDefault="00FC4C73" w:rsidP="00FC4C73">
            <w:pPr>
              <w:widowControl w:val="0"/>
              <w:ind w:firstLine="397"/>
            </w:pPr>
            <w:r w:rsidRPr="00FE5E18">
              <w:t>РБ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t>МБ</w:t>
            </w:r>
          </w:p>
        </w:tc>
        <w:tc>
          <w:tcPr>
            <w:tcW w:w="1131" w:type="dxa"/>
            <w:shd w:val="clear" w:color="auto" w:fill="auto"/>
          </w:tcPr>
          <w:p w:rsidR="00FC4C73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:rsidR="00FC4C73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:rsidR="00FC4C73" w:rsidRDefault="00FC4C73" w:rsidP="00A04D7C">
            <w:pPr>
              <w:widowControl w:val="0"/>
              <w:rPr>
                <w:rFonts w:eastAsia="Tahoma"/>
                <w:sz w:val="28"/>
                <w:szCs w:val="28"/>
              </w:rPr>
            </w:pPr>
          </w:p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1,8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Направлено представлений всего,</w:t>
            </w:r>
            <w:r>
              <w:rPr>
                <w:sz w:val="28"/>
                <w:szCs w:val="28"/>
              </w:rPr>
              <w:t xml:space="preserve"> </w:t>
            </w:r>
          </w:p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E5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представлений, выполненных в </w:t>
            </w:r>
            <w:proofErr w:type="gramStart"/>
            <w:r w:rsidRPr="00FE5E18">
              <w:rPr>
                <w:sz w:val="28"/>
                <w:szCs w:val="28"/>
              </w:rPr>
              <w:t>установленные</w:t>
            </w:r>
            <w:proofErr w:type="gramEnd"/>
            <w:r w:rsidRPr="00FE5E18">
              <w:rPr>
                <w:sz w:val="28"/>
                <w:szCs w:val="28"/>
              </w:rPr>
              <w:t xml:space="preserve">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сроки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представлений, </w:t>
            </w:r>
            <w:proofErr w:type="gramStart"/>
            <w:r w:rsidRPr="00FE5E18">
              <w:rPr>
                <w:sz w:val="28"/>
                <w:szCs w:val="28"/>
              </w:rPr>
              <w:t>сроки</w:t>
            </w:r>
            <w:proofErr w:type="gramEnd"/>
            <w:r w:rsidRPr="00FE5E18">
              <w:rPr>
                <w:sz w:val="28"/>
                <w:szCs w:val="28"/>
              </w:rPr>
              <w:t xml:space="preserve"> выполнения которых не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наступили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представлений, не выполненных и выполненных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не полностью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center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Направлено предписаний всего,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center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предписаний, выполненных в </w:t>
            </w:r>
            <w:proofErr w:type="gramStart"/>
            <w:r w:rsidRPr="00FE5E18">
              <w:rPr>
                <w:sz w:val="28"/>
                <w:szCs w:val="28"/>
              </w:rPr>
              <w:t>установленные</w:t>
            </w:r>
            <w:proofErr w:type="gramEnd"/>
            <w:r w:rsidRPr="00FE5E18">
              <w:rPr>
                <w:sz w:val="28"/>
                <w:szCs w:val="28"/>
              </w:rPr>
              <w:t xml:space="preserve">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сроки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center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предписаний, </w:t>
            </w:r>
            <w:proofErr w:type="gramStart"/>
            <w:r w:rsidRPr="00FE5E18">
              <w:rPr>
                <w:sz w:val="28"/>
                <w:szCs w:val="28"/>
              </w:rPr>
              <w:t>сроки</w:t>
            </w:r>
            <w:proofErr w:type="gramEnd"/>
            <w:r w:rsidRPr="00FE5E18">
              <w:rPr>
                <w:sz w:val="28"/>
                <w:szCs w:val="28"/>
              </w:rPr>
              <w:t xml:space="preserve"> выполнения которых не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наступили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предписаний, не выполненных и выполненных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не полностью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center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</w:t>
            </w:r>
            <w:r>
              <w:rPr>
                <w:sz w:val="28"/>
                <w:szCs w:val="28"/>
              </w:rPr>
              <w:t xml:space="preserve"> </w:t>
            </w:r>
            <w:r w:rsidRPr="00FE5E18">
              <w:rPr>
                <w:sz w:val="28"/>
                <w:szCs w:val="28"/>
              </w:rPr>
              <w:t xml:space="preserve"> (млн. руб.)</w:t>
            </w:r>
          </w:p>
        </w:tc>
        <w:tc>
          <w:tcPr>
            <w:tcW w:w="1131" w:type="dxa"/>
            <w:shd w:val="clear" w:color="auto" w:fill="auto"/>
          </w:tcPr>
          <w:p w:rsidR="00FC4C73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1,8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A22DD2" w:rsidRDefault="00FC4C73" w:rsidP="00FC4C73">
            <w:pPr>
              <w:widowControl w:val="0"/>
              <w:rPr>
                <w:sz w:val="28"/>
                <w:szCs w:val="28"/>
              </w:rPr>
            </w:pPr>
            <w:r w:rsidRPr="00A22DD2">
              <w:rPr>
                <w:sz w:val="28"/>
                <w:szCs w:val="28"/>
              </w:rPr>
              <w:t>Направлено информационных писем в исполнительно-распорядительные органы муниципального образования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</w:t>
            </w:r>
            <w:proofErr w:type="gramStart"/>
            <w:r w:rsidRPr="00FE5E18">
              <w:rPr>
                <w:sz w:val="28"/>
                <w:szCs w:val="28"/>
              </w:rPr>
              <w:t>результатам</w:t>
            </w:r>
            <w:proofErr w:type="gramEnd"/>
            <w:r w:rsidRPr="00FE5E18">
              <w:rPr>
                <w:sz w:val="28"/>
                <w:szCs w:val="28"/>
              </w:rPr>
              <w:t xml:space="preserve"> рассмотрения которых в том числе: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14.1.</w:t>
            </w:r>
          </w:p>
        </w:tc>
        <w:tc>
          <w:tcPr>
            <w:tcW w:w="7938" w:type="dxa"/>
            <w:shd w:val="clear" w:color="auto" w:fill="auto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принято решений об отказе в возбуждении уголовного дела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14.5.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внесено протестов, представлений, постановлений и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предостережений по фактам нарушений закона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Возбуждено дел об административных правонарушениях всего,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lastRenderedPageBreak/>
              <w:t>15.1.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дел по административным правонарушениям, </w:t>
            </w:r>
            <w:proofErr w:type="gramStart"/>
            <w:r w:rsidRPr="00FE5E18">
              <w:rPr>
                <w:sz w:val="28"/>
                <w:szCs w:val="28"/>
              </w:rPr>
              <w:t>по</w:t>
            </w:r>
            <w:proofErr w:type="gramEnd"/>
            <w:r w:rsidRPr="00FE5E18">
              <w:rPr>
                <w:sz w:val="28"/>
                <w:szCs w:val="28"/>
              </w:rPr>
              <w:t xml:space="preserve"> </w:t>
            </w:r>
          </w:p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proofErr w:type="gramStart"/>
            <w:r w:rsidRPr="00FE5E18">
              <w:rPr>
                <w:sz w:val="28"/>
                <w:szCs w:val="28"/>
              </w:rPr>
              <w:t>которым</w:t>
            </w:r>
            <w:proofErr w:type="gramEnd"/>
            <w:r w:rsidRPr="00FE5E18">
              <w:rPr>
                <w:sz w:val="28"/>
                <w:szCs w:val="28"/>
              </w:rPr>
              <w:t xml:space="preserve"> судебными органами вынесены постановления по </w:t>
            </w:r>
          </w:p>
          <w:p w:rsidR="00FC4C73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делу об административном правонарушении с назначением </w:t>
            </w:r>
          </w:p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административного наказания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17.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Штатная численность сотрудников (шт. ед.), в том числе замещающих: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муниципальную должность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иные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center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муниципальную должность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иные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  <w:lang w:val="en-US"/>
              </w:rPr>
            </w:pPr>
            <w:r w:rsidRPr="00FE5E18">
              <w:rPr>
                <w:rFonts w:eastAsia="Tahoma"/>
                <w:color w:val="000000"/>
                <w:sz w:val="28"/>
                <w:szCs w:val="28"/>
              </w:rPr>
              <w:t>Х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21.1.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21.2.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center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Структура профессионального образования сотрудников</w:t>
            </w:r>
            <w:r>
              <w:rPr>
                <w:sz w:val="28"/>
                <w:szCs w:val="28"/>
              </w:rPr>
              <w:t xml:space="preserve"> </w:t>
            </w:r>
            <w:r w:rsidRPr="00FE5E18">
              <w:rPr>
                <w:sz w:val="28"/>
                <w:szCs w:val="28"/>
              </w:rPr>
              <w:t>(ед.):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X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юридическое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управление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иное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Информационное присутствие: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23.1.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7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  <w:vAlign w:val="bottom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23.2.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тел</w:t>
            </w:r>
            <w:proofErr w:type="gramStart"/>
            <w:r w:rsidRPr="00FE5E18">
              <w:rPr>
                <w:sz w:val="28"/>
                <w:szCs w:val="28"/>
              </w:rPr>
              <w:t>е-</w:t>
            </w:r>
            <w:proofErr w:type="gramEnd"/>
            <w:r w:rsidRPr="00FE5E18">
              <w:rPr>
                <w:sz w:val="28"/>
                <w:szCs w:val="28"/>
              </w:rPr>
              <w:t xml:space="preserve"> и радиосюжетов</w:t>
            </w:r>
          </w:p>
        </w:tc>
        <w:tc>
          <w:tcPr>
            <w:tcW w:w="1131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-</w:t>
            </w:r>
          </w:p>
        </w:tc>
      </w:tr>
      <w:tr w:rsidR="00FC4C73" w:rsidRPr="00FE5E18" w:rsidTr="00FC4C73">
        <w:tc>
          <w:tcPr>
            <w:tcW w:w="817" w:type="dxa"/>
            <w:shd w:val="clear" w:color="auto" w:fill="auto"/>
          </w:tcPr>
          <w:p w:rsidR="00FC4C73" w:rsidRPr="00FE5E18" w:rsidRDefault="00FC4C73" w:rsidP="00A04D7C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C4C73" w:rsidRPr="00FE5E18" w:rsidRDefault="00FC4C73" w:rsidP="00FC4C73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Финансовое обеспечение деятельности контрольно</w:t>
            </w:r>
            <w:r w:rsidR="00A22DD2">
              <w:rPr>
                <w:sz w:val="28"/>
                <w:szCs w:val="28"/>
              </w:rPr>
              <w:t>-</w:t>
            </w:r>
            <w:r w:rsidRPr="00FE5E18">
              <w:rPr>
                <w:sz w:val="28"/>
                <w:szCs w:val="28"/>
              </w:rPr>
              <w:t>счетного органа в отчетном году (млн. руб.)</w:t>
            </w:r>
          </w:p>
        </w:tc>
        <w:tc>
          <w:tcPr>
            <w:tcW w:w="1131" w:type="dxa"/>
            <w:shd w:val="clear" w:color="auto" w:fill="auto"/>
          </w:tcPr>
          <w:p w:rsidR="00FC4C73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:rsidR="00FC4C73" w:rsidRPr="00FE5E18" w:rsidRDefault="00FC4C73" w:rsidP="00A04D7C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2,3</w:t>
            </w:r>
          </w:p>
        </w:tc>
      </w:tr>
    </w:tbl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5F16" w:rsidRDefault="00235F16" w:rsidP="00261F44">
      <w:pPr>
        <w:rPr>
          <w:b/>
          <w:sz w:val="28"/>
          <w:szCs w:val="28"/>
        </w:rPr>
      </w:pPr>
      <w:bookmarkStart w:id="0" w:name="Par28"/>
      <w:bookmarkEnd w:id="0"/>
    </w:p>
    <w:p w:rsidR="0015384B" w:rsidRPr="00FC4C73" w:rsidRDefault="000D23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C0D82">
        <w:rPr>
          <w:sz w:val="28"/>
          <w:szCs w:val="28"/>
        </w:rPr>
        <w:t>Председателя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="00497BA3" w:rsidRPr="005D6FE9">
        <w:rPr>
          <w:sz w:val="28"/>
          <w:szCs w:val="28"/>
        </w:rPr>
        <w:t xml:space="preserve"> </w:t>
      </w:r>
      <w:r w:rsidR="00497BA3" w:rsidRPr="005D6FE9">
        <w:rPr>
          <w:sz w:val="28"/>
          <w:szCs w:val="28"/>
        </w:rPr>
        <w:tab/>
      </w:r>
      <w:r w:rsidR="00497BA3" w:rsidRPr="005D6FE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</w:t>
      </w:r>
      <w:r w:rsidR="00497BA3" w:rsidRPr="005D6FE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Каппушева</w:t>
      </w:r>
      <w:proofErr w:type="spellEnd"/>
      <w:r>
        <w:rPr>
          <w:sz w:val="28"/>
          <w:szCs w:val="28"/>
        </w:rPr>
        <w:t xml:space="preserve"> Р.М.</w:t>
      </w:r>
    </w:p>
    <w:sectPr w:rsidR="0015384B" w:rsidRPr="00FC4C73" w:rsidSect="00FC4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7D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F6B"/>
    <w:rsid w:val="000A78E5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321"/>
    <w:rsid w:val="003065FC"/>
    <w:rsid w:val="00334BAB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10622"/>
    <w:rsid w:val="00811AF9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E36C2"/>
    <w:rsid w:val="008F14C1"/>
    <w:rsid w:val="008F4598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631F"/>
    <w:rsid w:val="00C4297A"/>
    <w:rsid w:val="00C4335E"/>
    <w:rsid w:val="00C51328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D7FE3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2D2C"/>
    <w:rsid w:val="00FA44DC"/>
    <w:rsid w:val="00FA542B"/>
    <w:rsid w:val="00FB01BD"/>
    <w:rsid w:val="00FB4A5D"/>
    <w:rsid w:val="00FB4F34"/>
    <w:rsid w:val="00FB6731"/>
    <w:rsid w:val="00FC3D45"/>
    <w:rsid w:val="00FC4775"/>
    <w:rsid w:val="00FC4C73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67BF-D488-4B83-89D5-2A598171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Батыр</cp:lastModifiedBy>
  <cp:revision>11</cp:revision>
  <cp:lastPrinted>2019-02-19T10:22:00Z</cp:lastPrinted>
  <dcterms:created xsi:type="dcterms:W3CDTF">2018-03-02T08:58:00Z</dcterms:created>
  <dcterms:modified xsi:type="dcterms:W3CDTF">2019-02-26T12:33:00Z</dcterms:modified>
</cp:coreProperties>
</file>