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388" w:rsidRPr="00E527E6" w:rsidRDefault="00725388" w:rsidP="00E527E6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527E6">
        <w:rPr>
          <w:rFonts w:eastAsia="Calibri"/>
          <w:b/>
          <w:sz w:val="28"/>
          <w:szCs w:val="28"/>
          <w:lang w:eastAsia="en-US"/>
        </w:rPr>
        <w:t xml:space="preserve">Основные показатели деятельности контрольно-счетного органа муниципального образования  за </w:t>
      </w:r>
      <w:r w:rsidR="006C3DE0" w:rsidRPr="00E527E6">
        <w:rPr>
          <w:rFonts w:eastAsia="Calibri"/>
          <w:b/>
          <w:sz w:val="28"/>
          <w:szCs w:val="28"/>
          <w:lang w:eastAsia="en-US"/>
        </w:rPr>
        <w:t>9</w:t>
      </w:r>
      <w:r w:rsidRPr="00E527E6">
        <w:rPr>
          <w:rFonts w:eastAsia="Calibri"/>
          <w:b/>
          <w:sz w:val="28"/>
          <w:szCs w:val="28"/>
          <w:lang w:eastAsia="en-US"/>
        </w:rPr>
        <w:t xml:space="preserve"> месяцев 2018г.</w:t>
      </w:r>
    </w:p>
    <w:p w:rsidR="00725388" w:rsidRPr="00274AB9" w:rsidRDefault="00725388" w:rsidP="00725388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939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7371"/>
        <w:gridCol w:w="1169"/>
      </w:tblGrid>
      <w:tr w:rsidR="00725388" w:rsidRPr="00274AB9" w:rsidTr="009C0E1B">
        <w:trPr>
          <w:trHeight w:val="597"/>
        </w:trPr>
        <w:tc>
          <w:tcPr>
            <w:tcW w:w="850" w:type="dxa"/>
            <w:shd w:val="clear" w:color="auto" w:fill="FFFFFF"/>
            <w:vAlign w:val="center"/>
          </w:tcPr>
          <w:p w:rsidR="00725388" w:rsidRPr="009C0E1B" w:rsidRDefault="00725388" w:rsidP="009C0E1B">
            <w:pPr>
              <w:jc w:val="center"/>
              <w:rPr>
                <w:rFonts w:eastAsia="Calibri"/>
              </w:rPr>
            </w:pPr>
            <w:r w:rsidRPr="009C0E1B">
              <w:rPr>
                <w:rFonts w:eastAsia="Calibri"/>
              </w:rPr>
              <w:t>№</w:t>
            </w:r>
          </w:p>
          <w:p w:rsidR="00725388" w:rsidRPr="009C0E1B" w:rsidRDefault="00725388" w:rsidP="009C0E1B">
            <w:pPr>
              <w:jc w:val="center"/>
              <w:rPr>
                <w:rFonts w:eastAsia="Calibri"/>
              </w:rPr>
            </w:pPr>
            <w:proofErr w:type="gramStart"/>
            <w:r w:rsidRPr="009C0E1B">
              <w:rPr>
                <w:rFonts w:eastAsia="Calibri"/>
              </w:rPr>
              <w:t>п</w:t>
            </w:r>
            <w:proofErr w:type="gramEnd"/>
            <w:r w:rsidRPr="009C0E1B">
              <w:rPr>
                <w:rFonts w:eastAsia="Calibri"/>
              </w:rPr>
              <w:t>/п</w:t>
            </w:r>
          </w:p>
        </w:tc>
        <w:tc>
          <w:tcPr>
            <w:tcW w:w="7371" w:type="dxa"/>
            <w:shd w:val="clear" w:color="auto" w:fill="FFFFFF"/>
            <w:vAlign w:val="center"/>
          </w:tcPr>
          <w:p w:rsidR="00725388" w:rsidRPr="009C0E1B" w:rsidRDefault="00725388" w:rsidP="009C0E1B">
            <w:pPr>
              <w:ind w:left="-57" w:right="-57"/>
              <w:jc w:val="center"/>
              <w:rPr>
                <w:rFonts w:eastAsia="Calibri"/>
              </w:rPr>
            </w:pPr>
            <w:r w:rsidRPr="009C0E1B">
              <w:rPr>
                <w:rFonts w:eastAsia="Calibri"/>
              </w:rPr>
              <w:t>Наименование показателя</w:t>
            </w:r>
          </w:p>
        </w:tc>
        <w:tc>
          <w:tcPr>
            <w:tcW w:w="1169" w:type="dxa"/>
            <w:shd w:val="clear" w:color="auto" w:fill="FFFFFF"/>
            <w:vAlign w:val="center"/>
          </w:tcPr>
          <w:p w:rsidR="00725388" w:rsidRPr="009C0E1B" w:rsidRDefault="00725388" w:rsidP="009C0E1B">
            <w:pPr>
              <w:ind w:left="-57" w:right="-57"/>
              <w:jc w:val="center"/>
              <w:rPr>
                <w:rFonts w:eastAsia="Calibri"/>
                <w:b/>
              </w:rPr>
            </w:pPr>
            <w:r w:rsidRPr="009C0E1B">
              <w:rPr>
                <w:rFonts w:eastAsia="Calibri"/>
              </w:rPr>
              <w:t>Значение показателя</w:t>
            </w:r>
          </w:p>
        </w:tc>
      </w:tr>
      <w:tr w:rsidR="00725388" w:rsidRPr="00274AB9" w:rsidTr="009C0E1B">
        <w:tc>
          <w:tcPr>
            <w:tcW w:w="850" w:type="dxa"/>
            <w:shd w:val="clear" w:color="auto" w:fill="FFFFFF"/>
            <w:vAlign w:val="center"/>
          </w:tcPr>
          <w:p w:rsidR="00725388" w:rsidRPr="00274AB9" w:rsidRDefault="00725388" w:rsidP="009C0E1B">
            <w:pPr>
              <w:jc w:val="center"/>
              <w:rPr>
                <w:rFonts w:eastAsia="Calibri"/>
                <w:sz w:val="28"/>
                <w:szCs w:val="28"/>
              </w:rPr>
            </w:pPr>
            <w:r w:rsidRPr="00274AB9"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7371" w:type="dxa"/>
            <w:shd w:val="clear" w:color="auto" w:fill="FFFFFF"/>
          </w:tcPr>
          <w:p w:rsidR="00725388" w:rsidRPr="009C0E1B" w:rsidRDefault="00725388" w:rsidP="009C0E1B">
            <w:pPr>
              <w:rPr>
                <w:rFonts w:eastAsia="Calibri"/>
                <w:sz w:val="28"/>
                <w:szCs w:val="28"/>
              </w:rPr>
            </w:pPr>
            <w:r w:rsidRPr="009C0E1B">
              <w:rPr>
                <w:rFonts w:eastAsia="Calibri"/>
                <w:sz w:val="28"/>
                <w:szCs w:val="28"/>
              </w:rPr>
              <w:t>Проведено контрольных и экспертно-аналитических мероприятий всего,</w:t>
            </w:r>
          </w:p>
          <w:p w:rsidR="00725388" w:rsidRPr="009C0E1B" w:rsidRDefault="00725388" w:rsidP="009C0E1B">
            <w:pPr>
              <w:ind w:firstLine="312"/>
              <w:rPr>
                <w:rFonts w:eastAsia="Calibri"/>
                <w:sz w:val="28"/>
                <w:szCs w:val="28"/>
              </w:rPr>
            </w:pPr>
            <w:r w:rsidRPr="009C0E1B">
              <w:rPr>
                <w:rFonts w:eastAsia="Calibri"/>
                <w:sz w:val="28"/>
                <w:szCs w:val="28"/>
              </w:rPr>
              <w:t>из них:</w:t>
            </w:r>
          </w:p>
        </w:tc>
        <w:tc>
          <w:tcPr>
            <w:tcW w:w="1169" w:type="dxa"/>
            <w:shd w:val="clear" w:color="auto" w:fill="FFFFFF"/>
            <w:vAlign w:val="center"/>
          </w:tcPr>
          <w:p w:rsidR="00725388" w:rsidRPr="00274AB9" w:rsidRDefault="006C3DE0" w:rsidP="00920800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</w:t>
            </w:r>
          </w:p>
        </w:tc>
      </w:tr>
      <w:tr w:rsidR="00725388" w:rsidRPr="00274AB9" w:rsidTr="009C0E1B">
        <w:tc>
          <w:tcPr>
            <w:tcW w:w="850" w:type="dxa"/>
            <w:shd w:val="clear" w:color="auto" w:fill="FFFFFF"/>
            <w:vAlign w:val="center"/>
          </w:tcPr>
          <w:p w:rsidR="00725388" w:rsidRPr="00274AB9" w:rsidRDefault="00725388" w:rsidP="009C0E1B">
            <w:pPr>
              <w:jc w:val="center"/>
              <w:rPr>
                <w:rFonts w:eastAsia="Calibri"/>
                <w:sz w:val="28"/>
                <w:szCs w:val="28"/>
              </w:rPr>
            </w:pPr>
            <w:r w:rsidRPr="00274AB9">
              <w:rPr>
                <w:rFonts w:eastAsia="Calibri"/>
                <w:sz w:val="28"/>
                <w:szCs w:val="28"/>
              </w:rPr>
              <w:t>1.1.</w:t>
            </w:r>
          </w:p>
        </w:tc>
        <w:tc>
          <w:tcPr>
            <w:tcW w:w="7371" w:type="dxa"/>
            <w:shd w:val="clear" w:color="auto" w:fill="FFFFFF"/>
          </w:tcPr>
          <w:p w:rsidR="00725388" w:rsidRPr="009C0E1B" w:rsidRDefault="00725388" w:rsidP="009C0E1B">
            <w:pPr>
              <w:ind w:firstLine="312"/>
              <w:rPr>
                <w:rFonts w:eastAsia="Calibri"/>
                <w:sz w:val="28"/>
                <w:szCs w:val="28"/>
              </w:rPr>
            </w:pPr>
            <w:r w:rsidRPr="009C0E1B">
              <w:rPr>
                <w:rFonts w:eastAsia="Calibri"/>
                <w:sz w:val="28"/>
                <w:szCs w:val="28"/>
              </w:rPr>
              <w:t>контрольных мероприятий</w:t>
            </w:r>
          </w:p>
        </w:tc>
        <w:tc>
          <w:tcPr>
            <w:tcW w:w="1169" w:type="dxa"/>
            <w:shd w:val="clear" w:color="auto" w:fill="FFFFFF"/>
            <w:vAlign w:val="center"/>
          </w:tcPr>
          <w:p w:rsidR="00725388" w:rsidRPr="00274AB9" w:rsidRDefault="006C3DE0" w:rsidP="00920800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</w:t>
            </w:r>
          </w:p>
        </w:tc>
      </w:tr>
      <w:tr w:rsidR="00725388" w:rsidRPr="00274AB9" w:rsidTr="009C0E1B">
        <w:tc>
          <w:tcPr>
            <w:tcW w:w="850" w:type="dxa"/>
            <w:shd w:val="clear" w:color="auto" w:fill="FFFFFF"/>
            <w:vAlign w:val="center"/>
          </w:tcPr>
          <w:p w:rsidR="00725388" w:rsidRPr="00274AB9" w:rsidRDefault="00725388" w:rsidP="009C0E1B">
            <w:pPr>
              <w:jc w:val="center"/>
              <w:rPr>
                <w:rFonts w:eastAsia="Calibri"/>
                <w:sz w:val="28"/>
                <w:szCs w:val="28"/>
              </w:rPr>
            </w:pPr>
            <w:r w:rsidRPr="00274AB9">
              <w:rPr>
                <w:rFonts w:eastAsia="Calibri"/>
                <w:sz w:val="28"/>
                <w:szCs w:val="28"/>
              </w:rPr>
              <w:t>1.2.</w:t>
            </w:r>
          </w:p>
        </w:tc>
        <w:tc>
          <w:tcPr>
            <w:tcW w:w="7371" w:type="dxa"/>
            <w:shd w:val="clear" w:color="auto" w:fill="FFFFFF"/>
          </w:tcPr>
          <w:p w:rsidR="00725388" w:rsidRPr="009C0E1B" w:rsidRDefault="00725388" w:rsidP="009C0E1B">
            <w:pPr>
              <w:ind w:firstLine="284"/>
              <w:rPr>
                <w:rFonts w:eastAsia="Calibri"/>
                <w:sz w:val="28"/>
                <w:szCs w:val="28"/>
              </w:rPr>
            </w:pPr>
            <w:r w:rsidRPr="009C0E1B">
              <w:rPr>
                <w:rFonts w:eastAsia="Calibri"/>
                <w:sz w:val="28"/>
                <w:szCs w:val="28"/>
              </w:rPr>
              <w:t xml:space="preserve">экспертно-аналитических мероприятий </w:t>
            </w:r>
          </w:p>
          <w:p w:rsidR="00725388" w:rsidRPr="009C0E1B" w:rsidRDefault="00725388" w:rsidP="009C0E1B">
            <w:pPr>
              <w:ind w:firstLine="284"/>
              <w:rPr>
                <w:rFonts w:eastAsia="Calibri"/>
                <w:sz w:val="28"/>
                <w:szCs w:val="28"/>
              </w:rPr>
            </w:pPr>
            <w:proofErr w:type="gramStart"/>
            <w:r w:rsidRPr="009C0E1B">
              <w:rPr>
                <w:rFonts w:eastAsia="Calibri"/>
                <w:sz w:val="28"/>
                <w:szCs w:val="28"/>
              </w:rPr>
              <w:t xml:space="preserve">(за исключением экспертиз проектов законодательных и     </w:t>
            </w:r>
            <w:proofErr w:type="gramEnd"/>
          </w:p>
          <w:p w:rsidR="00725388" w:rsidRPr="009C0E1B" w:rsidRDefault="00725388" w:rsidP="009C0E1B">
            <w:pPr>
              <w:ind w:firstLine="284"/>
              <w:rPr>
                <w:rFonts w:eastAsia="Calibri"/>
                <w:sz w:val="28"/>
                <w:szCs w:val="28"/>
              </w:rPr>
            </w:pPr>
            <w:r w:rsidRPr="009C0E1B">
              <w:rPr>
                <w:rFonts w:eastAsia="Calibri"/>
                <w:sz w:val="28"/>
                <w:szCs w:val="28"/>
              </w:rPr>
              <w:t xml:space="preserve"> иных нормативных правовых актов)</w:t>
            </w:r>
          </w:p>
        </w:tc>
        <w:tc>
          <w:tcPr>
            <w:tcW w:w="1169" w:type="dxa"/>
            <w:shd w:val="clear" w:color="auto" w:fill="FFFFFF"/>
            <w:vAlign w:val="center"/>
          </w:tcPr>
          <w:p w:rsidR="00725388" w:rsidRPr="00274AB9" w:rsidRDefault="00725388" w:rsidP="00920800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725388" w:rsidRPr="00274AB9" w:rsidTr="009C0E1B">
        <w:tc>
          <w:tcPr>
            <w:tcW w:w="850" w:type="dxa"/>
            <w:shd w:val="clear" w:color="auto" w:fill="FFFFFF"/>
            <w:vAlign w:val="center"/>
          </w:tcPr>
          <w:p w:rsidR="00725388" w:rsidRPr="00274AB9" w:rsidRDefault="00725388" w:rsidP="009C0E1B">
            <w:pPr>
              <w:jc w:val="center"/>
              <w:rPr>
                <w:rFonts w:eastAsia="Calibri"/>
                <w:sz w:val="28"/>
                <w:szCs w:val="28"/>
              </w:rPr>
            </w:pPr>
            <w:r w:rsidRPr="00274AB9">
              <w:rPr>
                <w:rFonts w:eastAsia="Calibri"/>
                <w:sz w:val="28"/>
                <w:szCs w:val="28"/>
              </w:rPr>
              <w:t>2.</w:t>
            </w:r>
          </w:p>
        </w:tc>
        <w:tc>
          <w:tcPr>
            <w:tcW w:w="7371" w:type="dxa"/>
            <w:shd w:val="clear" w:color="auto" w:fill="FFFFFF"/>
          </w:tcPr>
          <w:p w:rsidR="00725388" w:rsidRPr="009C0E1B" w:rsidRDefault="00725388" w:rsidP="009C0E1B">
            <w:pPr>
              <w:rPr>
                <w:rFonts w:eastAsia="Calibri"/>
                <w:sz w:val="28"/>
                <w:szCs w:val="28"/>
              </w:rPr>
            </w:pPr>
            <w:r w:rsidRPr="009C0E1B">
              <w:rPr>
                <w:rFonts w:eastAsia="Calibri"/>
                <w:sz w:val="28"/>
                <w:szCs w:val="28"/>
              </w:rPr>
              <w:t>Количество проведенных экспертиз проектов законодательных и иных нормативных правовых актов</w:t>
            </w:r>
          </w:p>
        </w:tc>
        <w:tc>
          <w:tcPr>
            <w:tcW w:w="1169" w:type="dxa"/>
            <w:shd w:val="clear" w:color="auto" w:fill="FFFFFF"/>
            <w:vAlign w:val="center"/>
          </w:tcPr>
          <w:p w:rsidR="00725388" w:rsidRPr="00274AB9" w:rsidRDefault="00E2252E" w:rsidP="00920800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17</w:t>
            </w:r>
          </w:p>
        </w:tc>
      </w:tr>
      <w:tr w:rsidR="00725388" w:rsidRPr="00274AB9" w:rsidTr="009C0E1B">
        <w:tc>
          <w:tcPr>
            <w:tcW w:w="850" w:type="dxa"/>
            <w:shd w:val="clear" w:color="auto" w:fill="FFFFFF"/>
            <w:vAlign w:val="center"/>
          </w:tcPr>
          <w:p w:rsidR="00725388" w:rsidRPr="00274AB9" w:rsidRDefault="00725388" w:rsidP="009C0E1B">
            <w:pPr>
              <w:jc w:val="center"/>
              <w:rPr>
                <w:rFonts w:eastAsia="Calibri"/>
                <w:sz w:val="28"/>
                <w:szCs w:val="28"/>
              </w:rPr>
            </w:pPr>
            <w:r w:rsidRPr="00274AB9">
              <w:rPr>
                <w:rFonts w:eastAsia="Calibri"/>
                <w:sz w:val="28"/>
                <w:szCs w:val="28"/>
              </w:rPr>
              <w:t>3.</w:t>
            </w:r>
          </w:p>
        </w:tc>
        <w:tc>
          <w:tcPr>
            <w:tcW w:w="7371" w:type="dxa"/>
            <w:shd w:val="clear" w:color="auto" w:fill="FFFFFF"/>
          </w:tcPr>
          <w:p w:rsidR="00725388" w:rsidRPr="009C0E1B" w:rsidRDefault="00725388" w:rsidP="009C0E1B">
            <w:pPr>
              <w:rPr>
                <w:rFonts w:eastAsia="Calibri"/>
                <w:sz w:val="28"/>
                <w:szCs w:val="28"/>
              </w:rPr>
            </w:pPr>
            <w:r w:rsidRPr="009C0E1B">
              <w:rPr>
                <w:rFonts w:eastAsia="Calibri"/>
                <w:sz w:val="28"/>
                <w:szCs w:val="28"/>
              </w:rPr>
              <w:t>Количество объектов проведенных контрольных и экспертно-аналитических мероприятий, всего,</w:t>
            </w:r>
          </w:p>
          <w:p w:rsidR="00725388" w:rsidRPr="009C0E1B" w:rsidRDefault="00725388" w:rsidP="009C0E1B">
            <w:pPr>
              <w:ind w:firstLine="284"/>
              <w:rPr>
                <w:rFonts w:eastAsia="Calibri"/>
                <w:sz w:val="28"/>
                <w:szCs w:val="28"/>
              </w:rPr>
            </w:pPr>
            <w:r w:rsidRPr="009C0E1B">
              <w:rPr>
                <w:rFonts w:eastAsia="Calibri"/>
                <w:sz w:val="28"/>
                <w:szCs w:val="28"/>
              </w:rPr>
              <w:t>из них:</w:t>
            </w:r>
          </w:p>
        </w:tc>
        <w:tc>
          <w:tcPr>
            <w:tcW w:w="1169" w:type="dxa"/>
            <w:shd w:val="clear" w:color="auto" w:fill="FFFFFF"/>
            <w:vAlign w:val="center"/>
          </w:tcPr>
          <w:p w:rsidR="00725388" w:rsidRPr="00274AB9" w:rsidRDefault="00E2252E" w:rsidP="00920800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24</w:t>
            </w:r>
          </w:p>
        </w:tc>
      </w:tr>
      <w:tr w:rsidR="00725388" w:rsidRPr="00274AB9" w:rsidTr="009C0E1B">
        <w:tc>
          <w:tcPr>
            <w:tcW w:w="850" w:type="dxa"/>
            <w:shd w:val="clear" w:color="auto" w:fill="FFFFFF"/>
            <w:vAlign w:val="center"/>
          </w:tcPr>
          <w:p w:rsidR="00725388" w:rsidRPr="00274AB9" w:rsidRDefault="00725388" w:rsidP="009C0E1B">
            <w:pPr>
              <w:jc w:val="center"/>
              <w:rPr>
                <w:rFonts w:eastAsia="Calibri"/>
                <w:sz w:val="28"/>
                <w:szCs w:val="28"/>
              </w:rPr>
            </w:pPr>
            <w:r w:rsidRPr="00274AB9">
              <w:rPr>
                <w:rFonts w:eastAsia="Calibri"/>
                <w:sz w:val="28"/>
                <w:szCs w:val="28"/>
              </w:rPr>
              <w:t>3.1.</w:t>
            </w:r>
          </w:p>
        </w:tc>
        <w:tc>
          <w:tcPr>
            <w:tcW w:w="7371" w:type="dxa"/>
            <w:shd w:val="clear" w:color="auto" w:fill="FFFFFF"/>
          </w:tcPr>
          <w:p w:rsidR="00725388" w:rsidRPr="009C0E1B" w:rsidRDefault="00725388" w:rsidP="009C0E1B">
            <w:pPr>
              <w:ind w:firstLine="284"/>
              <w:rPr>
                <w:rFonts w:eastAsia="Calibri"/>
                <w:sz w:val="28"/>
                <w:szCs w:val="28"/>
              </w:rPr>
            </w:pPr>
            <w:r w:rsidRPr="009C0E1B">
              <w:rPr>
                <w:rFonts w:eastAsia="Calibri"/>
                <w:sz w:val="28"/>
                <w:szCs w:val="28"/>
              </w:rPr>
              <w:t>объектов контрольных мероприятий</w:t>
            </w:r>
          </w:p>
        </w:tc>
        <w:tc>
          <w:tcPr>
            <w:tcW w:w="1169" w:type="dxa"/>
            <w:shd w:val="clear" w:color="auto" w:fill="FFFFFF"/>
            <w:vAlign w:val="center"/>
          </w:tcPr>
          <w:p w:rsidR="00725388" w:rsidRPr="00274AB9" w:rsidRDefault="00E2252E" w:rsidP="00920800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</w:t>
            </w:r>
          </w:p>
        </w:tc>
      </w:tr>
      <w:tr w:rsidR="00725388" w:rsidRPr="00274AB9" w:rsidTr="009C0E1B">
        <w:tc>
          <w:tcPr>
            <w:tcW w:w="850" w:type="dxa"/>
            <w:shd w:val="clear" w:color="auto" w:fill="FFFFFF"/>
            <w:vAlign w:val="center"/>
          </w:tcPr>
          <w:p w:rsidR="00725388" w:rsidRPr="00274AB9" w:rsidRDefault="00725388" w:rsidP="009C0E1B">
            <w:pPr>
              <w:jc w:val="center"/>
              <w:rPr>
                <w:rFonts w:eastAsia="Calibri"/>
                <w:sz w:val="28"/>
                <w:szCs w:val="28"/>
              </w:rPr>
            </w:pPr>
            <w:r w:rsidRPr="00274AB9">
              <w:rPr>
                <w:rFonts w:eastAsia="Calibri"/>
                <w:sz w:val="28"/>
                <w:szCs w:val="28"/>
              </w:rPr>
              <w:t>3.2.</w:t>
            </w:r>
          </w:p>
        </w:tc>
        <w:tc>
          <w:tcPr>
            <w:tcW w:w="7371" w:type="dxa"/>
            <w:shd w:val="clear" w:color="auto" w:fill="FFFFFF"/>
          </w:tcPr>
          <w:p w:rsidR="00725388" w:rsidRPr="009C0E1B" w:rsidRDefault="00725388" w:rsidP="009C0E1B">
            <w:pPr>
              <w:ind w:firstLine="284"/>
              <w:rPr>
                <w:rFonts w:eastAsia="Calibri"/>
                <w:sz w:val="28"/>
                <w:szCs w:val="28"/>
              </w:rPr>
            </w:pPr>
            <w:r w:rsidRPr="009C0E1B">
              <w:rPr>
                <w:rFonts w:eastAsia="Calibri"/>
                <w:sz w:val="28"/>
                <w:szCs w:val="28"/>
              </w:rPr>
              <w:t>объектов экспертно-аналитических мероприятий</w:t>
            </w:r>
          </w:p>
        </w:tc>
        <w:tc>
          <w:tcPr>
            <w:tcW w:w="1169" w:type="dxa"/>
            <w:shd w:val="clear" w:color="auto" w:fill="FFFFFF"/>
            <w:vAlign w:val="center"/>
          </w:tcPr>
          <w:p w:rsidR="00725388" w:rsidRPr="00274AB9" w:rsidRDefault="00E2252E" w:rsidP="00920800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17</w:t>
            </w:r>
          </w:p>
        </w:tc>
      </w:tr>
      <w:tr w:rsidR="00725388" w:rsidRPr="00274AB9" w:rsidTr="009C0E1B">
        <w:trPr>
          <w:trHeight w:val="890"/>
        </w:trPr>
        <w:tc>
          <w:tcPr>
            <w:tcW w:w="850" w:type="dxa"/>
            <w:shd w:val="clear" w:color="auto" w:fill="FFFFFF"/>
            <w:vAlign w:val="center"/>
          </w:tcPr>
          <w:p w:rsidR="00725388" w:rsidRPr="00274AB9" w:rsidRDefault="00725388" w:rsidP="009C0E1B">
            <w:pPr>
              <w:jc w:val="center"/>
              <w:rPr>
                <w:rFonts w:eastAsia="Calibri"/>
                <w:sz w:val="28"/>
                <w:szCs w:val="28"/>
              </w:rPr>
            </w:pPr>
            <w:r w:rsidRPr="00274AB9">
              <w:rPr>
                <w:rFonts w:eastAsia="Calibri"/>
                <w:sz w:val="28"/>
                <w:szCs w:val="28"/>
              </w:rPr>
              <w:t>4.</w:t>
            </w:r>
          </w:p>
        </w:tc>
        <w:tc>
          <w:tcPr>
            <w:tcW w:w="7371" w:type="dxa"/>
            <w:shd w:val="clear" w:color="auto" w:fill="FFFFFF"/>
          </w:tcPr>
          <w:p w:rsidR="00725388" w:rsidRPr="009C0E1B" w:rsidRDefault="00725388" w:rsidP="009C0E1B">
            <w:pPr>
              <w:rPr>
                <w:rFonts w:eastAsia="Calibri"/>
                <w:sz w:val="28"/>
                <w:szCs w:val="28"/>
              </w:rPr>
            </w:pPr>
            <w:r w:rsidRPr="009C0E1B">
              <w:rPr>
                <w:rFonts w:eastAsia="Calibri"/>
                <w:sz w:val="28"/>
                <w:szCs w:val="28"/>
              </w:rPr>
              <w:t>Проведено контрольных и экспертно-аналитических мероприятий по поручениям, предложениям, запросам и обращениям всего</w:t>
            </w:r>
          </w:p>
        </w:tc>
        <w:tc>
          <w:tcPr>
            <w:tcW w:w="1169" w:type="dxa"/>
            <w:shd w:val="clear" w:color="auto" w:fill="FFFFFF"/>
            <w:vAlign w:val="center"/>
          </w:tcPr>
          <w:p w:rsidR="00725388" w:rsidRPr="00274AB9" w:rsidRDefault="00725388" w:rsidP="00920800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</w:p>
        </w:tc>
      </w:tr>
      <w:tr w:rsidR="00725388" w:rsidRPr="00274AB9" w:rsidTr="009C0E1B">
        <w:tc>
          <w:tcPr>
            <w:tcW w:w="850" w:type="dxa"/>
            <w:shd w:val="clear" w:color="auto" w:fill="FFFFFF"/>
            <w:vAlign w:val="center"/>
          </w:tcPr>
          <w:p w:rsidR="00725388" w:rsidRPr="00274AB9" w:rsidRDefault="00725388" w:rsidP="009C0E1B">
            <w:pPr>
              <w:jc w:val="center"/>
              <w:rPr>
                <w:rFonts w:eastAsia="Calibri"/>
                <w:sz w:val="28"/>
                <w:szCs w:val="28"/>
              </w:rPr>
            </w:pPr>
            <w:r w:rsidRPr="00274AB9">
              <w:rPr>
                <w:rFonts w:eastAsia="Calibri"/>
                <w:sz w:val="28"/>
                <w:szCs w:val="28"/>
              </w:rPr>
              <w:t>5.</w:t>
            </w:r>
          </w:p>
        </w:tc>
        <w:tc>
          <w:tcPr>
            <w:tcW w:w="7371" w:type="dxa"/>
            <w:shd w:val="clear" w:color="auto" w:fill="FFFFFF"/>
          </w:tcPr>
          <w:p w:rsidR="00725388" w:rsidRPr="009C0E1B" w:rsidRDefault="00725388" w:rsidP="009C0E1B">
            <w:pPr>
              <w:rPr>
                <w:rFonts w:eastAsia="Calibri"/>
                <w:sz w:val="28"/>
                <w:szCs w:val="28"/>
              </w:rPr>
            </w:pPr>
            <w:r w:rsidRPr="009C0E1B">
              <w:rPr>
                <w:rFonts w:eastAsia="Calibri"/>
                <w:sz w:val="28"/>
                <w:szCs w:val="28"/>
              </w:rPr>
              <w:t>Проведено совместных и параллельных контрольных и экспертно-аналитических мероприятий всего</w:t>
            </w:r>
          </w:p>
        </w:tc>
        <w:tc>
          <w:tcPr>
            <w:tcW w:w="1169" w:type="dxa"/>
            <w:shd w:val="clear" w:color="auto" w:fill="FFFFFF"/>
          </w:tcPr>
          <w:p w:rsidR="00725388" w:rsidRDefault="00725388" w:rsidP="00920800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</w:p>
          <w:p w:rsidR="00725388" w:rsidRPr="00274AB9" w:rsidRDefault="00725388" w:rsidP="00920800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</w:p>
        </w:tc>
      </w:tr>
      <w:tr w:rsidR="00725388" w:rsidRPr="00274AB9" w:rsidTr="009C0E1B">
        <w:tc>
          <w:tcPr>
            <w:tcW w:w="850" w:type="dxa"/>
            <w:shd w:val="clear" w:color="auto" w:fill="FFFFFF"/>
            <w:vAlign w:val="center"/>
          </w:tcPr>
          <w:p w:rsidR="00725388" w:rsidRPr="00274AB9" w:rsidRDefault="00725388" w:rsidP="009C0E1B">
            <w:pPr>
              <w:jc w:val="center"/>
              <w:rPr>
                <w:rFonts w:eastAsia="Calibri"/>
                <w:sz w:val="28"/>
                <w:szCs w:val="28"/>
              </w:rPr>
            </w:pPr>
            <w:r w:rsidRPr="00274AB9">
              <w:rPr>
                <w:rFonts w:eastAsia="Calibri"/>
                <w:sz w:val="28"/>
                <w:szCs w:val="28"/>
              </w:rPr>
              <w:t>6.</w:t>
            </w:r>
          </w:p>
        </w:tc>
        <w:tc>
          <w:tcPr>
            <w:tcW w:w="7371" w:type="dxa"/>
            <w:shd w:val="clear" w:color="auto" w:fill="FFFFFF"/>
          </w:tcPr>
          <w:p w:rsidR="00725388" w:rsidRPr="009C0E1B" w:rsidRDefault="00725388" w:rsidP="009C0E1B">
            <w:pPr>
              <w:rPr>
                <w:rFonts w:eastAsia="Calibri"/>
                <w:sz w:val="28"/>
                <w:szCs w:val="28"/>
              </w:rPr>
            </w:pPr>
            <w:r w:rsidRPr="009C0E1B">
              <w:rPr>
                <w:rFonts w:eastAsia="Calibri"/>
                <w:sz w:val="28"/>
                <w:szCs w:val="28"/>
              </w:rPr>
              <w:t>Всего выявлено нарушений в ходе осуществления внешнего государственного финансового контроля</w:t>
            </w:r>
          </w:p>
          <w:p w:rsidR="00725388" w:rsidRPr="009C0E1B" w:rsidRDefault="00725388" w:rsidP="009C0E1B">
            <w:pPr>
              <w:rPr>
                <w:rFonts w:eastAsia="Calibri"/>
                <w:sz w:val="28"/>
                <w:szCs w:val="28"/>
              </w:rPr>
            </w:pPr>
            <w:r w:rsidRPr="009C0E1B">
              <w:rPr>
                <w:rFonts w:eastAsia="Calibri"/>
                <w:sz w:val="28"/>
                <w:szCs w:val="28"/>
              </w:rPr>
              <w:t xml:space="preserve"> (млн. руб./количество),</w:t>
            </w:r>
          </w:p>
          <w:p w:rsidR="00725388" w:rsidRPr="009C0E1B" w:rsidRDefault="00725388" w:rsidP="009C0E1B">
            <w:pPr>
              <w:ind w:firstLine="284"/>
              <w:rPr>
                <w:rFonts w:eastAsia="Calibri"/>
                <w:sz w:val="28"/>
                <w:szCs w:val="28"/>
              </w:rPr>
            </w:pPr>
            <w:r w:rsidRPr="009C0E1B">
              <w:rPr>
                <w:rFonts w:eastAsia="Calibri"/>
                <w:sz w:val="28"/>
                <w:szCs w:val="28"/>
              </w:rPr>
              <w:t>из них:</w:t>
            </w:r>
          </w:p>
        </w:tc>
        <w:tc>
          <w:tcPr>
            <w:tcW w:w="1169" w:type="dxa"/>
            <w:shd w:val="clear" w:color="auto" w:fill="FFFFFF"/>
          </w:tcPr>
          <w:p w:rsidR="00725388" w:rsidRDefault="00725388" w:rsidP="00920800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</w:p>
          <w:p w:rsidR="00725388" w:rsidRPr="00274AB9" w:rsidRDefault="00725388" w:rsidP="00920800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1,9</w:t>
            </w:r>
          </w:p>
        </w:tc>
      </w:tr>
      <w:tr w:rsidR="00725388" w:rsidRPr="00274AB9" w:rsidTr="009C0E1B">
        <w:tc>
          <w:tcPr>
            <w:tcW w:w="850" w:type="dxa"/>
            <w:shd w:val="clear" w:color="auto" w:fill="FFFFFF"/>
            <w:vAlign w:val="center"/>
          </w:tcPr>
          <w:p w:rsidR="00725388" w:rsidRPr="00274AB9" w:rsidRDefault="00725388" w:rsidP="009C0E1B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274AB9">
              <w:rPr>
                <w:rFonts w:eastAsia="Calibri"/>
                <w:color w:val="000000"/>
                <w:sz w:val="28"/>
                <w:szCs w:val="28"/>
              </w:rPr>
              <w:t>6.1.</w:t>
            </w:r>
          </w:p>
        </w:tc>
        <w:tc>
          <w:tcPr>
            <w:tcW w:w="7371" w:type="dxa"/>
            <w:shd w:val="clear" w:color="auto" w:fill="FFFFFF"/>
          </w:tcPr>
          <w:p w:rsidR="00725388" w:rsidRPr="009C0E1B" w:rsidRDefault="00725388" w:rsidP="009C0E1B">
            <w:pPr>
              <w:ind w:firstLine="248"/>
              <w:rPr>
                <w:rFonts w:eastAsia="Calibri"/>
                <w:color w:val="000000"/>
                <w:sz w:val="28"/>
                <w:szCs w:val="28"/>
              </w:rPr>
            </w:pPr>
            <w:r w:rsidRPr="009C0E1B">
              <w:rPr>
                <w:rFonts w:eastAsia="Calibri"/>
                <w:color w:val="000000"/>
                <w:sz w:val="28"/>
                <w:szCs w:val="28"/>
              </w:rPr>
              <w:t>нарушения при формировании и исполнении бюджетов</w:t>
            </w:r>
          </w:p>
        </w:tc>
        <w:tc>
          <w:tcPr>
            <w:tcW w:w="1169" w:type="dxa"/>
            <w:shd w:val="clear" w:color="auto" w:fill="FFFFFF"/>
          </w:tcPr>
          <w:p w:rsidR="00725388" w:rsidRPr="00274AB9" w:rsidRDefault="00725388" w:rsidP="00920800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1,9</w:t>
            </w:r>
          </w:p>
        </w:tc>
      </w:tr>
      <w:tr w:rsidR="00725388" w:rsidRPr="00274AB9" w:rsidTr="009C0E1B">
        <w:tc>
          <w:tcPr>
            <w:tcW w:w="850" w:type="dxa"/>
            <w:shd w:val="clear" w:color="auto" w:fill="FFFFFF"/>
            <w:vAlign w:val="center"/>
          </w:tcPr>
          <w:p w:rsidR="00725388" w:rsidRPr="00274AB9" w:rsidRDefault="00725388" w:rsidP="009C0E1B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274AB9">
              <w:rPr>
                <w:rFonts w:eastAsia="Calibri"/>
                <w:color w:val="000000"/>
                <w:sz w:val="28"/>
                <w:szCs w:val="28"/>
              </w:rPr>
              <w:t>6.2.</w:t>
            </w:r>
          </w:p>
        </w:tc>
        <w:tc>
          <w:tcPr>
            <w:tcW w:w="7371" w:type="dxa"/>
            <w:shd w:val="clear" w:color="auto" w:fill="FFFFFF"/>
          </w:tcPr>
          <w:p w:rsidR="00725388" w:rsidRPr="009C0E1B" w:rsidRDefault="00725388" w:rsidP="009C0E1B">
            <w:pPr>
              <w:ind w:firstLine="248"/>
              <w:rPr>
                <w:rFonts w:eastAsia="Calibri"/>
                <w:color w:val="000000"/>
                <w:sz w:val="28"/>
                <w:szCs w:val="28"/>
              </w:rPr>
            </w:pPr>
            <w:r w:rsidRPr="009C0E1B">
              <w:rPr>
                <w:rFonts w:eastAsia="Calibri"/>
                <w:color w:val="000000"/>
                <w:sz w:val="28"/>
                <w:szCs w:val="28"/>
              </w:rPr>
              <w:t xml:space="preserve">нарушения ведения бухгалтерского учета, составления и </w:t>
            </w:r>
          </w:p>
          <w:p w:rsidR="00725388" w:rsidRPr="009C0E1B" w:rsidRDefault="00725388" w:rsidP="009C0E1B">
            <w:pPr>
              <w:ind w:firstLine="248"/>
              <w:rPr>
                <w:rFonts w:eastAsia="Calibri"/>
                <w:color w:val="000000"/>
                <w:sz w:val="28"/>
                <w:szCs w:val="28"/>
              </w:rPr>
            </w:pPr>
            <w:r w:rsidRPr="009C0E1B">
              <w:rPr>
                <w:rFonts w:eastAsia="Calibri"/>
                <w:color w:val="000000"/>
                <w:sz w:val="28"/>
                <w:szCs w:val="28"/>
              </w:rPr>
              <w:t>представления бухгалтерской (финансовой) отчетности</w:t>
            </w:r>
          </w:p>
        </w:tc>
        <w:tc>
          <w:tcPr>
            <w:tcW w:w="1169" w:type="dxa"/>
            <w:shd w:val="clear" w:color="auto" w:fill="FFFFFF"/>
          </w:tcPr>
          <w:p w:rsidR="00725388" w:rsidRDefault="00725388" w:rsidP="00920800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</w:p>
          <w:p w:rsidR="00725388" w:rsidRPr="00274AB9" w:rsidRDefault="00725388" w:rsidP="00920800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725388" w:rsidRPr="00274AB9" w:rsidTr="009C0E1B">
        <w:tc>
          <w:tcPr>
            <w:tcW w:w="850" w:type="dxa"/>
            <w:shd w:val="clear" w:color="auto" w:fill="FFFFFF"/>
            <w:vAlign w:val="center"/>
          </w:tcPr>
          <w:p w:rsidR="00725388" w:rsidRPr="00274AB9" w:rsidRDefault="00725388" w:rsidP="009C0E1B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274AB9">
              <w:rPr>
                <w:rFonts w:eastAsia="Calibri"/>
                <w:color w:val="000000"/>
                <w:sz w:val="28"/>
                <w:szCs w:val="28"/>
              </w:rPr>
              <w:t>6.3.</w:t>
            </w:r>
          </w:p>
        </w:tc>
        <w:tc>
          <w:tcPr>
            <w:tcW w:w="7371" w:type="dxa"/>
            <w:shd w:val="clear" w:color="auto" w:fill="FFFFFF"/>
          </w:tcPr>
          <w:p w:rsidR="00725388" w:rsidRPr="009C0E1B" w:rsidRDefault="00725388" w:rsidP="009C0E1B">
            <w:pPr>
              <w:ind w:firstLine="248"/>
              <w:rPr>
                <w:rFonts w:eastAsia="Calibri"/>
                <w:color w:val="000000"/>
                <w:sz w:val="28"/>
                <w:szCs w:val="28"/>
              </w:rPr>
            </w:pPr>
            <w:r w:rsidRPr="009C0E1B">
              <w:rPr>
                <w:rFonts w:eastAsia="Calibri"/>
                <w:color w:val="000000"/>
                <w:sz w:val="28"/>
                <w:szCs w:val="28"/>
              </w:rPr>
              <w:t xml:space="preserve">нарушения в сфере управления и распоряжения </w:t>
            </w:r>
          </w:p>
          <w:p w:rsidR="00725388" w:rsidRPr="009C0E1B" w:rsidRDefault="00725388" w:rsidP="009C0E1B">
            <w:pPr>
              <w:ind w:firstLine="248"/>
              <w:rPr>
                <w:rFonts w:eastAsia="Calibri"/>
                <w:color w:val="000000"/>
                <w:sz w:val="28"/>
                <w:szCs w:val="28"/>
              </w:rPr>
            </w:pPr>
            <w:r w:rsidRPr="009C0E1B">
              <w:rPr>
                <w:rFonts w:eastAsia="Calibri"/>
                <w:color w:val="000000"/>
                <w:sz w:val="28"/>
                <w:szCs w:val="28"/>
              </w:rPr>
              <w:t>государственной (муниципальной) собственностью</w:t>
            </w:r>
          </w:p>
        </w:tc>
        <w:tc>
          <w:tcPr>
            <w:tcW w:w="1169" w:type="dxa"/>
            <w:shd w:val="clear" w:color="auto" w:fill="FFFFFF"/>
          </w:tcPr>
          <w:p w:rsidR="00725388" w:rsidRPr="00274AB9" w:rsidRDefault="00725388" w:rsidP="00920800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</w:p>
        </w:tc>
      </w:tr>
      <w:tr w:rsidR="00725388" w:rsidRPr="00274AB9" w:rsidTr="009C0E1B">
        <w:tc>
          <w:tcPr>
            <w:tcW w:w="850" w:type="dxa"/>
            <w:shd w:val="clear" w:color="auto" w:fill="FFFFFF"/>
            <w:vAlign w:val="center"/>
          </w:tcPr>
          <w:p w:rsidR="00725388" w:rsidRPr="00274AB9" w:rsidRDefault="00725388" w:rsidP="009C0E1B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274AB9">
              <w:rPr>
                <w:rFonts w:eastAsia="Calibri"/>
                <w:color w:val="000000"/>
                <w:sz w:val="28"/>
                <w:szCs w:val="28"/>
              </w:rPr>
              <w:t>6.4.</w:t>
            </w:r>
          </w:p>
        </w:tc>
        <w:tc>
          <w:tcPr>
            <w:tcW w:w="7371" w:type="dxa"/>
            <w:shd w:val="clear" w:color="auto" w:fill="FFFFFF"/>
          </w:tcPr>
          <w:p w:rsidR="00725388" w:rsidRPr="009C0E1B" w:rsidRDefault="00725388" w:rsidP="009C0E1B">
            <w:pPr>
              <w:ind w:firstLine="248"/>
              <w:rPr>
                <w:rFonts w:eastAsia="Calibri"/>
                <w:color w:val="000000"/>
                <w:sz w:val="28"/>
                <w:szCs w:val="28"/>
              </w:rPr>
            </w:pPr>
            <w:r w:rsidRPr="009C0E1B">
              <w:rPr>
                <w:rFonts w:eastAsia="Calibri"/>
                <w:color w:val="000000"/>
                <w:sz w:val="28"/>
                <w:szCs w:val="28"/>
              </w:rPr>
              <w:t xml:space="preserve">нарушения при осуществлении </w:t>
            </w:r>
            <w:proofErr w:type="gramStart"/>
            <w:r w:rsidRPr="009C0E1B">
              <w:rPr>
                <w:rFonts w:eastAsia="Calibri"/>
                <w:color w:val="000000"/>
                <w:sz w:val="28"/>
                <w:szCs w:val="28"/>
              </w:rPr>
              <w:t>государственных</w:t>
            </w:r>
            <w:proofErr w:type="gramEnd"/>
            <w:r w:rsidRPr="009C0E1B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</w:p>
          <w:p w:rsidR="00725388" w:rsidRPr="009C0E1B" w:rsidRDefault="00725388" w:rsidP="009C0E1B">
            <w:pPr>
              <w:ind w:firstLine="248"/>
              <w:rPr>
                <w:rFonts w:eastAsia="Calibri"/>
                <w:color w:val="000000"/>
                <w:sz w:val="28"/>
                <w:szCs w:val="28"/>
              </w:rPr>
            </w:pPr>
            <w:r w:rsidRPr="009C0E1B">
              <w:rPr>
                <w:rFonts w:eastAsia="Calibri"/>
                <w:color w:val="000000"/>
                <w:sz w:val="28"/>
                <w:szCs w:val="28"/>
              </w:rPr>
              <w:t xml:space="preserve">(муниципальных) закупок и закупок отдельными видами </w:t>
            </w:r>
          </w:p>
          <w:p w:rsidR="00725388" w:rsidRPr="009C0E1B" w:rsidRDefault="00725388" w:rsidP="009C0E1B">
            <w:pPr>
              <w:ind w:firstLine="248"/>
              <w:rPr>
                <w:rFonts w:eastAsia="Calibri"/>
                <w:color w:val="000000"/>
                <w:sz w:val="28"/>
                <w:szCs w:val="28"/>
              </w:rPr>
            </w:pPr>
            <w:r w:rsidRPr="009C0E1B">
              <w:rPr>
                <w:rFonts w:eastAsia="Calibri"/>
                <w:color w:val="000000"/>
                <w:sz w:val="28"/>
                <w:szCs w:val="28"/>
              </w:rPr>
              <w:t>юридических лиц</w:t>
            </w:r>
          </w:p>
        </w:tc>
        <w:tc>
          <w:tcPr>
            <w:tcW w:w="1169" w:type="dxa"/>
            <w:shd w:val="clear" w:color="auto" w:fill="FFFFFF"/>
          </w:tcPr>
          <w:p w:rsidR="00725388" w:rsidRDefault="00725388" w:rsidP="00920800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</w:p>
          <w:p w:rsidR="00725388" w:rsidRPr="00274AB9" w:rsidRDefault="00725388" w:rsidP="00920800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</w:p>
        </w:tc>
      </w:tr>
      <w:tr w:rsidR="00725388" w:rsidRPr="00274AB9" w:rsidTr="009C0E1B">
        <w:tc>
          <w:tcPr>
            <w:tcW w:w="850" w:type="dxa"/>
            <w:shd w:val="clear" w:color="auto" w:fill="FFFFFF"/>
            <w:vAlign w:val="center"/>
          </w:tcPr>
          <w:p w:rsidR="00725388" w:rsidRPr="00274AB9" w:rsidRDefault="00725388" w:rsidP="009C0E1B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274AB9">
              <w:rPr>
                <w:rFonts w:eastAsia="Calibri"/>
                <w:color w:val="000000"/>
                <w:sz w:val="28"/>
                <w:szCs w:val="28"/>
              </w:rPr>
              <w:t>6.5.</w:t>
            </w:r>
          </w:p>
        </w:tc>
        <w:tc>
          <w:tcPr>
            <w:tcW w:w="7371" w:type="dxa"/>
            <w:shd w:val="clear" w:color="auto" w:fill="FFFFFF"/>
          </w:tcPr>
          <w:p w:rsidR="00725388" w:rsidRPr="009C0E1B" w:rsidRDefault="00725388" w:rsidP="009C0E1B">
            <w:pPr>
              <w:ind w:firstLine="248"/>
              <w:rPr>
                <w:rFonts w:eastAsia="Calibri"/>
                <w:color w:val="000000"/>
                <w:sz w:val="28"/>
                <w:szCs w:val="28"/>
              </w:rPr>
            </w:pPr>
            <w:r w:rsidRPr="009C0E1B">
              <w:rPr>
                <w:rFonts w:eastAsia="Calibri"/>
                <w:color w:val="000000"/>
                <w:sz w:val="28"/>
                <w:szCs w:val="28"/>
              </w:rPr>
              <w:t>иные нарушения</w:t>
            </w:r>
          </w:p>
        </w:tc>
        <w:tc>
          <w:tcPr>
            <w:tcW w:w="1169" w:type="dxa"/>
            <w:shd w:val="clear" w:color="auto" w:fill="FFFFFF"/>
          </w:tcPr>
          <w:p w:rsidR="00725388" w:rsidRPr="00274AB9" w:rsidRDefault="00725388" w:rsidP="00920800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</w:p>
        </w:tc>
      </w:tr>
      <w:tr w:rsidR="00725388" w:rsidRPr="00274AB9" w:rsidTr="009C0E1B">
        <w:tc>
          <w:tcPr>
            <w:tcW w:w="850" w:type="dxa"/>
            <w:shd w:val="clear" w:color="auto" w:fill="FFFFFF"/>
            <w:vAlign w:val="center"/>
          </w:tcPr>
          <w:p w:rsidR="00725388" w:rsidRPr="00274AB9" w:rsidRDefault="00725388" w:rsidP="009C0E1B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274AB9">
              <w:rPr>
                <w:rFonts w:eastAsia="Calibri"/>
                <w:color w:val="000000"/>
                <w:sz w:val="28"/>
                <w:szCs w:val="28"/>
              </w:rPr>
              <w:t>6.6.</w:t>
            </w:r>
          </w:p>
        </w:tc>
        <w:tc>
          <w:tcPr>
            <w:tcW w:w="7371" w:type="dxa"/>
            <w:shd w:val="clear" w:color="auto" w:fill="FFFFFF"/>
          </w:tcPr>
          <w:p w:rsidR="00725388" w:rsidRDefault="00725388" w:rsidP="009C0E1B">
            <w:pPr>
              <w:ind w:firstLine="248"/>
              <w:rPr>
                <w:rFonts w:eastAsia="Calibri"/>
                <w:color w:val="000000"/>
                <w:sz w:val="28"/>
                <w:szCs w:val="28"/>
              </w:rPr>
            </w:pPr>
            <w:r w:rsidRPr="009C0E1B">
              <w:rPr>
                <w:rFonts w:eastAsia="Calibri"/>
                <w:color w:val="000000"/>
                <w:sz w:val="28"/>
                <w:szCs w:val="28"/>
              </w:rPr>
              <w:t>нецелевое использование бюджетных средств</w:t>
            </w:r>
          </w:p>
          <w:p w:rsidR="009C0E1B" w:rsidRPr="009C0E1B" w:rsidRDefault="009C0E1B" w:rsidP="009C0E1B">
            <w:pPr>
              <w:ind w:firstLine="248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69" w:type="dxa"/>
            <w:shd w:val="clear" w:color="auto" w:fill="FFFFFF"/>
          </w:tcPr>
          <w:p w:rsidR="00725388" w:rsidRPr="00274AB9" w:rsidRDefault="00725388" w:rsidP="00920800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</w:p>
        </w:tc>
      </w:tr>
      <w:tr w:rsidR="00725388" w:rsidRPr="00274AB9" w:rsidTr="009C0E1B">
        <w:tc>
          <w:tcPr>
            <w:tcW w:w="850" w:type="dxa"/>
            <w:shd w:val="clear" w:color="auto" w:fill="FFFFFF"/>
            <w:vAlign w:val="center"/>
          </w:tcPr>
          <w:p w:rsidR="00725388" w:rsidRPr="00274AB9" w:rsidRDefault="00725388" w:rsidP="009C0E1B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274AB9">
              <w:rPr>
                <w:rFonts w:eastAsia="Calibri"/>
                <w:color w:val="000000"/>
                <w:sz w:val="28"/>
                <w:szCs w:val="28"/>
              </w:rPr>
              <w:t>7.</w:t>
            </w:r>
          </w:p>
        </w:tc>
        <w:tc>
          <w:tcPr>
            <w:tcW w:w="7371" w:type="dxa"/>
            <w:shd w:val="clear" w:color="auto" w:fill="FFFFFF"/>
          </w:tcPr>
          <w:p w:rsidR="00725388" w:rsidRPr="009C0E1B" w:rsidRDefault="00725388" w:rsidP="009C0E1B">
            <w:pPr>
              <w:rPr>
                <w:rFonts w:eastAsia="Calibri"/>
                <w:sz w:val="28"/>
                <w:szCs w:val="28"/>
              </w:rPr>
            </w:pPr>
            <w:r w:rsidRPr="009C0E1B">
              <w:rPr>
                <w:rFonts w:eastAsia="Calibri"/>
                <w:color w:val="000000"/>
                <w:sz w:val="28"/>
                <w:szCs w:val="28"/>
              </w:rPr>
              <w:t>Выявлено неэффективное использование государственных средств (млн. руб.)</w:t>
            </w:r>
          </w:p>
        </w:tc>
        <w:tc>
          <w:tcPr>
            <w:tcW w:w="1169" w:type="dxa"/>
            <w:shd w:val="clear" w:color="auto" w:fill="FFFFFF"/>
          </w:tcPr>
          <w:p w:rsidR="00725388" w:rsidRPr="00274AB9" w:rsidRDefault="00725388" w:rsidP="00920800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</w:p>
        </w:tc>
      </w:tr>
      <w:tr w:rsidR="00725388" w:rsidRPr="00274AB9" w:rsidTr="009C0E1B">
        <w:tc>
          <w:tcPr>
            <w:tcW w:w="850" w:type="dxa"/>
            <w:shd w:val="clear" w:color="auto" w:fill="FFFFFF"/>
            <w:vAlign w:val="center"/>
          </w:tcPr>
          <w:p w:rsidR="00725388" w:rsidRPr="00274AB9" w:rsidRDefault="00725388" w:rsidP="009C0E1B">
            <w:pPr>
              <w:jc w:val="center"/>
              <w:rPr>
                <w:rFonts w:eastAsia="Calibri"/>
                <w:sz w:val="28"/>
                <w:szCs w:val="28"/>
              </w:rPr>
            </w:pPr>
            <w:r w:rsidRPr="00274AB9">
              <w:rPr>
                <w:rFonts w:eastAsia="Calibri"/>
                <w:sz w:val="28"/>
                <w:szCs w:val="28"/>
              </w:rPr>
              <w:t>8.</w:t>
            </w:r>
          </w:p>
        </w:tc>
        <w:tc>
          <w:tcPr>
            <w:tcW w:w="7371" w:type="dxa"/>
            <w:shd w:val="clear" w:color="auto" w:fill="FFFFFF"/>
          </w:tcPr>
          <w:p w:rsidR="00725388" w:rsidRPr="009C0E1B" w:rsidRDefault="00725388" w:rsidP="009C0E1B">
            <w:pPr>
              <w:rPr>
                <w:rFonts w:eastAsia="Calibri"/>
                <w:sz w:val="28"/>
                <w:szCs w:val="28"/>
              </w:rPr>
            </w:pPr>
            <w:r w:rsidRPr="009C0E1B">
              <w:rPr>
                <w:rFonts w:eastAsia="Calibri"/>
                <w:sz w:val="28"/>
                <w:szCs w:val="28"/>
              </w:rPr>
              <w:t xml:space="preserve">Устранено выявленных нарушений (млн. руб.), </w:t>
            </w:r>
          </w:p>
          <w:p w:rsidR="00725388" w:rsidRPr="009C0E1B" w:rsidRDefault="00725388" w:rsidP="009C0E1B">
            <w:pPr>
              <w:rPr>
                <w:rFonts w:eastAsia="Calibri"/>
                <w:sz w:val="28"/>
                <w:szCs w:val="28"/>
              </w:rPr>
            </w:pPr>
            <w:r w:rsidRPr="009C0E1B">
              <w:rPr>
                <w:rFonts w:eastAsia="Calibri"/>
                <w:sz w:val="28"/>
                <w:szCs w:val="28"/>
              </w:rPr>
              <w:t>в том числе:</w:t>
            </w:r>
          </w:p>
        </w:tc>
        <w:tc>
          <w:tcPr>
            <w:tcW w:w="1169" w:type="dxa"/>
            <w:shd w:val="clear" w:color="auto" w:fill="FFFFFF"/>
          </w:tcPr>
          <w:p w:rsidR="00725388" w:rsidRPr="00274AB9" w:rsidRDefault="00C8493F" w:rsidP="00920800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  <w:r w:rsidR="005432DF">
              <w:rPr>
                <w:rFonts w:eastAsia="Calibri"/>
                <w:sz w:val="28"/>
                <w:szCs w:val="28"/>
              </w:rPr>
              <w:t>,8</w:t>
            </w:r>
          </w:p>
        </w:tc>
      </w:tr>
      <w:tr w:rsidR="00725388" w:rsidRPr="00274AB9" w:rsidTr="009C0E1B">
        <w:tc>
          <w:tcPr>
            <w:tcW w:w="850" w:type="dxa"/>
            <w:shd w:val="clear" w:color="auto" w:fill="FFFFFF"/>
            <w:vAlign w:val="center"/>
          </w:tcPr>
          <w:p w:rsidR="00725388" w:rsidRPr="00274AB9" w:rsidRDefault="00725388" w:rsidP="009C0E1B">
            <w:pPr>
              <w:jc w:val="center"/>
              <w:rPr>
                <w:rFonts w:eastAsia="Calibri"/>
                <w:sz w:val="28"/>
                <w:szCs w:val="28"/>
              </w:rPr>
            </w:pPr>
            <w:r w:rsidRPr="00274AB9">
              <w:rPr>
                <w:rFonts w:eastAsia="Calibri"/>
                <w:sz w:val="28"/>
                <w:szCs w:val="28"/>
              </w:rPr>
              <w:t>8.1.</w:t>
            </w:r>
          </w:p>
        </w:tc>
        <w:tc>
          <w:tcPr>
            <w:tcW w:w="7371" w:type="dxa"/>
            <w:shd w:val="clear" w:color="auto" w:fill="FFFFFF"/>
          </w:tcPr>
          <w:p w:rsidR="00725388" w:rsidRPr="009C0E1B" w:rsidRDefault="00725388" w:rsidP="009C0E1B">
            <w:pPr>
              <w:ind w:firstLine="355"/>
              <w:rPr>
                <w:rFonts w:eastAsia="Calibri"/>
                <w:sz w:val="28"/>
                <w:szCs w:val="28"/>
              </w:rPr>
            </w:pPr>
            <w:r w:rsidRPr="009C0E1B">
              <w:rPr>
                <w:rFonts w:eastAsia="Calibri"/>
                <w:sz w:val="28"/>
                <w:szCs w:val="28"/>
              </w:rPr>
              <w:t>обеспечен возврат сре</w:t>
            </w:r>
            <w:proofErr w:type="gramStart"/>
            <w:r w:rsidRPr="009C0E1B">
              <w:rPr>
                <w:rFonts w:eastAsia="Calibri"/>
                <w:sz w:val="28"/>
                <w:szCs w:val="28"/>
              </w:rPr>
              <w:t>дств в б</w:t>
            </w:r>
            <w:proofErr w:type="gramEnd"/>
            <w:r w:rsidRPr="009C0E1B">
              <w:rPr>
                <w:rFonts w:eastAsia="Calibri"/>
                <w:sz w:val="28"/>
                <w:szCs w:val="28"/>
              </w:rPr>
              <w:t xml:space="preserve">юджеты всех уровней </w:t>
            </w:r>
          </w:p>
          <w:p w:rsidR="00725388" w:rsidRPr="009C0E1B" w:rsidRDefault="00725388" w:rsidP="009C0E1B">
            <w:pPr>
              <w:ind w:firstLine="355"/>
              <w:rPr>
                <w:rFonts w:eastAsia="Calibri"/>
                <w:sz w:val="28"/>
                <w:szCs w:val="28"/>
              </w:rPr>
            </w:pPr>
            <w:r w:rsidRPr="009C0E1B">
              <w:rPr>
                <w:rFonts w:eastAsia="Calibri"/>
                <w:sz w:val="28"/>
                <w:szCs w:val="28"/>
              </w:rPr>
              <w:lastRenderedPageBreak/>
              <w:t>бюджетной системы Российской Федерации (млн. руб.)</w:t>
            </w:r>
          </w:p>
        </w:tc>
        <w:tc>
          <w:tcPr>
            <w:tcW w:w="1169" w:type="dxa"/>
            <w:shd w:val="clear" w:color="auto" w:fill="FFFFFF"/>
          </w:tcPr>
          <w:p w:rsidR="00725388" w:rsidRDefault="00C8493F" w:rsidP="00920800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1</w:t>
            </w:r>
            <w:r w:rsidR="005432DF">
              <w:rPr>
                <w:rFonts w:eastAsia="Calibri"/>
                <w:sz w:val="28"/>
                <w:szCs w:val="28"/>
              </w:rPr>
              <w:t>,8</w:t>
            </w:r>
          </w:p>
          <w:p w:rsidR="00C8493F" w:rsidRPr="00274AB9" w:rsidRDefault="00C8493F" w:rsidP="00920800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725388" w:rsidRPr="00274AB9" w:rsidTr="009C0E1B">
        <w:tc>
          <w:tcPr>
            <w:tcW w:w="850" w:type="dxa"/>
            <w:shd w:val="clear" w:color="auto" w:fill="FFFFFF"/>
            <w:vAlign w:val="center"/>
          </w:tcPr>
          <w:p w:rsidR="00725388" w:rsidRPr="00274AB9" w:rsidRDefault="00725388" w:rsidP="009C0E1B">
            <w:pPr>
              <w:jc w:val="center"/>
              <w:rPr>
                <w:rFonts w:eastAsia="Calibri"/>
                <w:sz w:val="28"/>
                <w:szCs w:val="28"/>
              </w:rPr>
            </w:pPr>
            <w:r w:rsidRPr="00274AB9">
              <w:rPr>
                <w:rFonts w:eastAsia="Calibri"/>
                <w:sz w:val="28"/>
                <w:szCs w:val="28"/>
              </w:rPr>
              <w:lastRenderedPageBreak/>
              <w:t>9.</w:t>
            </w:r>
          </w:p>
        </w:tc>
        <w:tc>
          <w:tcPr>
            <w:tcW w:w="7371" w:type="dxa"/>
            <w:shd w:val="clear" w:color="auto" w:fill="FFFFFF"/>
          </w:tcPr>
          <w:p w:rsidR="00725388" w:rsidRPr="009C0E1B" w:rsidRDefault="00725388" w:rsidP="009C0E1B">
            <w:pPr>
              <w:rPr>
                <w:rFonts w:eastAsia="Calibri"/>
                <w:sz w:val="28"/>
                <w:szCs w:val="28"/>
              </w:rPr>
            </w:pPr>
            <w:r w:rsidRPr="009C0E1B">
              <w:rPr>
                <w:rFonts w:eastAsia="Calibri"/>
                <w:sz w:val="28"/>
                <w:szCs w:val="28"/>
              </w:rPr>
              <w:t>Направлено представлений всего,</w:t>
            </w:r>
          </w:p>
          <w:p w:rsidR="00725388" w:rsidRPr="009C0E1B" w:rsidRDefault="00725388" w:rsidP="009C0E1B">
            <w:pPr>
              <w:ind w:firstLine="230"/>
              <w:rPr>
                <w:rFonts w:eastAsia="Calibri"/>
                <w:sz w:val="28"/>
                <w:szCs w:val="28"/>
              </w:rPr>
            </w:pPr>
            <w:r w:rsidRPr="009C0E1B">
              <w:rPr>
                <w:rFonts w:eastAsia="Calibri"/>
                <w:sz w:val="28"/>
                <w:szCs w:val="28"/>
              </w:rPr>
              <w:t>в том числе:</w:t>
            </w:r>
          </w:p>
        </w:tc>
        <w:tc>
          <w:tcPr>
            <w:tcW w:w="1169" w:type="dxa"/>
            <w:shd w:val="clear" w:color="auto" w:fill="FFFFFF"/>
          </w:tcPr>
          <w:p w:rsidR="00725388" w:rsidRPr="00274AB9" w:rsidRDefault="00725388" w:rsidP="00920800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</w:tr>
      <w:tr w:rsidR="00725388" w:rsidRPr="00274AB9" w:rsidTr="009C0E1B">
        <w:tc>
          <w:tcPr>
            <w:tcW w:w="850" w:type="dxa"/>
            <w:shd w:val="clear" w:color="auto" w:fill="FFFFFF"/>
            <w:vAlign w:val="center"/>
          </w:tcPr>
          <w:p w:rsidR="00725388" w:rsidRPr="00274AB9" w:rsidRDefault="00725388" w:rsidP="009C0E1B">
            <w:pPr>
              <w:jc w:val="center"/>
              <w:rPr>
                <w:rFonts w:eastAsia="Calibri"/>
                <w:sz w:val="28"/>
                <w:szCs w:val="28"/>
              </w:rPr>
            </w:pPr>
            <w:r w:rsidRPr="00274AB9">
              <w:rPr>
                <w:rFonts w:eastAsia="Calibri"/>
                <w:sz w:val="28"/>
                <w:szCs w:val="28"/>
              </w:rPr>
              <w:t>9.1.</w:t>
            </w:r>
          </w:p>
        </w:tc>
        <w:tc>
          <w:tcPr>
            <w:tcW w:w="7371" w:type="dxa"/>
            <w:shd w:val="clear" w:color="auto" w:fill="FFFFFF"/>
          </w:tcPr>
          <w:p w:rsidR="00725388" w:rsidRPr="009C0E1B" w:rsidRDefault="00725388" w:rsidP="009C0E1B">
            <w:pPr>
              <w:ind w:firstLine="284"/>
              <w:rPr>
                <w:rFonts w:eastAsia="Calibri"/>
                <w:sz w:val="28"/>
                <w:szCs w:val="28"/>
              </w:rPr>
            </w:pPr>
            <w:r w:rsidRPr="009C0E1B">
              <w:rPr>
                <w:rFonts w:eastAsia="Calibri"/>
                <w:sz w:val="28"/>
                <w:szCs w:val="28"/>
              </w:rPr>
              <w:t xml:space="preserve">количество представлений, выполненных </w:t>
            </w:r>
            <w:proofErr w:type="gramStart"/>
            <w:r w:rsidRPr="009C0E1B">
              <w:rPr>
                <w:rFonts w:eastAsia="Calibri"/>
                <w:sz w:val="28"/>
                <w:szCs w:val="28"/>
              </w:rPr>
              <w:t>в</w:t>
            </w:r>
            <w:proofErr w:type="gramEnd"/>
            <w:r w:rsidRPr="009C0E1B">
              <w:rPr>
                <w:rFonts w:eastAsia="Calibri"/>
                <w:sz w:val="28"/>
                <w:szCs w:val="28"/>
              </w:rPr>
              <w:t xml:space="preserve"> </w:t>
            </w:r>
          </w:p>
          <w:p w:rsidR="00725388" w:rsidRPr="009C0E1B" w:rsidRDefault="00725388" w:rsidP="009C0E1B">
            <w:pPr>
              <w:ind w:firstLine="284"/>
              <w:rPr>
                <w:rFonts w:eastAsia="Calibri"/>
                <w:sz w:val="28"/>
                <w:szCs w:val="28"/>
              </w:rPr>
            </w:pPr>
            <w:r w:rsidRPr="009C0E1B">
              <w:rPr>
                <w:rFonts w:eastAsia="Calibri"/>
                <w:sz w:val="28"/>
                <w:szCs w:val="28"/>
              </w:rPr>
              <w:t>установленные сроки</w:t>
            </w:r>
          </w:p>
        </w:tc>
        <w:tc>
          <w:tcPr>
            <w:tcW w:w="1169" w:type="dxa"/>
            <w:shd w:val="clear" w:color="auto" w:fill="FFFFFF"/>
          </w:tcPr>
          <w:p w:rsidR="00725388" w:rsidRPr="00274AB9" w:rsidRDefault="00725388" w:rsidP="00920800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</w:tr>
      <w:tr w:rsidR="00725388" w:rsidRPr="00274AB9" w:rsidTr="009C0E1B">
        <w:tc>
          <w:tcPr>
            <w:tcW w:w="850" w:type="dxa"/>
            <w:shd w:val="clear" w:color="auto" w:fill="FFFFFF"/>
            <w:vAlign w:val="center"/>
          </w:tcPr>
          <w:p w:rsidR="00725388" w:rsidRPr="00274AB9" w:rsidRDefault="00725388" w:rsidP="009C0E1B">
            <w:pPr>
              <w:jc w:val="center"/>
              <w:rPr>
                <w:rFonts w:eastAsia="Calibri"/>
                <w:sz w:val="28"/>
                <w:szCs w:val="28"/>
              </w:rPr>
            </w:pPr>
            <w:r w:rsidRPr="00274AB9">
              <w:rPr>
                <w:rFonts w:eastAsia="Calibri"/>
                <w:sz w:val="28"/>
                <w:szCs w:val="28"/>
              </w:rPr>
              <w:t>10.</w:t>
            </w:r>
          </w:p>
        </w:tc>
        <w:tc>
          <w:tcPr>
            <w:tcW w:w="7371" w:type="dxa"/>
            <w:shd w:val="clear" w:color="auto" w:fill="FFFFFF"/>
          </w:tcPr>
          <w:p w:rsidR="00725388" w:rsidRPr="009C0E1B" w:rsidRDefault="00725388" w:rsidP="009C0E1B">
            <w:pPr>
              <w:rPr>
                <w:rFonts w:eastAsia="Calibri"/>
                <w:sz w:val="28"/>
                <w:szCs w:val="28"/>
              </w:rPr>
            </w:pPr>
            <w:r w:rsidRPr="009C0E1B">
              <w:rPr>
                <w:rFonts w:eastAsia="Calibri"/>
                <w:sz w:val="28"/>
                <w:szCs w:val="28"/>
              </w:rPr>
              <w:t>Направлено предписаний всего,</w:t>
            </w:r>
          </w:p>
          <w:p w:rsidR="00725388" w:rsidRPr="009C0E1B" w:rsidRDefault="00725388" w:rsidP="009C0E1B">
            <w:pPr>
              <w:ind w:firstLine="284"/>
              <w:rPr>
                <w:rFonts w:eastAsia="Calibri"/>
                <w:sz w:val="28"/>
                <w:szCs w:val="28"/>
              </w:rPr>
            </w:pPr>
            <w:r w:rsidRPr="009C0E1B">
              <w:rPr>
                <w:rFonts w:eastAsia="Calibri"/>
                <w:sz w:val="28"/>
                <w:szCs w:val="28"/>
              </w:rPr>
              <w:t>в том числе:</w:t>
            </w:r>
          </w:p>
        </w:tc>
        <w:tc>
          <w:tcPr>
            <w:tcW w:w="1169" w:type="dxa"/>
            <w:shd w:val="clear" w:color="auto" w:fill="FFFFFF"/>
          </w:tcPr>
          <w:p w:rsidR="00725388" w:rsidRPr="00274AB9" w:rsidRDefault="00725388" w:rsidP="00920800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</w:p>
        </w:tc>
      </w:tr>
      <w:tr w:rsidR="00725388" w:rsidRPr="00274AB9" w:rsidTr="009C0E1B">
        <w:tc>
          <w:tcPr>
            <w:tcW w:w="850" w:type="dxa"/>
            <w:shd w:val="clear" w:color="auto" w:fill="FFFFFF"/>
            <w:vAlign w:val="center"/>
          </w:tcPr>
          <w:p w:rsidR="00725388" w:rsidRPr="00274AB9" w:rsidRDefault="00725388" w:rsidP="009C0E1B">
            <w:pPr>
              <w:jc w:val="center"/>
              <w:rPr>
                <w:rFonts w:eastAsia="Calibri"/>
                <w:sz w:val="28"/>
                <w:szCs w:val="28"/>
              </w:rPr>
            </w:pPr>
            <w:r w:rsidRPr="00274AB9">
              <w:rPr>
                <w:rFonts w:eastAsia="Calibri"/>
                <w:sz w:val="28"/>
                <w:szCs w:val="28"/>
              </w:rPr>
              <w:t>10.1.</w:t>
            </w:r>
          </w:p>
        </w:tc>
        <w:tc>
          <w:tcPr>
            <w:tcW w:w="7371" w:type="dxa"/>
            <w:shd w:val="clear" w:color="auto" w:fill="FFFFFF"/>
          </w:tcPr>
          <w:p w:rsidR="00725388" w:rsidRPr="009C0E1B" w:rsidRDefault="00725388" w:rsidP="009C0E1B">
            <w:pPr>
              <w:ind w:firstLine="284"/>
              <w:rPr>
                <w:rFonts w:eastAsia="Calibri"/>
                <w:sz w:val="28"/>
                <w:szCs w:val="28"/>
              </w:rPr>
            </w:pPr>
            <w:r w:rsidRPr="009C0E1B">
              <w:rPr>
                <w:rFonts w:eastAsia="Calibri"/>
                <w:sz w:val="28"/>
                <w:szCs w:val="28"/>
              </w:rPr>
              <w:t xml:space="preserve">количество предписаний, выполненных </w:t>
            </w:r>
            <w:proofErr w:type="gramStart"/>
            <w:r w:rsidRPr="009C0E1B">
              <w:rPr>
                <w:rFonts w:eastAsia="Calibri"/>
                <w:sz w:val="28"/>
                <w:szCs w:val="28"/>
              </w:rPr>
              <w:t>в</w:t>
            </w:r>
            <w:proofErr w:type="gramEnd"/>
            <w:r w:rsidRPr="009C0E1B">
              <w:rPr>
                <w:rFonts w:eastAsia="Calibri"/>
                <w:sz w:val="28"/>
                <w:szCs w:val="28"/>
              </w:rPr>
              <w:t xml:space="preserve"> </w:t>
            </w:r>
          </w:p>
          <w:p w:rsidR="00725388" w:rsidRPr="009C0E1B" w:rsidRDefault="00725388" w:rsidP="009C0E1B">
            <w:pPr>
              <w:ind w:firstLine="284"/>
              <w:rPr>
                <w:rFonts w:eastAsia="Calibri"/>
                <w:sz w:val="28"/>
                <w:szCs w:val="28"/>
              </w:rPr>
            </w:pPr>
            <w:r w:rsidRPr="009C0E1B">
              <w:rPr>
                <w:rFonts w:eastAsia="Calibri"/>
                <w:sz w:val="28"/>
                <w:szCs w:val="28"/>
              </w:rPr>
              <w:t>установленные сроки</w:t>
            </w:r>
          </w:p>
        </w:tc>
        <w:tc>
          <w:tcPr>
            <w:tcW w:w="1169" w:type="dxa"/>
            <w:shd w:val="clear" w:color="auto" w:fill="FFFFFF"/>
            <w:vAlign w:val="center"/>
          </w:tcPr>
          <w:p w:rsidR="00725388" w:rsidRPr="00274AB9" w:rsidRDefault="00725388" w:rsidP="00920800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</w:p>
        </w:tc>
      </w:tr>
      <w:tr w:rsidR="00725388" w:rsidRPr="00274AB9" w:rsidTr="009C0E1B">
        <w:tc>
          <w:tcPr>
            <w:tcW w:w="850" w:type="dxa"/>
            <w:shd w:val="clear" w:color="auto" w:fill="FFFFFF"/>
            <w:vAlign w:val="center"/>
          </w:tcPr>
          <w:p w:rsidR="00725388" w:rsidRPr="00274AB9" w:rsidRDefault="00725388" w:rsidP="009C0E1B">
            <w:pPr>
              <w:jc w:val="center"/>
              <w:rPr>
                <w:rFonts w:eastAsia="Calibri"/>
                <w:sz w:val="28"/>
                <w:szCs w:val="28"/>
              </w:rPr>
            </w:pPr>
            <w:r w:rsidRPr="00274AB9">
              <w:rPr>
                <w:rFonts w:eastAsia="Calibri"/>
                <w:sz w:val="28"/>
                <w:szCs w:val="28"/>
              </w:rPr>
              <w:t>12.</w:t>
            </w:r>
          </w:p>
        </w:tc>
        <w:tc>
          <w:tcPr>
            <w:tcW w:w="7371" w:type="dxa"/>
            <w:shd w:val="clear" w:color="auto" w:fill="FFFFFF"/>
          </w:tcPr>
          <w:p w:rsidR="00725388" w:rsidRPr="009C0E1B" w:rsidRDefault="00725388" w:rsidP="009C0E1B">
            <w:pPr>
              <w:rPr>
                <w:rFonts w:eastAsia="Calibri"/>
                <w:sz w:val="28"/>
                <w:szCs w:val="28"/>
              </w:rPr>
            </w:pPr>
            <w:r w:rsidRPr="009C0E1B">
              <w:rPr>
                <w:rFonts w:eastAsia="Calibri"/>
                <w:sz w:val="28"/>
                <w:szCs w:val="28"/>
              </w:rPr>
              <w:t>Сокращено лимитов бюджетных обязательств (предоставление межбюджетных трансфертов) (млн. руб.)</w:t>
            </w:r>
          </w:p>
        </w:tc>
        <w:tc>
          <w:tcPr>
            <w:tcW w:w="1169" w:type="dxa"/>
            <w:shd w:val="clear" w:color="auto" w:fill="FFFFFF"/>
          </w:tcPr>
          <w:p w:rsidR="00725388" w:rsidRDefault="00725388" w:rsidP="00920800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</w:p>
          <w:p w:rsidR="00725388" w:rsidRPr="00274AB9" w:rsidRDefault="0095094C" w:rsidP="00920800">
            <w:pPr>
              <w:ind w:right="-57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1,8</w:t>
            </w:r>
          </w:p>
        </w:tc>
      </w:tr>
      <w:tr w:rsidR="00725388" w:rsidRPr="00274AB9" w:rsidTr="009C0E1B">
        <w:tc>
          <w:tcPr>
            <w:tcW w:w="850" w:type="dxa"/>
            <w:shd w:val="clear" w:color="auto" w:fill="FFFFFF"/>
            <w:vAlign w:val="center"/>
          </w:tcPr>
          <w:p w:rsidR="00725388" w:rsidRPr="00274AB9" w:rsidRDefault="00725388" w:rsidP="009C0E1B">
            <w:pPr>
              <w:jc w:val="center"/>
              <w:rPr>
                <w:rFonts w:eastAsia="Calibri"/>
                <w:sz w:val="28"/>
                <w:szCs w:val="28"/>
              </w:rPr>
            </w:pPr>
            <w:r w:rsidRPr="00274AB9">
              <w:rPr>
                <w:rFonts w:eastAsia="Calibri"/>
                <w:sz w:val="28"/>
                <w:szCs w:val="28"/>
              </w:rPr>
              <w:t>19.</w:t>
            </w:r>
          </w:p>
        </w:tc>
        <w:tc>
          <w:tcPr>
            <w:tcW w:w="7371" w:type="dxa"/>
            <w:shd w:val="clear" w:color="auto" w:fill="FFFFFF"/>
          </w:tcPr>
          <w:p w:rsidR="00725388" w:rsidRPr="009C0E1B" w:rsidRDefault="00725388" w:rsidP="009C0E1B">
            <w:pPr>
              <w:rPr>
                <w:rFonts w:eastAsia="Calibri"/>
                <w:sz w:val="28"/>
                <w:szCs w:val="28"/>
              </w:rPr>
            </w:pPr>
            <w:r w:rsidRPr="009C0E1B">
              <w:rPr>
                <w:rFonts w:eastAsia="Calibri"/>
                <w:sz w:val="28"/>
                <w:szCs w:val="28"/>
              </w:rPr>
              <w:t>Штатная численность сотрудников (шт. ед.), в том числе замещающих:</w:t>
            </w:r>
          </w:p>
        </w:tc>
        <w:tc>
          <w:tcPr>
            <w:tcW w:w="1169" w:type="dxa"/>
            <w:shd w:val="clear" w:color="auto" w:fill="FFFFFF"/>
          </w:tcPr>
          <w:p w:rsidR="00725388" w:rsidRPr="00274AB9" w:rsidRDefault="00725388" w:rsidP="00920800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</w:tr>
      <w:tr w:rsidR="00725388" w:rsidRPr="00274AB9" w:rsidTr="009C0E1B">
        <w:tc>
          <w:tcPr>
            <w:tcW w:w="850" w:type="dxa"/>
            <w:shd w:val="clear" w:color="auto" w:fill="FFFFFF"/>
            <w:vAlign w:val="center"/>
          </w:tcPr>
          <w:p w:rsidR="00725388" w:rsidRPr="00274AB9" w:rsidRDefault="00725388" w:rsidP="009C0E1B">
            <w:pPr>
              <w:jc w:val="center"/>
              <w:rPr>
                <w:rFonts w:eastAsia="Calibri"/>
                <w:sz w:val="28"/>
                <w:szCs w:val="28"/>
              </w:rPr>
            </w:pPr>
            <w:r w:rsidRPr="00274AB9">
              <w:rPr>
                <w:rFonts w:eastAsia="Calibri"/>
                <w:sz w:val="28"/>
                <w:szCs w:val="28"/>
              </w:rPr>
              <w:t>19.1.</w:t>
            </w:r>
          </w:p>
        </w:tc>
        <w:tc>
          <w:tcPr>
            <w:tcW w:w="7371" w:type="dxa"/>
            <w:shd w:val="clear" w:color="auto" w:fill="FFFFFF"/>
          </w:tcPr>
          <w:p w:rsidR="00725388" w:rsidRPr="009C0E1B" w:rsidRDefault="00725388" w:rsidP="009C0E1B">
            <w:pPr>
              <w:ind w:firstLine="227"/>
              <w:rPr>
                <w:rFonts w:eastAsia="Calibri"/>
                <w:sz w:val="28"/>
                <w:szCs w:val="28"/>
              </w:rPr>
            </w:pPr>
            <w:r w:rsidRPr="009C0E1B">
              <w:rPr>
                <w:rFonts w:eastAsia="Calibri"/>
                <w:sz w:val="28"/>
                <w:szCs w:val="28"/>
              </w:rPr>
              <w:t>муниципальную должность</w:t>
            </w:r>
          </w:p>
        </w:tc>
        <w:tc>
          <w:tcPr>
            <w:tcW w:w="1169" w:type="dxa"/>
            <w:shd w:val="clear" w:color="auto" w:fill="FFFFFF"/>
          </w:tcPr>
          <w:p w:rsidR="00725388" w:rsidRPr="00274AB9" w:rsidRDefault="00725388" w:rsidP="00920800">
            <w:pPr>
              <w:ind w:firstLine="227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725388" w:rsidRPr="00274AB9" w:rsidTr="009C0E1B">
        <w:tc>
          <w:tcPr>
            <w:tcW w:w="850" w:type="dxa"/>
            <w:shd w:val="clear" w:color="auto" w:fill="FFFFFF"/>
            <w:vAlign w:val="center"/>
          </w:tcPr>
          <w:p w:rsidR="00725388" w:rsidRPr="00274AB9" w:rsidRDefault="00725388" w:rsidP="009C0E1B">
            <w:pPr>
              <w:jc w:val="center"/>
              <w:rPr>
                <w:rFonts w:eastAsia="Calibri"/>
                <w:sz w:val="28"/>
                <w:szCs w:val="28"/>
              </w:rPr>
            </w:pPr>
            <w:r w:rsidRPr="00274AB9">
              <w:rPr>
                <w:rFonts w:eastAsia="Calibri"/>
                <w:sz w:val="28"/>
                <w:szCs w:val="28"/>
              </w:rPr>
              <w:t>19.2.</w:t>
            </w:r>
          </w:p>
        </w:tc>
        <w:tc>
          <w:tcPr>
            <w:tcW w:w="7371" w:type="dxa"/>
            <w:shd w:val="clear" w:color="auto" w:fill="FFFFFF"/>
          </w:tcPr>
          <w:p w:rsidR="00725388" w:rsidRPr="009C0E1B" w:rsidRDefault="00725388" w:rsidP="009C0E1B">
            <w:pPr>
              <w:ind w:firstLine="227"/>
              <w:rPr>
                <w:rFonts w:eastAsia="Calibri"/>
                <w:sz w:val="28"/>
                <w:szCs w:val="28"/>
              </w:rPr>
            </w:pPr>
            <w:r w:rsidRPr="009C0E1B">
              <w:rPr>
                <w:rFonts w:eastAsia="Calibri"/>
                <w:sz w:val="28"/>
                <w:szCs w:val="28"/>
              </w:rPr>
              <w:t>должность муниципальной службы</w:t>
            </w:r>
          </w:p>
        </w:tc>
        <w:tc>
          <w:tcPr>
            <w:tcW w:w="1169" w:type="dxa"/>
            <w:shd w:val="clear" w:color="auto" w:fill="FFFFFF"/>
          </w:tcPr>
          <w:p w:rsidR="00725388" w:rsidRPr="00274AB9" w:rsidRDefault="00725388" w:rsidP="00920800">
            <w:pPr>
              <w:ind w:firstLine="227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</w:tr>
      <w:tr w:rsidR="00725388" w:rsidRPr="00274AB9" w:rsidTr="009C0E1B">
        <w:tc>
          <w:tcPr>
            <w:tcW w:w="850" w:type="dxa"/>
            <w:shd w:val="clear" w:color="auto" w:fill="FFFFFF"/>
            <w:vAlign w:val="center"/>
          </w:tcPr>
          <w:p w:rsidR="00725388" w:rsidRPr="00274AB9" w:rsidRDefault="00725388" w:rsidP="009C0E1B">
            <w:pPr>
              <w:jc w:val="center"/>
              <w:rPr>
                <w:rFonts w:eastAsia="Calibri"/>
                <w:sz w:val="28"/>
                <w:szCs w:val="28"/>
              </w:rPr>
            </w:pPr>
            <w:r w:rsidRPr="00274AB9">
              <w:rPr>
                <w:rFonts w:eastAsia="Calibri"/>
                <w:sz w:val="28"/>
                <w:szCs w:val="28"/>
              </w:rPr>
              <w:t>19.3.</w:t>
            </w:r>
          </w:p>
        </w:tc>
        <w:tc>
          <w:tcPr>
            <w:tcW w:w="7371" w:type="dxa"/>
            <w:shd w:val="clear" w:color="auto" w:fill="FFFFFF"/>
          </w:tcPr>
          <w:p w:rsidR="00725388" w:rsidRPr="009C0E1B" w:rsidRDefault="00725388" w:rsidP="009C0E1B">
            <w:pPr>
              <w:ind w:firstLine="227"/>
              <w:rPr>
                <w:rFonts w:eastAsia="Calibri"/>
                <w:sz w:val="28"/>
                <w:szCs w:val="28"/>
              </w:rPr>
            </w:pPr>
            <w:r w:rsidRPr="009C0E1B">
              <w:rPr>
                <w:rFonts w:eastAsia="Calibri"/>
                <w:sz w:val="28"/>
                <w:szCs w:val="28"/>
              </w:rPr>
              <w:t xml:space="preserve">иные </w:t>
            </w:r>
          </w:p>
        </w:tc>
        <w:tc>
          <w:tcPr>
            <w:tcW w:w="1169" w:type="dxa"/>
            <w:shd w:val="clear" w:color="auto" w:fill="FFFFFF"/>
          </w:tcPr>
          <w:p w:rsidR="00725388" w:rsidRPr="00274AB9" w:rsidRDefault="00725388" w:rsidP="00920800">
            <w:pPr>
              <w:ind w:firstLine="227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</w:p>
        </w:tc>
      </w:tr>
      <w:tr w:rsidR="00725388" w:rsidRPr="00274AB9" w:rsidTr="009C0E1B">
        <w:tc>
          <w:tcPr>
            <w:tcW w:w="850" w:type="dxa"/>
            <w:shd w:val="clear" w:color="auto" w:fill="FFFFFF"/>
            <w:vAlign w:val="center"/>
          </w:tcPr>
          <w:p w:rsidR="00725388" w:rsidRPr="00274AB9" w:rsidRDefault="00725388" w:rsidP="009C0E1B">
            <w:pPr>
              <w:jc w:val="center"/>
              <w:rPr>
                <w:rFonts w:eastAsia="Calibri"/>
                <w:sz w:val="28"/>
                <w:szCs w:val="28"/>
              </w:rPr>
            </w:pPr>
            <w:r w:rsidRPr="00274AB9">
              <w:rPr>
                <w:rFonts w:eastAsia="Calibri"/>
                <w:sz w:val="28"/>
                <w:szCs w:val="28"/>
              </w:rPr>
              <w:t>20.</w:t>
            </w:r>
          </w:p>
        </w:tc>
        <w:tc>
          <w:tcPr>
            <w:tcW w:w="7371" w:type="dxa"/>
            <w:shd w:val="clear" w:color="auto" w:fill="FFFFFF"/>
          </w:tcPr>
          <w:p w:rsidR="00725388" w:rsidRPr="009C0E1B" w:rsidRDefault="00725388" w:rsidP="009C0E1B">
            <w:pPr>
              <w:rPr>
                <w:rFonts w:eastAsia="Calibri"/>
                <w:sz w:val="28"/>
                <w:szCs w:val="28"/>
              </w:rPr>
            </w:pPr>
            <w:r w:rsidRPr="009C0E1B">
              <w:rPr>
                <w:rFonts w:eastAsia="Calibri"/>
                <w:sz w:val="28"/>
                <w:szCs w:val="28"/>
              </w:rPr>
              <w:t>Фактическая численность сотрудников (чел.), в том числе замещающих:</w:t>
            </w:r>
          </w:p>
        </w:tc>
        <w:tc>
          <w:tcPr>
            <w:tcW w:w="1169" w:type="dxa"/>
            <w:shd w:val="clear" w:color="auto" w:fill="FFFFFF"/>
          </w:tcPr>
          <w:p w:rsidR="00725388" w:rsidRPr="00274AB9" w:rsidRDefault="00E2252E" w:rsidP="00920800">
            <w:pPr>
              <w:ind w:firstLine="227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</w:tr>
      <w:tr w:rsidR="00725388" w:rsidRPr="00274AB9" w:rsidTr="009C0E1B">
        <w:tc>
          <w:tcPr>
            <w:tcW w:w="850" w:type="dxa"/>
            <w:shd w:val="clear" w:color="auto" w:fill="FFFFFF"/>
            <w:vAlign w:val="center"/>
          </w:tcPr>
          <w:p w:rsidR="00725388" w:rsidRPr="00274AB9" w:rsidRDefault="00725388" w:rsidP="009C0E1B">
            <w:pPr>
              <w:jc w:val="center"/>
              <w:rPr>
                <w:rFonts w:eastAsia="Calibri"/>
                <w:sz w:val="28"/>
                <w:szCs w:val="28"/>
              </w:rPr>
            </w:pPr>
            <w:r w:rsidRPr="00274AB9">
              <w:rPr>
                <w:rFonts w:eastAsia="Calibri"/>
                <w:sz w:val="28"/>
                <w:szCs w:val="28"/>
              </w:rPr>
              <w:t>20.1.</w:t>
            </w:r>
          </w:p>
        </w:tc>
        <w:tc>
          <w:tcPr>
            <w:tcW w:w="7371" w:type="dxa"/>
            <w:shd w:val="clear" w:color="auto" w:fill="FFFFFF"/>
          </w:tcPr>
          <w:p w:rsidR="00725388" w:rsidRPr="009C0E1B" w:rsidRDefault="00725388" w:rsidP="009C0E1B">
            <w:pPr>
              <w:ind w:firstLine="227"/>
              <w:rPr>
                <w:rFonts w:eastAsia="Calibri"/>
                <w:sz w:val="28"/>
                <w:szCs w:val="28"/>
              </w:rPr>
            </w:pPr>
            <w:r w:rsidRPr="009C0E1B">
              <w:rPr>
                <w:rFonts w:eastAsia="Calibri"/>
                <w:sz w:val="28"/>
                <w:szCs w:val="28"/>
              </w:rPr>
              <w:t>муниципальную должность</w:t>
            </w:r>
          </w:p>
        </w:tc>
        <w:tc>
          <w:tcPr>
            <w:tcW w:w="1169" w:type="dxa"/>
            <w:shd w:val="clear" w:color="auto" w:fill="FFFFFF"/>
          </w:tcPr>
          <w:p w:rsidR="00725388" w:rsidRPr="00274AB9" w:rsidRDefault="00725388" w:rsidP="00920800">
            <w:pPr>
              <w:ind w:firstLine="227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725388" w:rsidRPr="00274AB9" w:rsidTr="009C0E1B">
        <w:tc>
          <w:tcPr>
            <w:tcW w:w="850" w:type="dxa"/>
            <w:shd w:val="clear" w:color="auto" w:fill="FFFFFF"/>
            <w:vAlign w:val="center"/>
          </w:tcPr>
          <w:p w:rsidR="00725388" w:rsidRPr="00274AB9" w:rsidRDefault="00725388" w:rsidP="009C0E1B">
            <w:pPr>
              <w:jc w:val="center"/>
              <w:rPr>
                <w:rFonts w:eastAsia="Calibri"/>
                <w:sz w:val="28"/>
                <w:szCs w:val="28"/>
              </w:rPr>
            </w:pPr>
            <w:r w:rsidRPr="00274AB9">
              <w:rPr>
                <w:rFonts w:eastAsia="Calibri"/>
                <w:sz w:val="28"/>
                <w:szCs w:val="28"/>
              </w:rPr>
              <w:t>20.2.</w:t>
            </w:r>
          </w:p>
        </w:tc>
        <w:tc>
          <w:tcPr>
            <w:tcW w:w="7371" w:type="dxa"/>
            <w:shd w:val="clear" w:color="auto" w:fill="FFFFFF"/>
          </w:tcPr>
          <w:p w:rsidR="00725388" w:rsidRPr="009C0E1B" w:rsidRDefault="00725388" w:rsidP="009C0E1B">
            <w:pPr>
              <w:ind w:firstLine="227"/>
              <w:rPr>
                <w:rFonts w:eastAsia="Calibri"/>
                <w:sz w:val="28"/>
                <w:szCs w:val="28"/>
              </w:rPr>
            </w:pPr>
            <w:r w:rsidRPr="009C0E1B">
              <w:rPr>
                <w:rFonts w:eastAsia="Calibri"/>
                <w:sz w:val="28"/>
                <w:szCs w:val="28"/>
              </w:rPr>
              <w:t>должность муниципальной службы</w:t>
            </w:r>
          </w:p>
        </w:tc>
        <w:tc>
          <w:tcPr>
            <w:tcW w:w="1169" w:type="dxa"/>
            <w:shd w:val="clear" w:color="auto" w:fill="FFFFFF"/>
          </w:tcPr>
          <w:p w:rsidR="00725388" w:rsidRPr="00274AB9" w:rsidRDefault="00E2252E" w:rsidP="00920800">
            <w:pPr>
              <w:ind w:firstLine="227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</w:tr>
      <w:tr w:rsidR="00725388" w:rsidRPr="00274AB9" w:rsidTr="009C0E1B">
        <w:tc>
          <w:tcPr>
            <w:tcW w:w="850" w:type="dxa"/>
            <w:shd w:val="clear" w:color="auto" w:fill="FFFFFF"/>
            <w:vAlign w:val="center"/>
          </w:tcPr>
          <w:p w:rsidR="00725388" w:rsidRPr="00274AB9" w:rsidRDefault="00725388" w:rsidP="009C0E1B">
            <w:pPr>
              <w:jc w:val="center"/>
              <w:rPr>
                <w:rFonts w:eastAsia="Calibri"/>
                <w:sz w:val="28"/>
                <w:szCs w:val="28"/>
              </w:rPr>
            </w:pPr>
            <w:r w:rsidRPr="00274AB9">
              <w:rPr>
                <w:rFonts w:eastAsia="Calibri"/>
                <w:sz w:val="28"/>
                <w:szCs w:val="28"/>
              </w:rPr>
              <w:t>20.3.</w:t>
            </w:r>
          </w:p>
        </w:tc>
        <w:tc>
          <w:tcPr>
            <w:tcW w:w="7371" w:type="dxa"/>
            <w:shd w:val="clear" w:color="auto" w:fill="FFFFFF"/>
          </w:tcPr>
          <w:p w:rsidR="00725388" w:rsidRPr="009C0E1B" w:rsidRDefault="00725388" w:rsidP="009C0E1B">
            <w:pPr>
              <w:ind w:firstLine="227"/>
              <w:rPr>
                <w:rFonts w:eastAsia="Calibri"/>
                <w:sz w:val="28"/>
                <w:szCs w:val="28"/>
              </w:rPr>
            </w:pPr>
            <w:r w:rsidRPr="009C0E1B">
              <w:rPr>
                <w:rFonts w:eastAsia="Calibri"/>
                <w:sz w:val="28"/>
                <w:szCs w:val="28"/>
              </w:rPr>
              <w:t xml:space="preserve">иные </w:t>
            </w:r>
          </w:p>
        </w:tc>
        <w:tc>
          <w:tcPr>
            <w:tcW w:w="1169" w:type="dxa"/>
            <w:shd w:val="clear" w:color="auto" w:fill="FFFFFF"/>
          </w:tcPr>
          <w:p w:rsidR="00725388" w:rsidRPr="00274AB9" w:rsidRDefault="00E2252E" w:rsidP="00920800">
            <w:pPr>
              <w:ind w:firstLine="227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</w:p>
        </w:tc>
      </w:tr>
      <w:tr w:rsidR="00725388" w:rsidRPr="00274AB9" w:rsidTr="009C0E1B">
        <w:tc>
          <w:tcPr>
            <w:tcW w:w="850" w:type="dxa"/>
            <w:shd w:val="clear" w:color="auto" w:fill="FFFFFF"/>
            <w:vAlign w:val="center"/>
          </w:tcPr>
          <w:p w:rsidR="00725388" w:rsidRPr="00274AB9" w:rsidRDefault="00725388" w:rsidP="009C0E1B">
            <w:pPr>
              <w:jc w:val="center"/>
              <w:rPr>
                <w:rFonts w:eastAsia="Calibri"/>
                <w:sz w:val="28"/>
                <w:szCs w:val="28"/>
              </w:rPr>
            </w:pPr>
            <w:r w:rsidRPr="00274AB9">
              <w:rPr>
                <w:rFonts w:eastAsia="Calibri"/>
                <w:sz w:val="28"/>
                <w:szCs w:val="28"/>
              </w:rPr>
              <w:t>21.</w:t>
            </w:r>
          </w:p>
        </w:tc>
        <w:tc>
          <w:tcPr>
            <w:tcW w:w="7371" w:type="dxa"/>
            <w:shd w:val="clear" w:color="auto" w:fill="FFFFFF"/>
          </w:tcPr>
          <w:p w:rsidR="00725388" w:rsidRPr="009C0E1B" w:rsidRDefault="00725388" w:rsidP="009C0E1B">
            <w:pPr>
              <w:rPr>
                <w:rFonts w:eastAsia="Calibri"/>
                <w:sz w:val="28"/>
                <w:szCs w:val="28"/>
              </w:rPr>
            </w:pPr>
            <w:r w:rsidRPr="009C0E1B">
              <w:rPr>
                <w:rFonts w:eastAsia="Calibri"/>
                <w:sz w:val="28"/>
                <w:szCs w:val="28"/>
              </w:rPr>
              <w:t>Состав сотрудников по наличию образования (чел):</w:t>
            </w:r>
          </w:p>
        </w:tc>
        <w:tc>
          <w:tcPr>
            <w:tcW w:w="1169" w:type="dxa"/>
            <w:shd w:val="clear" w:color="auto" w:fill="FFFFFF"/>
          </w:tcPr>
          <w:p w:rsidR="00725388" w:rsidRPr="00274AB9" w:rsidRDefault="00725388" w:rsidP="00920800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 w:rsidRPr="00274AB9">
              <w:rPr>
                <w:rFonts w:eastAsia="Calibri"/>
                <w:sz w:val="28"/>
                <w:szCs w:val="28"/>
              </w:rPr>
              <w:t>Х</w:t>
            </w:r>
          </w:p>
        </w:tc>
      </w:tr>
      <w:tr w:rsidR="00725388" w:rsidRPr="00274AB9" w:rsidTr="009C0E1B">
        <w:tc>
          <w:tcPr>
            <w:tcW w:w="850" w:type="dxa"/>
            <w:shd w:val="clear" w:color="auto" w:fill="FFFFFF"/>
            <w:vAlign w:val="center"/>
          </w:tcPr>
          <w:p w:rsidR="00725388" w:rsidRPr="00274AB9" w:rsidRDefault="00725388" w:rsidP="009C0E1B">
            <w:pPr>
              <w:jc w:val="center"/>
              <w:rPr>
                <w:rFonts w:eastAsia="Calibri"/>
                <w:sz w:val="28"/>
                <w:szCs w:val="28"/>
              </w:rPr>
            </w:pPr>
            <w:r w:rsidRPr="00274AB9">
              <w:rPr>
                <w:rFonts w:eastAsia="Calibri"/>
                <w:sz w:val="28"/>
                <w:szCs w:val="28"/>
              </w:rPr>
              <w:t>21.1</w:t>
            </w:r>
          </w:p>
        </w:tc>
        <w:tc>
          <w:tcPr>
            <w:tcW w:w="7371" w:type="dxa"/>
            <w:shd w:val="clear" w:color="auto" w:fill="FFFFFF"/>
          </w:tcPr>
          <w:p w:rsidR="00725388" w:rsidRPr="009C0E1B" w:rsidRDefault="00725388" w:rsidP="009C0E1B">
            <w:pPr>
              <w:ind w:firstLine="257"/>
              <w:rPr>
                <w:rFonts w:eastAsia="Calibri"/>
                <w:sz w:val="28"/>
                <w:szCs w:val="28"/>
              </w:rPr>
            </w:pPr>
            <w:r w:rsidRPr="009C0E1B">
              <w:rPr>
                <w:rFonts w:eastAsia="Calibri"/>
                <w:sz w:val="28"/>
                <w:szCs w:val="28"/>
              </w:rPr>
              <w:t>высшее профессиональное образование</w:t>
            </w:r>
          </w:p>
        </w:tc>
        <w:tc>
          <w:tcPr>
            <w:tcW w:w="1169" w:type="dxa"/>
            <w:shd w:val="clear" w:color="auto" w:fill="FFFFFF"/>
          </w:tcPr>
          <w:p w:rsidR="00725388" w:rsidRPr="00274AB9" w:rsidRDefault="00E2252E" w:rsidP="00920800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</w:tr>
      <w:tr w:rsidR="00725388" w:rsidRPr="00274AB9" w:rsidTr="009C0E1B">
        <w:tc>
          <w:tcPr>
            <w:tcW w:w="850" w:type="dxa"/>
            <w:shd w:val="clear" w:color="auto" w:fill="FFFFFF"/>
            <w:vAlign w:val="center"/>
          </w:tcPr>
          <w:p w:rsidR="00725388" w:rsidRPr="00274AB9" w:rsidRDefault="00725388" w:rsidP="009C0E1B">
            <w:pPr>
              <w:jc w:val="center"/>
              <w:rPr>
                <w:rFonts w:eastAsia="Calibri"/>
                <w:sz w:val="28"/>
                <w:szCs w:val="28"/>
              </w:rPr>
            </w:pPr>
            <w:r w:rsidRPr="00274AB9">
              <w:rPr>
                <w:rFonts w:eastAsia="Calibri"/>
                <w:sz w:val="28"/>
                <w:szCs w:val="28"/>
              </w:rPr>
              <w:t>21.2.</w:t>
            </w:r>
          </w:p>
        </w:tc>
        <w:tc>
          <w:tcPr>
            <w:tcW w:w="7371" w:type="dxa"/>
            <w:shd w:val="clear" w:color="auto" w:fill="FFFFFF"/>
          </w:tcPr>
          <w:p w:rsidR="00725388" w:rsidRPr="009C0E1B" w:rsidRDefault="00725388" w:rsidP="009C0E1B">
            <w:pPr>
              <w:ind w:firstLine="257"/>
              <w:rPr>
                <w:rFonts w:eastAsia="Calibri"/>
                <w:sz w:val="28"/>
                <w:szCs w:val="28"/>
              </w:rPr>
            </w:pPr>
            <w:r w:rsidRPr="009C0E1B">
              <w:rPr>
                <w:rFonts w:eastAsia="Calibri"/>
                <w:sz w:val="28"/>
                <w:szCs w:val="28"/>
              </w:rPr>
              <w:t xml:space="preserve">среднее профессиональное образование </w:t>
            </w:r>
          </w:p>
        </w:tc>
        <w:tc>
          <w:tcPr>
            <w:tcW w:w="1169" w:type="dxa"/>
            <w:shd w:val="clear" w:color="auto" w:fill="FFFFFF"/>
          </w:tcPr>
          <w:p w:rsidR="00725388" w:rsidRPr="00274AB9" w:rsidRDefault="00725388" w:rsidP="00920800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</w:p>
        </w:tc>
      </w:tr>
      <w:tr w:rsidR="00725388" w:rsidRPr="00274AB9" w:rsidTr="009C0E1B">
        <w:tc>
          <w:tcPr>
            <w:tcW w:w="850" w:type="dxa"/>
            <w:shd w:val="clear" w:color="auto" w:fill="FFFFFF"/>
            <w:vAlign w:val="center"/>
          </w:tcPr>
          <w:p w:rsidR="00725388" w:rsidRPr="00274AB9" w:rsidRDefault="00725388" w:rsidP="009C0E1B">
            <w:pPr>
              <w:jc w:val="center"/>
              <w:rPr>
                <w:rFonts w:eastAsia="Calibri"/>
                <w:sz w:val="28"/>
                <w:szCs w:val="28"/>
              </w:rPr>
            </w:pPr>
            <w:r w:rsidRPr="00274AB9">
              <w:rPr>
                <w:rFonts w:eastAsia="Calibri"/>
                <w:sz w:val="28"/>
                <w:szCs w:val="28"/>
              </w:rPr>
              <w:t>22.</w:t>
            </w:r>
          </w:p>
        </w:tc>
        <w:tc>
          <w:tcPr>
            <w:tcW w:w="7371" w:type="dxa"/>
            <w:shd w:val="clear" w:color="auto" w:fill="FFFFFF"/>
          </w:tcPr>
          <w:p w:rsidR="00725388" w:rsidRPr="009C0E1B" w:rsidRDefault="00725388" w:rsidP="009C0E1B">
            <w:pPr>
              <w:rPr>
                <w:rFonts w:eastAsia="Calibri"/>
                <w:sz w:val="28"/>
                <w:szCs w:val="28"/>
              </w:rPr>
            </w:pPr>
            <w:r w:rsidRPr="009C0E1B">
              <w:rPr>
                <w:rFonts w:eastAsia="Calibri"/>
                <w:sz w:val="28"/>
                <w:szCs w:val="28"/>
              </w:rPr>
              <w:t>Структура профессионального образования сотрудников (ед.):</w:t>
            </w:r>
          </w:p>
        </w:tc>
        <w:tc>
          <w:tcPr>
            <w:tcW w:w="1169" w:type="dxa"/>
            <w:shd w:val="clear" w:color="auto" w:fill="FFFFFF"/>
          </w:tcPr>
          <w:p w:rsidR="00725388" w:rsidRPr="00274AB9" w:rsidRDefault="00725388" w:rsidP="00920800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 w:rsidRPr="00274AB9">
              <w:rPr>
                <w:rFonts w:eastAsia="Calibri"/>
                <w:sz w:val="28"/>
                <w:szCs w:val="28"/>
              </w:rPr>
              <w:t>Х</w:t>
            </w:r>
          </w:p>
        </w:tc>
      </w:tr>
      <w:tr w:rsidR="00725388" w:rsidRPr="00274AB9" w:rsidTr="009C0E1B">
        <w:tc>
          <w:tcPr>
            <w:tcW w:w="850" w:type="dxa"/>
            <w:shd w:val="clear" w:color="auto" w:fill="FFFFFF"/>
            <w:vAlign w:val="center"/>
          </w:tcPr>
          <w:p w:rsidR="00725388" w:rsidRPr="00274AB9" w:rsidRDefault="00725388" w:rsidP="009C0E1B">
            <w:pPr>
              <w:jc w:val="center"/>
              <w:rPr>
                <w:rFonts w:eastAsia="Calibri"/>
                <w:sz w:val="28"/>
                <w:szCs w:val="28"/>
              </w:rPr>
            </w:pPr>
            <w:r w:rsidRPr="00274AB9">
              <w:rPr>
                <w:rFonts w:eastAsia="Calibri"/>
                <w:sz w:val="28"/>
                <w:szCs w:val="28"/>
              </w:rPr>
              <w:t>22.1.</w:t>
            </w:r>
          </w:p>
        </w:tc>
        <w:tc>
          <w:tcPr>
            <w:tcW w:w="7371" w:type="dxa"/>
            <w:shd w:val="clear" w:color="auto" w:fill="FFFFFF"/>
          </w:tcPr>
          <w:p w:rsidR="00725388" w:rsidRPr="009C0E1B" w:rsidRDefault="00725388" w:rsidP="009C0E1B">
            <w:pPr>
              <w:ind w:firstLine="227"/>
              <w:rPr>
                <w:rFonts w:eastAsia="Calibri"/>
                <w:sz w:val="28"/>
                <w:szCs w:val="28"/>
              </w:rPr>
            </w:pPr>
            <w:r w:rsidRPr="009C0E1B">
              <w:rPr>
                <w:rFonts w:eastAsia="Calibri"/>
                <w:sz w:val="28"/>
                <w:szCs w:val="28"/>
              </w:rPr>
              <w:t>экономическое</w:t>
            </w:r>
          </w:p>
        </w:tc>
        <w:tc>
          <w:tcPr>
            <w:tcW w:w="1169" w:type="dxa"/>
            <w:shd w:val="clear" w:color="auto" w:fill="FFFFFF"/>
            <w:vAlign w:val="center"/>
          </w:tcPr>
          <w:p w:rsidR="00725388" w:rsidRPr="00274AB9" w:rsidRDefault="00E2252E" w:rsidP="00920800">
            <w:pPr>
              <w:ind w:left="-57" w:right="-57" w:firstLine="227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</w:tr>
      <w:tr w:rsidR="00725388" w:rsidRPr="00274AB9" w:rsidTr="009C0E1B">
        <w:tc>
          <w:tcPr>
            <w:tcW w:w="850" w:type="dxa"/>
            <w:shd w:val="clear" w:color="auto" w:fill="FFFFFF"/>
            <w:vAlign w:val="center"/>
          </w:tcPr>
          <w:p w:rsidR="00725388" w:rsidRPr="00274AB9" w:rsidRDefault="00725388" w:rsidP="009C0E1B">
            <w:pPr>
              <w:jc w:val="center"/>
              <w:rPr>
                <w:rFonts w:eastAsia="Calibri"/>
                <w:sz w:val="28"/>
                <w:szCs w:val="28"/>
              </w:rPr>
            </w:pPr>
            <w:r w:rsidRPr="00274AB9">
              <w:rPr>
                <w:rFonts w:eastAsia="Calibri"/>
                <w:sz w:val="28"/>
                <w:szCs w:val="28"/>
              </w:rPr>
              <w:t>23.</w:t>
            </w:r>
          </w:p>
        </w:tc>
        <w:tc>
          <w:tcPr>
            <w:tcW w:w="7371" w:type="dxa"/>
            <w:shd w:val="clear" w:color="auto" w:fill="FFFFFF"/>
          </w:tcPr>
          <w:p w:rsidR="00725388" w:rsidRPr="009C0E1B" w:rsidRDefault="00725388" w:rsidP="009C0E1B">
            <w:pPr>
              <w:rPr>
                <w:rFonts w:eastAsia="Calibri"/>
                <w:sz w:val="28"/>
                <w:szCs w:val="28"/>
              </w:rPr>
            </w:pPr>
            <w:r w:rsidRPr="009C0E1B">
              <w:rPr>
                <w:rFonts w:eastAsia="Calibri"/>
                <w:sz w:val="28"/>
                <w:szCs w:val="28"/>
              </w:rPr>
              <w:t xml:space="preserve">Информационное присутствие: </w:t>
            </w:r>
          </w:p>
        </w:tc>
        <w:tc>
          <w:tcPr>
            <w:tcW w:w="1169" w:type="dxa"/>
            <w:shd w:val="clear" w:color="auto" w:fill="FFFFFF"/>
          </w:tcPr>
          <w:p w:rsidR="00725388" w:rsidRPr="00274AB9" w:rsidRDefault="00725388" w:rsidP="00920800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725388" w:rsidRPr="00274AB9" w:rsidTr="009C0E1B">
        <w:tc>
          <w:tcPr>
            <w:tcW w:w="850" w:type="dxa"/>
            <w:shd w:val="clear" w:color="auto" w:fill="FFFFFF"/>
            <w:vAlign w:val="center"/>
          </w:tcPr>
          <w:p w:rsidR="00725388" w:rsidRPr="00274AB9" w:rsidRDefault="00725388" w:rsidP="009C0E1B">
            <w:pPr>
              <w:jc w:val="center"/>
              <w:rPr>
                <w:rFonts w:eastAsia="Calibri"/>
                <w:sz w:val="28"/>
                <w:szCs w:val="28"/>
              </w:rPr>
            </w:pPr>
            <w:r w:rsidRPr="00274AB9">
              <w:rPr>
                <w:rFonts w:eastAsia="Calibri"/>
                <w:sz w:val="28"/>
                <w:szCs w:val="28"/>
              </w:rPr>
              <w:t>23.1.</w:t>
            </w:r>
          </w:p>
        </w:tc>
        <w:tc>
          <w:tcPr>
            <w:tcW w:w="7371" w:type="dxa"/>
            <w:shd w:val="clear" w:color="auto" w:fill="FFFFFF"/>
          </w:tcPr>
          <w:p w:rsidR="00725388" w:rsidRPr="009C0E1B" w:rsidRDefault="00725388" w:rsidP="009C0E1B">
            <w:pPr>
              <w:ind w:firstLine="213"/>
              <w:rPr>
                <w:rFonts w:eastAsia="Calibri"/>
                <w:sz w:val="28"/>
                <w:szCs w:val="28"/>
              </w:rPr>
            </w:pPr>
            <w:r w:rsidRPr="009C0E1B">
              <w:rPr>
                <w:rFonts w:eastAsia="Calibri"/>
                <w:sz w:val="28"/>
                <w:szCs w:val="28"/>
              </w:rPr>
              <w:t>количество публикаций и сообщений</w:t>
            </w:r>
          </w:p>
        </w:tc>
        <w:tc>
          <w:tcPr>
            <w:tcW w:w="1169" w:type="dxa"/>
            <w:shd w:val="clear" w:color="auto" w:fill="FFFFFF"/>
          </w:tcPr>
          <w:p w:rsidR="00725388" w:rsidRPr="00274AB9" w:rsidRDefault="00920800" w:rsidP="00920800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</w:p>
        </w:tc>
      </w:tr>
      <w:tr w:rsidR="00725388" w:rsidRPr="00274AB9" w:rsidTr="009C0E1B">
        <w:tc>
          <w:tcPr>
            <w:tcW w:w="850" w:type="dxa"/>
            <w:shd w:val="clear" w:color="auto" w:fill="FFFFFF"/>
            <w:vAlign w:val="center"/>
          </w:tcPr>
          <w:p w:rsidR="00725388" w:rsidRPr="00274AB9" w:rsidRDefault="00725388" w:rsidP="009C0E1B">
            <w:pPr>
              <w:jc w:val="center"/>
              <w:rPr>
                <w:rFonts w:eastAsia="Calibri"/>
                <w:sz w:val="28"/>
                <w:szCs w:val="28"/>
              </w:rPr>
            </w:pPr>
            <w:r w:rsidRPr="00274AB9">
              <w:rPr>
                <w:rFonts w:eastAsia="Calibri"/>
                <w:sz w:val="28"/>
                <w:szCs w:val="28"/>
              </w:rPr>
              <w:t>23.2.</w:t>
            </w:r>
          </w:p>
        </w:tc>
        <w:tc>
          <w:tcPr>
            <w:tcW w:w="7371" w:type="dxa"/>
            <w:shd w:val="clear" w:color="auto" w:fill="FFFFFF"/>
          </w:tcPr>
          <w:p w:rsidR="00725388" w:rsidRPr="009C0E1B" w:rsidRDefault="00725388" w:rsidP="009C0E1B">
            <w:pPr>
              <w:ind w:firstLine="213"/>
              <w:rPr>
                <w:rFonts w:eastAsia="Calibri"/>
                <w:sz w:val="28"/>
                <w:szCs w:val="28"/>
              </w:rPr>
            </w:pPr>
            <w:r w:rsidRPr="009C0E1B">
              <w:rPr>
                <w:rFonts w:eastAsia="Calibri"/>
                <w:sz w:val="28"/>
                <w:szCs w:val="28"/>
              </w:rPr>
              <w:t>количество тел</w:t>
            </w:r>
            <w:proofErr w:type="gramStart"/>
            <w:r w:rsidRPr="009C0E1B">
              <w:rPr>
                <w:rFonts w:eastAsia="Calibri"/>
                <w:sz w:val="28"/>
                <w:szCs w:val="28"/>
              </w:rPr>
              <w:t>е-</w:t>
            </w:r>
            <w:proofErr w:type="gramEnd"/>
            <w:r w:rsidRPr="009C0E1B">
              <w:rPr>
                <w:rFonts w:eastAsia="Calibri"/>
                <w:sz w:val="28"/>
                <w:szCs w:val="28"/>
              </w:rPr>
              <w:t xml:space="preserve"> и </w:t>
            </w:r>
            <w:proofErr w:type="spellStart"/>
            <w:r w:rsidRPr="009C0E1B">
              <w:rPr>
                <w:rFonts w:eastAsia="Calibri"/>
                <w:sz w:val="28"/>
                <w:szCs w:val="28"/>
              </w:rPr>
              <w:t>радиосюжетов</w:t>
            </w:r>
            <w:proofErr w:type="spellEnd"/>
          </w:p>
        </w:tc>
        <w:tc>
          <w:tcPr>
            <w:tcW w:w="1169" w:type="dxa"/>
            <w:shd w:val="clear" w:color="auto" w:fill="FFFFFF"/>
          </w:tcPr>
          <w:p w:rsidR="00725388" w:rsidRPr="00274AB9" w:rsidRDefault="00725388" w:rsidP="00920800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</w:p>
        </w:tc>
      </w:tr>
      <w:tr w:rsidR="00725388" w:rsidRPr="00274AB9" w:rsidTr="009C0E1B">
        <w:tc>
          <w:tcPr>
            <w:tcW w:w="850" w:type="dxa"/>
            <w:shd w:val="clear" w:color="auto" w:fill="FFFFFF"/>
            <w:vAlign w:val="center"/>
          </w:tcPr>
          <w:p w:rsidR="00725388" w:rsidRPr="00274AB9" w:rsidRDefault="00725388" w:rsidP="009C0E1B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274AB9">
              <w:rPr>
                <w:rFonts w:eastAsia="Calibri"/>
                <w:color w:val="000000"/>
                <w:sz w:val="28"/>
                <w:szCs w:val="28"/>
              </w:rPr>
              <w:t>24.</w:t>
            </w:r>
          </w:p>
        </w:tc>
        <w:tc>
          <w:tcPr>
            <w:tcW w:w="7371" w:type="dxa"/>
            <w:shd w:val="clear" w:color="auto" w:fill="FFFFFF"/>
          </w:tcPr>
          <w:p w:rsidR="00725388" w:rsidRPr="009C0E1B" w:rsidRDefault="00725388" w:rsidP="009C0E1B">
            <w:pPr>
              <w:rPr>
                <w:rFonts w:eastAsia="Calibri"/>
                <w:sz w:val="28"/>
                <w:szCs w:val="28"/>
              </w:rPr>
            </w:pPr>
            <w:r w:rsidRPr="009C0E1B">
              <w:rPr>
                <w:rFonts w:eastAsia="Calibri"/>
                <w:color w:val="000000"/>
                <w:sz w:val="28"/>
                <w:szCs w:val="28"/>
              </w:rPr>
              <w:t>Финансовое обеспечение деятельности контрольно-счетного органа в отчетном году (млн. руб.)</w:t>
            </w:r>
          </w:p>
        </w:tc>
        <w:tc>
          <w:tcPr>
            <w:tcW w:w="1169" w:type="dxa"/>
            <w:shd w:val="clear" w:color="auto" w:fill="FFFFFF"/>
          </w:tcPr>
          <w:p w:rsidR="00725388" w:rsidRPr="00274AB9" w:rsidRDefault="00920800" w:rsidP="00920800">
            <w:pPr>
              <w:ind w:left="-57" w:right="-57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2,5</w:t>
            </w:r>
          </w:p>
        </w:tc>
      </w:tr>
    </w:tbl>
    <w:p w:rsidR="00651C2A" w:rsidRDefault="00651C2A" w:rsidP="00FB673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51C2A" w:rsidRDefault="00651C2A" w:rsidP="00FB673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35F16" w:rsidRDefault="00C76C59" w:rsidP="009C0E1B">
      <w:pPr>
        <w:rPr>
          <w:b/>
          <w:sz w:val="28"/>
          <w:szCs w:val="28"/>
        </w:rPr>
      </w:pPr>
      <w:bookmarkStart w:id="1" w:name="Par28"/>
      <w:bookmarkEnd w:id="1"/>
      <w:r>
        <w:rPr>
          <w:b/>
        </w:rPr>
        <w:t xml:space="preserve">  </w:t>
      </w:r>
    </w:p>
    <w:p w:rsidR="00261F44" w:rsidRPr="005D6FE9" w:rsidRDefault="00497BA3" w:rsidP="00261F4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9C0E1B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</w:t>
      </w:r>
      <w:r w:rsidR="00261F44" w:rsidRPr="005D6FE9">
        <w:rPr>
          <w:sz w:val="28"/>
          <w:szCs w:val="28"/>
        </w:rPr>
        <w:t xml:space="preserve"> </w:t>
      </w:r>
      <w:r w:rsidR="000A4055">
        <w:rPr>
          <w:sz w:val="28"/>
          <w:szCs w:val="28"/>
        </w:rPr>
        <w:t>Председатель</w:t>
      </w:r>
      <w:r w:rsidR="00261F44" w:rsidRPr="005D6FE9">
        <w:rPr>
          <w:sz w:val="28"/>
          <w:szCs w:val="28"/>
        </w:rPr>
        <w:t xml:space="preserve"> КСП</w:t>
      </w:r>
      <w:r w:rsidR="00651C2A" w:rsidRPr="005D6FE9">
        <w:rPr>
          <w:sz w:val="28"/>
          <w:szCs w:val="28"/>
        </w:rPr>
        <w:t>:</w:t>
      </w:r>
      <w:r w:rsidRPr="005D6FE9">
        <w:rPr>
          <w:sz w:val="28"/>
          <w:szCs w:val="28"/>
        </w:rPr>
        <w:t xml:space="preserve"> </w:t>
      </w:r>
      <w:r w:rsidRPr="005D6FE9">
        <w:rPr>
          <w:sz w:val="28"/>
          <w:szCs w:val="28"/>
        </w:rPr>
        <w:tab/>
      </w:r>
      <w:r w:rsidRPr="005D6FE9">
        <w:rPr>
          <w:sz w:val="28"/>
          <w:szCs w:val="28"/>
        </w:rPr>
        <w:tab/>
        <w:t xml:space="preserve">                         </w:t>
      </w:r>
      <w:proofErr w:type="spellStart"/>
      <w:r w:rsidR="000A4055">
        <w:rPr>
          <w:sz w:val="28"/>
          <w:szCs w:val="28"/>
        </w:rPr>
        <w:t>Каппушева</w:t>
      </w:r>
      <w:proofErr w:type="spellEnd"/>
      <w:r w:rsidR="000A4055">
        <w:rPr>
          <w:sz w:val="28"/>
          <w:szCs w:val="28"/>
        </w:rPr>
        <w:t xml:space="preserve"> Р.М.</w:t>
      </w:r>
    </w:p>
    <w:p w:rsidR="00261F44" w:rsidRPr="00235F16" w:rsidRDefault="00261F44" w:rsidP="00261F44">
      <w:pPr>
        <w:rPr>
          <w:b/>
          <w:sz w:val="28"/>
          <w:szCs w:val="28"/>
        </w:rPr>
      </w:pPr>
    </w:p>
    <w:p w:rsidR="0015384B" w:rsidRDefault="0015384B"/>
    <w:sectPr w:rsidR="0015384B" w:rsidSect="00E527E6">
      <w:pgSz w:w="11906" w:h="16838"/>
      <w:pgMar w:top="1135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2C7D"/>
    <w:rsid w:val="000036CC"/>
    <w:rsid w:val="00006D22"/>
    <w:rsid w:val="000101FB"/>
    <w:rsid w:val="00015E18"/>
    <w:rsid w:val="000171A0"/>
    <w:rsid w:val="00020D87"/>
    <w:rsid w:val="00020E77"/>
    <w:rsid w:val="00021CC7"/>
    <w:rsid w:val="00024B10"/>
    <w:rsid w:val="00026135"/>
    <w:rsid w:val="000268BD"/>
    <w:rsid w:val="00032793"/>
    <w:rsid w:val="000373C2"/>
    <w:rsid w:val="000534D6"/>
    <w:rsid w:val="00055DAD"/>
    <w:rsid w:val="000677BD"/>
    <w:rsid w:val="00070371"/>
    <w:rsid w:val="00075905"/>
    <w:rsid w:val="00083D38"/>
    <w:rsid w:val="000949B6"/>
    <w:rsid w:val="000961AA"/>
    <w:rsid w:val="000A261A"/>
    <w:rsid w:val="000A4055"/>
    <w:rsid w:val="000A4F6B"/>
    <w:rsid w:val="000B24A8"/>
    <w:rsid w:val="000B6E15"/>
    <w:rsid w:val="000C0070"/>
    <w:rsid w:val="000C42A5"/>
    <w:rsid w:val="000C6013"/>
    <w:rsid w:val="000D7CE0"/>
    <w:rsid w:val="000E00F2"/>
    <w:rsid w:val="000E0469"/>
    <w:rsid w:val="000E34F8"/>
    <w:rsid w:val="000E380D"/>
    <w:rsid w:val="000E54AF"/>
    <w:rsid w:val="000E733E"/>
    <w:rsid w:val="000F393E"/>
    <w:rsid w:val="000F426B"/>
    <w:rsid w:val="00106C56"/>
    <w:rsid w:val="0011642A"/>
    <w:rsid w:val="001164E8"/>
    <w:rsid w:val="00122C3A"/>
    <w:rsid w:val="00126776"/>
    <w:rsid w:val="001308C8"/>
    <w:rsid w:val="00131CC6"/>
    <w:rsid w:val="00144AF1"/>
    <w:rsid w:val="0014514B"/>
    <w:rsid w:val="00151832"/>
    <w:rsid w:val="0015384B"/>
    <w:rsid w:val="00153A02"/>
    <w:rsid w:val="001562D8"/>
    <w:rsid w:val="001640BF"/>
    <w:rsid w:val="001653B4"/>
    <w:rsid w:val="00171932"/>
    <w:rsid w:val="0017294E"/>
    <w:rsid w:val="001837C1"/>
    <w:rsid w:val="00195CE9"/>
    <w:rsid w:val="0019746F"/>
    <w:rsid w:val="001A7178"/>
    <w:rsid w:val="001A7C2A"/>
    <w:rsid w:val="001B0546"/>
    <w:rsid w:val="001B70CB"/>
    <w:rsid w:val="001C28AB"/>
    <w:rsid w:val="001C49C8"/>
    <w:rsid w:val="001D005B"/>
    <w:rsid w:val="001D1986"/>
    <w:rsid w:val="001D26B8"/>
    <w:rsid w:val="001D6957"/>
    <w:rsid w:val="001E41C9"/>
    <w:rsid w:val="00202032"/>
    <w:rsid w:val="002027A8"/>
    <w:rsid w:val="0021145C"/>
    <w:rsid w:val="00212FA9"/>
    <w:rsid w:val="00215654"/>
    <w:rsid w:val="00221033"/>
    <w:rsid w:val="00224C72"/>
    <w:rsid w:val="00224D34"/>
    <w:rsid w:val="002313E5"/>
    <w:rsid w:val="00231FE7"/>
    <w:rsid w:val="00235F16"/>
    <w:rsid w:val="002421DC"/>
    <w:rsid w:val="0024470A"/>
    <w:rsid w:val="002523CE"/>
    <w:rsid w:val="0025791B"/>
    <w:rsid w:val="00257C6F"/>
    <w:rsid w:val="00261F44"/>
    <w:rsid w:val="0026201B"/>
    <w:rsid w:val="002637C1"/>
    <w:rsid w:val="00266488"/>
    <w:rsid w:val="00274AB9"/>
    <w:rsid w:val="00290CAD"/>
    <w:rsid w:val="00292092"/>
    <w:rsid w:val="00292C93"/>
    <w:rsid w:val="002A20D7"/>
    <w:rsid w:val="002A7B42"/>
    <w:rsid w:val="002A7DA9"/>
    <w:rsid w:val="002B1AC6"/>
    <w:rsid w:val="002B4845"/>
    <w:rsid w:val="002C12A8"/>
    <w:rsid w:val="002C5F40"/>
    <w:rsid w:val="002C6CFD"/>
    <w:rsid w:val="002D5A4E"/>
    <w:rsid w:val="002D6B9F"/>
    <w:rsid w:val="002E4C61"/>
    <w:rsid w:val="002E5C7B"/>
    <w:rsid w:val="002F5311"/>
    <w:rsid w:val="003004D3"/>
    <w:rsid w:val="00305A08"/>
    <w:rsid w:val="00305E5B"/>
    <w:rsid w:val="003065FC"/>
    <w:rsid w:val="00336CFE"/>
    <w:rsid w:val="00345F55"/>
    <w:rsid w:val="00347B26"/>
    <w:rsid w:val="00351F80"/>
    <w:rsid w:val="00354FCC"/>
    <w:rsid w:val="0035527E"/>
    <w:rsid w:val="00365837"/>
    <w:rsid w:val="0037333D"/>
    <w:rsid w:val="00375F0A"/>
    <w:rsid w:val="00382ADF"/>
    <w:rsid w:val="00385B79"/>
    <w:rsid w:val="00387267"/>
    <w:rsid w:val="00387604"/>
    <w:rsid w:val="003877AD"/>
    <w:rsid w:val="00393AC4"/>
    <w:rsid w:val="00397764"/>
    <w:rsid w:val="003A2A54"/>
    <w:rsid w:val="003A5546"/>
    <w:rsid w:val="003B13F5"/>
    <w:rsid w:val="003B1C96"/>
    <w:rsid w:val="003B2118"/>
    <w:rsid w:val="003B6D17"/>
    <w:rsid w:val="003C29FE"/>
    <w:rsid w:val="003C3148"/>
    <w:rsid w:val="003C591E"/>
    <w:rsid w:val="003C75B0"/>
    <w:rsid w:val="003C7A8D"/>
    <w:rsid w:val="003D273C"/>
    <w:rsid w:val="003D6648"/>
    <w:rsid w:val="003E07D0"/>
    <w:rsid w:val="003E1205"/>
    <w:rsid w:val="003E45E8"/>
    <w:rsid w:val="003E6D03"/>
    <w:rsid w:val="003F1912"/>
    <w:rsid w:val="00402876"/>
    <w:rsid w:val="00404BCF"/>
    <w:rsid w:val="00411EEB"/>
    <w:rsid w:val="00412A88"/>
    <w:rsid w:val="00412BD6"/>
    <w:rsid w:val="00414D0A"/>
    <w:rsid w:val="004159EC"/>
    <w:rsid w:val="00416080"/>
    <w:rsid w:val="00420DFC"/>
    <w:rsid w:val="004225B6"/>
    <w:rsid w:val="004263F3"/>
    <w:rsid w:val="004272F5"/>
    <w:rsid w:val="00432E50"/>
    <w:rsid w:val="00445A66"/>
    <w:rsid w:val="00446A40"/>
    <w:rsid w:val="00454B4C"/>
    <w:rsid w:val="00455FF8"/>
    <w:rsid w:val="004564CB"/>
    <w:rsid w:val="00457DC7"/>
    <w:rsid w:val="004617F3"/>
    <w:rsid w:val="0046372E"/>
    <w:rsid w:val="004662FC"/>
    <w:rsid w:val="00466CAE"/>
    <w:rsid w:val="00470E64"/>
    <w:rsid w:val="00472D59"/>
    <w:rsid w:val="004740F8"/>
    <w:rsid w:val="00477B96"/>
    <w:rsid w:val="00492002"/>
    <w:rsid w:val="00497BA3"/>
    <w:rsid w:val="004A119D"/>
    <w:rsid w:val="004A2B9F"/>
    <w:rsid w:val="004A7B59"/>
    <w:rsid w:val="004C1BD3"/>
    <w:rsid w:val="004D37CC"/>
    <w:rsid w:val="004D575D"/>
    <w:rsid w:val="004F08F1"/>
    <w:rsid w:val="004F2E2B"/>
    <w:rsid w:val="00510146"/>
    <w:rsid w:val="0051223A"/>
    <w:rsid w:val="00513A53"/>
    <w:rsid w:val="00516EA0"/>
    <w:rsid w:val="00520753"/>
    <w:rsid w:val="00531903"/>
    <w:rsid w:val="005356C0"/>
    <w:rsid w:val="005432DF"/>
    <w:rsid w:val="00556B81"/>
    <w:rsid w:val="005575D6"/>
    <w:rsid w:val="005711FC"/>
    <w:rsid w:val="00572D1E"/>
    <w:rsid w:val="00573755"/>
    <w:rsid w:val="00585C0D"/>
    <w:rsid w:val="00591334"/>
    <w:rsid w:val="00591680"/>
    <w:rsid w:val="005928FC"/>
    <w:rsid w:val="00597E7D"/>
    <w:rsid w:val="005A134A"/>
    <w:rsid w:val="005A24BF"/>
    <w:rsid w:val="005B0103"/>
    <w:rsid w:val="005B13C8"/>
    <w:rsid w:val="005B2205"/>
    <w:rsid w:val="005C055A"/>
    <w:rsid w:val="005C427E"/>
    <w:rsid w:val="005C55E3"/>
    <w:rsid w:val="005C79DA"/>
    <w:rsid w:val="005D02F0"/>
    <w:rsid w:val="005D0342"/>
    <w:rsid w:val="005D6FE9"/>
    <w:rsid w:val="005D75C8"/>
    <w:rsid w:val="005F05FB"/>
    <w:rsid w:val="005F4B7E"/>
    <w:rsid w:val="005F66A3"/>
    <w:rsid w:val="005F70C3"/>
    <w:rsid w:val="00616F0D"/>
    <w:rsid w:val="006174DA"/>
    <w:rsid w:val="00623D1B"/>
    <w:rsid w:val="00624F99"/>
    <w:rsid w:val="00630684"/>
    <w:rsid w:val="00630D88"/>
    <w:rsid w:val="00631ACC"/>
    <w:rsid w:val="00633230"/>
    <w:rsid w:val="00633377"/>
    <w:rsid w:val="00641AE8"/>
    <w:rsid w:val="006511F8"/>
    <w:rsid w:val="00651C2A"/>
    <w:rsid w:val="006540EE"/>
    <w:rsid w:val="0066087E"/>
    <w:rsid w:val="00664628"/>
    <w:rsid w:val="00670A5C"/>
    <w:rsid w:val="006719BE"/>
    <w:rsid w:val="0067405C"/>
    <w:rsid w:val="00681F6A"/>
    <w:rsid w:val="0068278C"/>
    <w:rsid w:val="0069027E"/>
    <w:rsid w:val="00695792"/>
    <w:rsid w:val="006A050B"/>
    <w:rsid w:val="006A0A41"/>
    <w:rsid w:val="006A0FB0"/>
    <w:rsid w:val="006A44C4"/>
    <w:rsid w:val="006B7A45"/>
    <w:rsid w:val="006C2C46"/>
    <w:rsid w:val="006C2C4F"/>
    <w:rsid w:val="006C3DE0"/>
    <w:rsid w:val="006C7924"/>
    <w:rsid w:val="006D2DEF"/>
    <w:rsid w:val="006E2A0B"/>
    <w:rsid w:val="006E64D0"/>
    <w:rsid w:val="006F15DF"/>
    <w:rsid w:val="006F30B0"/>
    <w:rsid w:val="006F7D39"/>
    <w:rsid w:val="00700DDB"/>
    <w:rsid w:val="00714D0A"/>
    <w:rsid w:val="00715E94"/>
    <w:rsid w:val="0071606A"/>
    <w:rsid w:val="00724B19"/>
    <w:rsid w:val="00725388"/>
    <w:rsid w:val="00733971"/>
    <w:rsid w:val="007361A0"/>
    <w:rsid w:val="00741E55"/>
    <w:rsid w:val="00745505"/>
    <w:rsid w:val="00745EC2"/>
    <w:rsid w:val="00747A42"/>
    <w:rsid w:val="007700E5"/>
    <w:rsid w:val="00770158"/>
    <w:rsid w:val="007717BF"/>
    <w:rsid w:val="00771BE4"/>
    <w:rsid w:val="00773C9A"/>
    <w:rsid w:val="0077571B"/>
    <w:rsid w:val="00776190"/>
    <w:rsid w:val="00780669"/>
    <w:rsid w:val="0078108C"/>
    <w:rsid w:val="007825BD"/>
    <w:rsid w:val="00790F8F"/>
    <w:rsid w:val="0079145B"/>
    <w:rsid w:val="00794F12"/>
    <w:rsid w:val="007969E9"/>
    <w:rsid w:val="007A4BB1"/>
    <w:rsid w:val="007A4C3A"/>
    <w:rsid w:val="007B54F3"/>
    <w:rsid w:val="007C019D"/>
    <w:rsid w:val="007C3EB0"/>
    <w:rsid w:val="007D2242"/>
    <w:rsid w:val="007D2DE8"/>
    <w:rsid w:val="007F23CC"/>
    <w:rsid w:val="007F2598"/>
    <w:rsid w:val="007F26E0"/>
    <w:rsid w:val="007F4E49"/>
    <w:rsid w:val="007F5296"/>
    <w:rsid w:val="007F624A"/>
    <w:rsid w:val="007F784D"/>
    <w:rsid w:val="0080193E"/>
    <w:rsid w:val="00810622"/>
    <w:rsid w:val="00814BF3"/>
    <w:rsid w:val="0081781B"/>
    <w:rsid w:val="00827BFF"/>
    <w:rsid w:val="00827E0B"/>
    <w:rsid w:val="00830E2B"/>
    <w:rsid w:val="00833841"/>
    <w:rsid w:val="0083563C"/>
    <w:rsid w:val="008365B4"/>
    <w:rsid w:val="00836E3D"/>
    <w:rsid w:val="00837132"/>
    <w:rsid w:val="008401F2"/>
    <w:rsid w:val="008447AF"/>
    <w:rsid w:val="00845DEA"/>
    <w:rsid w:val="008551A8"/>
    <w:rsid w:val="00863D64"/>
    <w:rsid w:val="00864278"/>
    <w:rsid w:val="0087052B"/>
    <w:rsid w:val="00874A4B"/>
    <w:rsid w:val="0088004D"/>
    <w:rsid w:val="00881C51"/>
    <w:rsid w:val="0088423A"/>
    <w:rsid w:val="008907B4"/>
    <w:rsid w:val="0089092E"/>
    <w:rsid w:val="00891568"/>
    <w:rsid w:val="00892428"/>
    <w:rsid w:val="0089258B"/>
    <w:rsid w:val="00897CC3"/>
    <w:rsid w:val="00897D99"/>
    <w:rsid w:val="008A00DA"/>
    <w:rsid w:val="008A302C"/>
    <w:rsid w:val="008A33D5"/>
    <w:rsid w:val="008A3859"/>
    <w:rsid w:val="008B08FF"/>
    <w:rsid w:val="008C2598"/>
    <w:rsid w:val="008C7F93"/>
    <w:rsid w:val="008D254D"/>
    <w:rsid w:val="008D65D3"/>
    <w:rsid w:val="008E36C2"/>
    <w:rsid w:val="008F14C1"/>
    <w:rsid w:val="008F4631"/>
    <w:rsid w:val="00904760"/>
    <w:rsid w:val="0091616C"/>
    <w:rsid w:val="00920800"/>
    <w:rsid w:val="00930B13"/>
    <w:rsid w:val="00942751"/>
    <w:rsid w:val="00942AEA"/>
    <w:rsid w:val="00944167"/>
    <w:rsid w:val="0095094C"/>
    <w:rsid w:val="009509AA"/>
    <w:rsid w:val="009624DD"/>
    <w:rsid w:val="0096408C"/>
    <w:rsid w:val="00964F77"/>
    <w:rsid w:val="00965A57"/>
    <w:rsid w:val="00971B5E"/>
    <w:rsid w:val="0097388E"/>
    <w:rsid w:val="009754DA"/>
    <w:rsid w:val="009776D5"/>
    <w:rsid w:val="00984624"/>
    <w:rsid w:val="0098555E"/>
    <w:rsid w:val="00986F89"/>
    <w:rsid w:val="00990F0C"/>
    <w:rsid w:val="009929E0"/>
    <w:rsid w:val="00996EBB"/>
    <w:rsid w:val="009A2FB7"/>
    <w:rsid w:val="009A5D8F"/>
    <w:rsid w:val="009B3D5E"/>
    <w:rsid w:val="009B52D7"/>
    <w:rsid w:val="009B55DB"/>
    <w:rsid w:val="009C0E1B"/>
    <w:rsid w:val="009C4994"/>
    <w:rsid w:val="009D44FF"/>
    <w:rsid w:val="009D4A92"/>
    <w:rsid w:val="009F296B"/>
    <w:rsid w:val="009F38F8"/>
    <w:rsid w:val="009F46F1"/>
    <w:rsid w:val="009F7188"/>
    <w:rsid w:val="00A059DA"/>
    <w:rsid w:val="00A0683D"/>
    <w:rsid w:val="00A14482"/>
    <w:rsid w:val="00A16591"/>
    <w:rsid w:val="00A16DC5"/>
    <w:rsid w:val="00A1779A"/>
    <w:rsid w:val="00A17CE1"/>
    <w:rsid w:val="00A267A1"/>
    <w:rsid w:val="00A27BAF"/>
    <w:rsid w:val="00A317B1"/>
    <w:rsid w:val="00A44F1F"/>
    <w:rsid w:val="00A53E8C"/>
    <w:rsid w:val="00A606F5"/>
    <w:rsid w:val="00A638BD"/>
    <w:rsid w:val="00A67671"/>
    <w:rsid w:val="00A67A2A"/>
    <w:rsid w:val="00A76323"/>
    <w:rsid w:val="00A84891"/>
    <w:rsid w:val="00A84B88"/>
    <w:rsid w:val="00A85BD3"/>
    <w:rsid w:val="00A85F1E"/>
    <w:rsid w:val="00A95CC3"/>
    <w:rsid w:val="00AA1CFB"/>
    <w:rsid w:val="00AA25D1"/>
    <w:rsid w:val="00AA3AE8"/>
    <w:rsid w:val="00AA5FDC"/>
    <w:rsid w:val="00AB16E2"/>
    <w:rsid w:val="00AB5B86"/>
    <w:rsid w:val="00AB767B"/>
    <w:rsid w:val="00AD2117"/>
    <w:rsid w:val="00AE587F"/>
    <w:rsid w:val="00AF46B8"/>
    <w:rsid w:val="00AF56C4"/>
    <w:rsid w:val="00AF6897"/>
    <w:rsid w:val="00AF7369"/>
    <w:rsid w:val="00B06D15"/>
    <w:rsid w:val="00B07C5B"/>
    <w:rsid w:val="00B12E8A"/>
    <w:rsid w:val="00B2583A"/>
    <w:rsid w:val="00B25F7E"/>
    <w:rsid w:val="00B308C3"/>
    <w:rsid w:val="00B40EC5"/>
    <w:rsid w:val="00B46798"/>
    <w:rsid w:val="00B47404"/>
    <w:rsid w:val="00B51964"/>
    <w:rsid w:val="00B577B0"/>
    <w:rsid w:val="00B62C37"/>
    <w:rsid w:val="00B71023"/>
    <w:rsid w:val="00B72CE5"/>
    <w:rsid w:val="00B73774"/>
    <w:rsid w:val="00B74905"/>
    <w:rsid w:val="00B74B4A"/>
    <w:rsid w:val="00B83D8C"/>
    <w:rsid w:val="00B84576"/>
    <w:rsid w:val="00B9024A"/>
    <w:rsid w:val="00B90760"/>
    <w:rsid w:val="00BA18A3"/>
    <w:rsid w:val="00BA5706"/>
    <w:rsid w:val="00BB0F0D"/>
    <w:rsid w:val="00BB10F1"/>
    <w:rsid w:val="00BB4845"/>
    <w:rsid w:val="00BC1F02"/>
    <w:rsid w:val="00BC33BE"/>
    <w:rsid w:val="00BD09CF"/>
    <w:rsid w:val="00BD1734"/>
    <w:rsid w:val="00BD5107"/>
    <w:rsid w:val="00BE72A2"/>
    <w:rsid w:val="00BF2217"/>
    <w:rsid w:val="00BF7400"/>
    <w:rsid w:val="00BF7DDD"/>
    <w:rsid w:val="00C056A8"/>
    <w:rsid w:val="00C06BF1"/>
    <w:rsid w:val="00C138F2"/>
    <w:rsid w:val="00C145BE"/>
    <w:rsid w:val="00C2631F"/>
    <w:rsid w:val="00C4297A"/>
    <w:rsid w:val="00C4335E"/>
    <w:rsid w:val="00C64A32"/>
    <w:rsid w:val="00C76C59"/>
    <w:rsid w:val="00C828A7"/>
    <w:rsid w:val="00C8493F"/>
    <w:rsid w:val="00C86285"/>
    <w:rsid w:val="00C908E6"/>
    <w:rsid w:val="00C90FD7"/>
    <w:rsid w:val="00C94035"/>
    <w:rsid w:val="00C95386"/>
    <w:rsid w:val="00C95873"/>
    <w:rsid w:val="00C95AE2"/>
    <w:rsid w:val="00C97E5C"/>
    <w:rsid w:val="00CA0E9C"/>
    <w:rsid w:val="00CB2204"/>
    <w:rsid w:val="00CB2979"/>
    <w:rsid w:val="00CB30BE"/>
    <w:rsid w:val="00CB3255"/>
    <w:rsid w:val="00CB65EC"/>
    <w:rsid w:val="00CB6A40"/>
    <w:rsid w:val="00CC5C44"/>
    <w:rsid w:val="00CC66C7"/>
    <w:rsid w:val="00CC7BE3"/>
    <w:rsid w:val="00CD3FCB"/>
    <w:rsid w:val="00CD3FEE"/>
    <w:rsid w:val="00CE650C"/>
    <w:rsid w:val="00CE7F39"/>
    <w:rsid w:val="00CF448E"/>
    <w:rsid w:val="00D0186B"/>
    <w:rsid w:val="00D020B6"/>
    <w:rsid w:val="00D111BE"/>
    <w:rsid w:val="00D13B70"/>
    <w:rsid w:val="00D154C2"/>
    <w:rsid w:val="00D20EE5"/>
    <w:rsid w:val="00D24270"/>
    <w:rsid w:val="00D3472F"/>
    <w:rsid w:val="00D35E48"/>
    <w:rsid w:val="00D35FC7"/>
    <w:rsid w:val="00D426AE"/>
    <w:rsid w:val="00D42AFD"/>
    <w:rsid w:val="00D51C42"/>
    <w:rsid w:val="00D53556"/>
    <w:rsid w:val="00D56B94"/>
    <w:rsid w:val="00D617C1"/>
    <w:rsid w:val="00D62698"/>
    <w:rsid w:val="00D64067"/>
    <w:rsid w:val="00D748D1"/>
    <w:rsid w:val="00D769A8"/>
    <w:rsid w:val="00D77C15"/>
    <w:rsid w:val="00D83FCB"/>
    <w:rsid w:val="00D86BF1"/>
    <w:rsid w:val="00D939BE"/>
    <w:rsid w:val="00D93CE5"/>
    <w:rsid w:val="00D95A20"/>
    <w:rsid w:val="00D96055"/>
    <w:rsid w:val="00DA6C2C"/>
    <w:rsid w:val="00DB0554"/>
    <w:rsid w:val="00DC5512"/>
    <w:rsid w:val="00DD48CA"/>
    <w:rsid w:val="00DE4FDE"/>
    <w:rsid w:val="00DE5AC1"/>
    <w:rsid w:val="00DF63A7"/>
    <w:rsid w:val="00E0064B"/>
    <w:rsid w:val="00E06F8A"/>
    <w:rsid w:val="00E17DB0"/>
    <w:rsid w:val="00E2252E"/>
    <w:rsid w:val="00E230DC"/>
    <w:rsid w:val="00E23759"/>
    <w:rsid w:val="00E24517"/>
    <w:rsid w:val="00E27E49"/>
    <w:rsid w:val="00E32C7D"/>
    <w:rsid w:val="00E41B0D"/>
    <w:rsid w:val="00E41D7D"/>
    <w:rsid w:val="00E450A9"/>
    <w:rsid w:val="00E47F89"/>
    <w:rsid w:val="00E50B2E"/>
    <w:rsid w:val="00E51E70"/>
    <w:rsid w:val="00E527E6"/>
    <w:rsid w:val="00E5607C"/>
    <w:rsid w:val="00E562F5"/>
    <w:rsid w:val="00E6099E"/>
    <w:rsid w:val="00E64846"/>
    <w:rsid w:val="00E662B9"/>
    <w:rsid w:val="00E665C3"/>
    <w:rsid w:val="00E86B21"/>
    <w:rsid w:val="00E86C28"/>
    <w:rsid w:val="00E90586"/>
    <w:rsid w:val="00E936E9"/>
    <w:rsid w:val="00E956C4"/>
    <w:rsid w:val="00EA0F68"/>
    <w:rsid w:val="00EA1E6F"/>
    <w:rsid w:val="00EB2EE9"/>
    <w:rsid w:val="00EB76CB"/>
    <w:rsid w:val="00EC0D82"/>
    <w:rsid w:val="00EC27DD"/>
    <w:rsid w:val="00EC35F0"/>
    <w:rsid w:val="00EC3EC6"/>
    <w:rsid w:val="00EC5086"/>
    <w:rsid w:val="00EC56CE"/>
    <w:rsid w:val="00EC613F"/>
    <w:rsid w:val="00ED231D"/>
    <w:rsid w:val="00ED7A0A"/>
    <w:rsid w:val="00EE14A6"/>
    <w:rsid w:val="00EE5670"/>
    <w:rsid w:val="00EF1486"/>
    <w:rsid w:val="00EF19F9"/>
    <w:rsid w:val="00F031DB"/>
    <w:rsid w:val="00F06884"/>
    <w:rsid w:val="00F14BDE"/>
    <w:rsid w:val="00F16AE6"/>
    <w:rsid w:val="00F17AA6"/>
    <w:rsid w:val="00F229E6"/>
    <w:rsid w:val="00F2508C"/>
    <w:rsid w:val="00F26238"/>
    <w:rsid w:val="00F45C84"/>
    <w:rsid w:val="00F63945"/>
    <w:rsid w:val="00F63D33"/>
    <w:rsid w:val="00F64B5B"/>
    <w:rsid w:val="00F731C7"/>
    <w:rsid w:val="00F74D9E"/>
    <w:rsid w:val="00F80627"/>
    <w:rsid w:val="00F82243"/>
    <w:rsid w:val="00F921A5"/>
    <w:rsid w:val="00F9571B"/>
    <w:rsid w:val="00FA44DC"/>
    <w:rsid w:val="00FA542B"/>
    <w:rsid w:val="00FB01BD"/>
    <w:rsid w:val="00FB4A5D"/>
    <w:rsid w:val="00FB4F34"/>
    <w:rsid w:val="00FB6731"/>
    <w:rsid w:val="00FC3D45"/>
    <w:rsid w:val="00FC4775"/>
    <w:rsid w:val="00FC69ED"/>
    <w:rsid w:val="00FD1D82"/>
    <w:rsid w:val="00FD4BD7"/>
    <w:rsid w:val="00FD5B4C"/>
    <w:rsid w:val="00FE1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6C59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C76C59"/>
    <w:rPr>
      <w:rFonts w:eastAsia="Times New Roman" w:cs="Times New Roman"/>
      <w:sz w:val="40"/>
      <w:szCs w:val="40"/>
      <w:shd w:val="clear" w:color="auto" w:fill="FFFFFF"/>
    </w:rPr>
  </w:style>
  <w:style w:type="character" w:customStyle="1" w:styleId="215pt">
    <w:name w:val="Основной текст (2) + 15 pt"/>
    <w:basedOn w:val="2"/>
    <w:rsid w:val="00C76C59"/>
    <w:rPr>
      <w:rFonts w:eastAsia="Times New Roman" w:cs="Times New Roman"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76C59"/>
    <w:pPr>
      <w:widowControl w:val="0"/>
      <w:shd w:val="clear" w:color="auto" w:fill="FFFFFF"/>
      <w:spacing w:before="780" w:line="510" w:lineRule="exact"/>
      <w:jc w:val="both"/>
    </w:pPr>
    <w:rPr>
      <w:rFonts w:asciiTheme="minorHAnsi" w:hAnsiTheme="minorHAnsi"/>
      <w:sz w:val="40"/>
      <w:szCs w:val="40"/>
      <w:lang w:eastAsia="en-US"/>
    </w:rPr>
  </w:style>
  <w:style w:type="character" w:customStyle="1" w:styleId="217pt">
    <w:name w:val="Основной текст (2) + 17 pt;Полужирный"/>
    <w:basedOn w:val="2"/>
    <w:rsid w:val="00C76C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shd w:val="clear" w:color="auto" w:fill="FFFFFF"/>
      <w:lang w:val="ru-RU" w:eastAsia="ru-RU" w:bidi="ru-RU"/>
    </w:rPr>
  </w:style>
  <w:style w:type="character" w:customStyle="1" w:styleId="215pt0">
    <w:name w:val="Основной текст (2) + 15 pt;Малые прописные"/>
    <w:basedOn w:val="2"/>
    <w:rsid w:val="00C76C59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en-US" w:eastAsia="en-US" w:bidi="en-US"/>
    </w:rPr>
  </w:style>
  <w:style w:type="character" w:customStyle="1" w:styleId="315pt">
    <w:name w:val="Основной текст (3) + 15 pt;Не полужирный"/>
    <w:basedOn w:val="a0"/>
    <w:rsid w:val="00C76C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3">
    <w:name w:val="Основной текст (3)"/>
    <w:basedOn w:val="a0"/>
    <w:rsid w:val="00C76C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34pt">
    <w:name w:val="Основной текст (3) + 4 pt;Не полужирный"/>
    <w:basedOn w:val="a0"/>
    <w:rsid w:val="00C76C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55pt">
    <w:name w:val="Основной текст (3) + 5;5 pt;Не полужирный"/>
    <w:basedOn w:val="a0"/>
    <w:rsid w:val="00C76C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styleId="a4">
    <w:name w:val="Hyperlink"/>
    <w:basedOn w:val="a0"/>
    <w:uiPriority w:val="99"/>
    <w:semiHidden/>
    <w:unhideWhenUsed/>
    <w:rsid w:val="00747A4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D22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6C59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C76C59"/>
    <w:rPr>
      <w:rFonts w:eastAsia="Times New Roman" w:cs="Times New Roman"/>
      <w:sz w:val="40"/>
      <w:szCs w:val="40"/>
      <w:shd w:val="clear" w:color="auto" w:fill="FFFFFF"/>
    </w:rPr>
  </w:style>
  <w:style w:type="character" w:customStyle="1" w:styleId="215pt">
    <w:name w:val="Основной текст (2) + 15 pt"/>
    <w:basedOn w:val="2"/>
    <w:rsid w:val="00C76C59"/>
    <w:rPr>
      <w:rFonts w:eastAsia="Times New Roman" w:cs="Times New Roman"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76C59"/>
    <w:pPr>
      <w:widowControl w:val="0"/>
      <w:shd w:val="clear" w:color="auto" w:fill="FFFFFF"/>
      <w:spacing w:before="780" w:line="510" w:lineRule="exact"/>
      <w:jc w:val="both"/>
    </w:pPr>
    <w:rPr>
      <w:rFonts w:asciiTheme="minorHAnsi" w:hAnsiTheme="minorHAnsi"/>
      <w:sz w:val="40"/>
      <w:szCs w:val="40"/>
      <w:lang w:eastAsia="en-US"/>
    </w:rPr>
  </w:style>
  <w:style w:type="character" w:customStyle="1" w:styleId="217pt">
    <w:name w:val="Основной текст (2) + 17 pt;Полужирный"/>
    <w:basedOn w:val="2"/>
    <w:rsid w:val="00C76C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shd w:val="clear" w:color="auto" w:fill="FFFFFF"/>
      <w:lang w:val="ru-RU" w:eastAsia="ru-RU" w:bidi="ru-RU"/>
    </w:rPr>
  </w:style>
  <w:style w:type="character" w:customStyle="1" w:styleId="215pt0">
    <w:name w:val="Основной текст (2) + 15 pt;Малые прописные"/>
    <w:basedOn w:val="2"/>
    <w:rsid w:val="00C76C59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en-US" w:eastAsia="en-US" w:bidi="en-US"/>
    </w:rPr>
  </w:style>
  <w:style w:type="character" w:customStyle="1" w:styleId="315pt">
    <w:name w:val="Основной текст (3) + 15 pt;Не полужирный"/>
    <w:basedOn w:val="a0"/>
    <w:rsid w:val="00C76C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3">
    <w:name w:val="Основной текст (3)"/>
    <w:basedOn w:val="a0"/>
    <w:rsid w:val="00C76C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34pt">
    <w:name w:val="Основной текст (3) + 4 pt;Не полужирный"/>
    <w:basedOn w:val="a0"/>
    <w:rsid w:val="00C76C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55pt">
    <w:name w:val="Основной текст (3) + 5;5 pt;Не полужирный"/>
    <w:basedOn w:val="a0"/>
    <w:rsid w:val="00C76C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styleId="a4">
    <w:name w:val="Hyperlink"/>
    <w:basedOn w:val="a0"/>
    <w:uiPriority w:val="99"/>
    <w:semiHidden/>
    <w:unhideWhenUsed/>
    <w:rsid w:val="00747A4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D22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0C5F2-4AB6-40A8-BA26-6A18E26DA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Рима Мазмудовна</dc:creator>
  <cp:lastModifiedBy>Батыр</cp:lastModifiedBy>
  <cp:revision>7</cp:revision>
  <cp:lastPrinted>2018-10-24T07:16:00Z</cp:lastPrinted>
  <dcterms:created xsi:type="dcterms:W3CDTF">2018-09-29T06:29:00Z</dcterms:created>
  <dcterms:modified xsi:type="dcterms:W3CDTF">2018-10-24T07:30:00Z</dcterms:modified>
</cp:coreProperties>
</file>